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AB4B" w14:textId="6000F2E5" w:rsidR="00183DF4" w:rsidRPr="001540C7" w:rsidRDefault="00183DF4" w:rsidP="004A14BF">
      <w:pPr>
        <w:jc w:val="center"/>
        <w:rPr>
          <w:rFonts w:ascii="Times New Roman" w:hAnsi="Times New Roman" w:cs="Times New Roman"/>
          <w:sz w:val="24"/>
          <w:szCs w:val="24"/>
        </w:rPr>
      </w:pPr>
    </w:p>
    <w:p w14:paraId="3A8E3C90" w14:textId="7DB64264" w:rsidR="00971218" w:rsidRDefault="00971218" w:rsidP="00A31EFF">
      <w:pPr>
        <w:jc w:val="center"/>
        <w:rPr>
          <w:rFonts w:ascii="Times New Roman" w:hAnsi="Times New Roman" w:cs="Times New Roman"/>
          <w:sz w:val="24"/>
          <w:szCs w:val="24"/>
        </w:rPr>
      </w:pPr>
      <w:r>
        <w:rPr>
          <w:rFonts w:ascii="Times New Roman" w:hAnsi="Times New Roman" w:cs="Times New Roman"/>
          <w:sz w:val="24"/>
          <w:szCs w:val="24"/>
        </w:rPr>
        <w:t xml:space="preserve">ONLINE </w:t>
      </w:r>
      <w:r w:rsidR="00A31EFF">
        <w:rPr>
          <w:rFonts w:ascii="Times New Roman" w:hAnsi="Times New Roman" w:cs="Times New Roman"/>
          <w:sz w:val="24"/>
          <w:szCs w:val="24"/>
        </w:rPr>
        <w:t>A</w:t>
      </w:r>
      <w:r>
        <w:rPr>
          <w:rFonts w:ascii="Times New Roman" w:hAnsi="Times New Roman" w:cs="Times New Roman"/>
          <w:sz w:val="24"/>
          <w:szCs w:val="24"/>
        </w:rPr>
        <w:t>PPENDIX</w:t>
      </w:r>
      <w:r w:rsidR="00A31EFF">
        <w:rPr>
          <w:rFonts w:ascii="Times New Roman" w:hAnsi="Times New Roman" w:cs="Times New Roman"/>
          <w:sz w:val="24"/>
          <w:szCs w:val="24"/>
        </w:rPr>
        <w:t xml:space="preserve"> A</w:t>
      </w:r>
    </w:p>
    <w:p w14:paraId="709EA5EF" w14:textId="35383A26" w:rsidR="00650675" w:rsidRDefault="00806D47" w:rsidP="00A31EFF">
      <w:pPr>
        <w:jc w:val="center"/>
        <w:rPr>
          <w:rFonts w:ascii="Times New Roman" w:hAnsi="Times New Roman" w:cs="Times New Roman"/>
          <w:sz w:val="24"/>
          <w:szCs w:val="24"/>
        </w:rPr>
      </w:pPr>
      <w:proofErr w:type="spellStart"/>
      <w:r w:rsidRPr="001540C7">
        <w:rPr>
          <w:rFonts w:ascii="Times New Roman" w:hAnsi="Times New Roman" w:cs="Times New Roman"/>
          <w:sz w:val="24"/>
          <w:szCs w:val="24"/>
        </w:rPr>
        <w:t>Microfoundations</w:t>
      </w:r>
      <w:proofErr w:type="spellEnd"/>
      <w:r w:rsidR="00A31EFF">
        <w:rPr>
          <w:rFonts w:ascii="Times New Roman" w:hAnsi="Times New Roman" w:cs="Times New Roman"/>
          <w:sz w:val="24"/>
          <w:szCs w:val="24"/>
        </w:rPr>
        <w:t xml:space="preserve"> of Ethical Human Capital Work Systems</w:t>
      </w:r>
      <w:r w:rsidRPr="001540C7">
        <w:rPr>
          <w:rFonts w:ascii="Times New Roman" w:hAnsi="Times New Roman" w:cs="Times New Roman"/>
          <w:sz w:val="24"/>
          <w:szCs w:val="24"/>
        </w:rPr>
        <w:t xml:space="preserve"> </w:t>
      </w:r>
    </w:p>
    <w:p w14:paraId="40EF11F8" w14:textId="77777777" w:rsidR="00DB255B" w:rsidRDefault="00DB255B" w:rsidP="00A31EFF">
      <w:pPr>
        <w:jc w:val="center"/>
        <w:rPr>
          <w:rFonts w:ascii="Times New Roman" w:hAnsi="Times New Roman" w:cs="Times New Roman"/>
          <w:sz w:val="24"/>
          <w:szCs w:val="24"/>
        </w:rPr>
      </w:pPr>
    </w:p>
    <w:p w14:paraId="1150BFC8" w14:textId="1EC805C1" w:rsidR="006E7D59" w:rsidRPr="001540C7" w:rsidRDefault="006E7D59" w:rsidP="00E70F91">
      <w:pPr>
        <w:spacing w:after="0" w:line="240" w:lineRule="auto"/>
        <w:jc w:val="center"/>
        <w:rPr>
          <w:rFonts w:ascii="Times New Roman" w:hAnsi="Times New Roman" w:cs="Times New Roman"/>
          <w:sz w:val="24"/>
          <w:szCs w:val="24"/>
        </w:rPr>
      </w:pPr>
    </w:p>
    <w:p w14:paraId="0936B191" w14:textId="77777777" w:rsidR="008F0F4B" w:rsidRDefault="008F0F4B" w:rsidP="00E70F91">
      <w:pPr>
        <w:spacing w:after="0" w:line="240" w:lineRule="auto"/>
        <w:jc w:val="center"/>
        <w:rPr>
          <w:rFonts w:ascii="Times New Roman" w:hAnsi="Times New Roman" w:cs="Times New Roman"/>
          <w:sz w:val="24"/>
          <w:szCs w:val="24"/>
        </w:rPr>
      </w:pPr>
    </w:p>
    <w:p w14:paraId="01C3093C" w14:textId="77777777" w:rsidR="00916188" w:rsidRDefault="00916188" w:rsidP="00E70F91">
      <w:pPr>
        <w:spacing w:after="0" w:line="240" w:lineRule="auto"/>
        <w:jc w:val="center"/>
        <w:rPr>
          <w:rFonts w:ascii="Times New Roman" w:hAnsi="Times New Roman" w:cs="Times New Roman"/>
          <w:sz w:val="24"/>
          <w:szCs w:val="24"/>
        </w:rPr>
      </w:pPr>
    </w:p>
    <w:p w14:paraId="0F9D803A" w14:textId="77777777" w:rsidR="00916188" w:rsidRDefault="00916188">
      <w:pPr>
        <w:rPr>
          <w:rFonts w:ascii="Times New Roman" w:hAnsi="Times New Roman" w:cs="Times New Roman"/>
          <w:b/>
          <w:bCs/>
          <w:sz w:val="24"/>
          <w:szCs w:val="24"/>
        </w:rPr>
      </w:pPr>
      <w:r>
        <w:rPr>
          <w:rFonts w:ascii="Times New Roman" w:hAnsi="Times New Roman" w:cs="Times New Roman"/>
          <w:b/>
          <w:bCs/>
          <w:sz w:val="24"/>
          <w:szCs w:val="24"/>
        </w:rPr>
        <w:br w:type="page"/>
      </w:r>
    </w:p>
    <w:p w14:paraId="51D2E0BE" w14:textId="1BAE7A7B" w:rsidR="00A31EFF" w:rsidRDefault="00A31EFF" w:rsidP="00A31EF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CONSTRUCT DEFINITIONS</w:t>
      </w:r>
    </w:p>
    <w:p w14:paraId="50542A43" w14:textId="1A33D72F" w:rsidR="008E71D0" w:rsidRPr="00571BEC" w:rsidRDefault="008E71D0" w:rsidP="00571BEC">
      <w:pPr>
        <w:spacing w:after="0" w:line="480" w:lineRule="auto"/>
        <w:rPr>
          <w:rFonts w:ascii="Times New Roman" w:hAnsi="Times New Roman" w:cs="Times New Roman"/>
          <w:b/>
          <w:bCs/>
          <w:sz w:val="24"/>
          <w:szCs w:val="24"/>
        </w:rPr>
      </w:pPr>
      <w:r w:rsidRPr="00571BEC">
        <w:rPr>
          <w:rFonts w:ascii="Times New Roman" w:hAnsi="Times New Roman" w:cs="Times New Roman"/>
          <w:b/>
          <w:bCs/>
          <w:sz w:val="24"/>
          <w:szCs w:val="24"/>
        </w:rPr>
        <w:t>Moral Psychology Constructs</w:t>
      </w:r>
    </w:p>
    <w:p w14:paraId="1BCA1FD5" w14:textId="6881715D" w:rsidR="00FF017F" w:rsidRDefault="0029788B" w:rsidP="008E71D0">
      <w:pPr>
        <w:spacing w:after="0" w:line="480" w:lineRule="auto"/>
        <w:ind w:firstLine="720"/>
        <w:rPr>
          <w:rFonts w:ascii="Times New Roman" w:hAnsi="Times New Roman" w:cs="Times New Roman"/>
          <w:sz w:val="24"/>
          <w:szCs w:val="24"/>
        </w:rPr>
      </w:pPr>
      <w:r w:rsidRPr="001540C7">
        <w:rPr>
          <w:rFonts w:ascii="Times New Roman" w:hAnsi="Times New Roman" w:cs="Times New Roman"/>
          <w:sz w:val="24"/>
          <w:szCs w:val="24"/>
        </w:rPr>
        <w:t>We i</w:t>
      </w:r>
      <w:r w:rsidR="00622866">
        <w:rPr>
          <w:rFonts w:ascii="Times New Roman" w:hAnsi="Times New Roman" w:cs="Times New Roman"/>
          <w:sz w:val="24"/>
          <w:szCs w:val="24"/>
        </w:rPr>
        <w:t>ncluded</w:t>
      </w:r>
      <w:r w:rsidRPr="001540C7">
        <w:rPr>
          <w:rFonts w:ascii="Times New Roman" w:hAnsi="Times New Roman" w:cs="Times New Roman"/>
          <w:sz w:val="24"/>
          <w:szCs w:val="24"/>
        </w:rPr>
        <w:t xml:space="preserve"> 30 moral psychology constructs in this model</w:t>
      </w:r>
      <w:r w:rsidR="008E71D0">
        <w:rPr>
          <w:rFonts w:ascii="Times New Roman" w:hAnsi="Times New Roman" w:cs="Times New Roman"/>
          <w:sz w:val="24"/>
          <w:szCs w:val="24"/>
        </w:rPr>
        <w:t xml:space="preserve"> because they have been identified by prior research as having </w:t>
      </w:r>
      <w:r w:rsidR="00435267">
        <w:rPr>
          <w:rFonts w:ascii="Times New Roman" w:hAnsi="Times New Roman" w:cs="Times New Roman"/>
          <w:sz w:val="24"/>
          <w:szCs w:val="24"/>
        </w:rPr>
        <w:t xml:space="preserve">ethical </w:t>
      </w:r>
      <w:r w:rsidR="008E71D0">
        <w:rPr>
          <w:rFonts w:ascii="Times New Roman" w:hAnsi="Times New Roman" w:cs="Times New Roman"/>
          <w:sz w:val="24"/>
          <w:szCs w:val="24"/>
        </w:rPr>
        <w:t>implications for organizations</w:t>
      </w:r>
      <w:r w:rsidRPr="001540C7">
        <w:rPr>
          <w:rFonts w:ascii="Times New Roman" w:hAnsi="Times New Roman" w:cs="Times New Roman"/>
          <w:sz w:val="24"/>
          <w:szCs w:val="24"/>
        </w:rPr>
        <w:t>.</w:t>
      </w:r>
      <w:r w:rsidR="002106BC">
        <w:rPr>
          <w:rFonts w:ascii="Times New Roman" w:hAnsi="Times New Roman" w:cs="Times New Roman"/>
          <w:sz w:val="24"/>
          <w:szCs w:val="24"/>
        </w:rPr>
        <w:t xml:space="preserve"> To facilitate parsimony and understanding, we classified these 30 constructs into four categories. </w:t>
      </w:r>
      <w:r w:rsidR="008E71D0">
        <w:rPr>
          <w:rFonts w:ascii="Times New Roman" w:hAnsi="Times New Roman" w:cs="Times New Roman"/>
          <w:sz w:val="24"/>
          <w:szCs w:val="24"/>
        </w:rPr>
        <w:t xml:space="preserve"> </w:t>
      </w:r>
      <w:r w:rsidR="00100E02" w:rsidRPr="001540C7">
        <w:rPr>
          <w:rFonts w:ascii="Times New Roman" w:hAnsi="Times New Roman" w:cs="Times New Roman"/>
          <w:sz w:val="24"/>
          <w:szCs w:val="24"/>
        </w:rPr>
        <w:t xml:space="preserve">Traditionally, </w:t>
      </w:r>
      <w:r w:rsidRPr="001540C7">
        <w:rPr>
          <w:rFonts w:ascii="Times New Roman" w:hAnsi="Times New Roman" w:cs="Times New Roman"/>
          <w:sz w:val="24"/>
          <w:szCs w:val="24"/>
        </w:rPr>
        <w:t xml:space="preserve">firm-level </w:t>
      </w:r>
      <w:r w:rsidR="00100E02" w:rsidRPr="001540C7">
        <w:rPr>
          <w:rFonts w:ascii="Times New Roman" w:hAnsi="Times New Roman" w:cs="Times New Roman"/>
          <w:sz w:val="24"/>
          <w:szCs w:val="24"/>
        </w:rPr>
        <w:t>human capital has been conceptualized as the cumulative</w:t>
      </w:r>
      <w:r w:rsidR="00C6402F" w:rsidRPr="001540C7">
        <w:rPr>
          <w:rFonts w:ascii="Times New Roman" w:hAnsi="Times New Roman" w:cs="Times New Roman"/>
          <w:sz w:val="24"/>
          <w:szCs w:val="24"/>
        </w:rPr>
        <w:t xml:space="preserve"> total of four </w:t>
      </w:r>
      <w:r w:rsidR="00010BBF">
        <w:rPr>
          <w:rFonts w:ascii="Times New Roman" w:hAnsi="Times New Roman" w:cs="Times New Roman"/>
          <w:sz w:val="24"/>
          <w:szCs w:val="24"/>
        </w:rPr>
        <w:t xml:space="preserve">dimensions </w:t>
      </w:r>
      <w:r w:rsidR="00C6402F" w:rsidRPr="001540C7">
        <w:rPr>
          <w:rFonts w:ascii="Times New Roman" w:hAnsi="Times New Roman" w:cs="Times New Roman"/>
          <w:sz w:val="24"/>
          <w:szCs w:val="24"/>
        </w:rPr>
        <w:t>of human capital:</w:t>
      </w:r>
      <w:r w:rsidR="00100E02" w:rsidRPr="001540C7">
        <w:rPr>
          <w:rFonts w:ascii="Times New Roman" w:hAnsi="Times New Roman" w:cs="Times New Roman"/>
          <w:sz w:val="24"/>
          <w:szCs w:val="24"/>
        </w:rPr>
        <w:t xml:space="preserve"> knowledge, skills, abilities</w:t>
      </w:r>
      <w:r w:rsidR="00C6402F" w:rsidRPr="001540C7">
        <w:rPr>
          <w:rFonts w:ascii="Times New Roman" w:hAnsi="Times New Roman" w:cs="Times New Roman"/>
          <w:sz w:val="24"/>
          <w:szCs w:val="24"/>
        </w:rPr>
        <w:t>,</w:t>
      </w:r>
      <w:r w:rsidR="00100E02" w:rsidRPr="001540C7">
        <w:rPr>
          <w:rFonts w:ascii="Times New Roman" w:hAnsi="Times New Roman" w:cs="Times New Roman"/>
          <w:sz w:val="24"/>
          <w:szCs w:val="24"/>
        </w:rPr>
        <w:t xml:space="preserve"> and other characteristics </w:t>
      </w:r>
      <w:r w:rsidR="00C6402F" w:rsidRPr="001540C7">
        <w:rPr>
          <w:rFonts w:ascii="Times New Roman" w:hAnsi="Times New Roman" w:cs="Times New Roman"/>
          <w:sz w:val="24"/>
          <w:szCs w:val="24"/>
        </w:rPr>
        <w:t xml:space="preserve">(KSAOs) </w:t>
      </w:r>
      <w:r w:rsidR="00100E02" w:rsidRPr="001540C7">
        <w:rPr>
          <w:rFonts w:ascii="Times New Roman" w:hAnsi="Times New Roman" w:cs="Times New Roman"/>
          <w:sz w:val="24"/>
          <w:szCs w:val="24"/>
        </w:rPr>
        <w:t xml:space="preserve">of the workforce (Coff, 2002; Ray et al., 2023; Wright &amp; McMahan, 2011). However, since the model proposed in this study focuses on </w:t>
      </w:r>
      <w:r w:rsidR="00100E02" w:rsidRPr="00110437">
        <w:rPr>
          <w:rFonts w:ascii="Times New Roman" w:hAnsi="Times New Roman" w:cs="Times New Roman"/>
          <w:i/>
          <w:iCs/>
          <w:sz w:val="24"/>
          <w:szCs w:val="24"/>
        </w:rPr>
        <w:t>ethical</w:t>
      </w:r>
      <w:r w:rsidR="00100E02" w:rsidRPr="001540C7">
        <w:rPr>
          <w:rFonts w:ascii="Times New Roman" w:hAnsi="Times New Roman" w:cs="Times New Roman"/>
          <w:sz w:val="24"/>
          <w:szCs w:val="24"/>
        </w:rPr>
        <w:t xml:space="preserve"> human capital, </w:t>
      </w:r>
      <w:r w:rsidR="00C6402F" w:rsidRPr="001540C7">
        <w:rPr>
          <w:rFonts w:ascii="Times New Roman" w:hAnsi="Times New Roman" w:cs="Times New Roman"/>
          <w:sz w:val="24"/>
          <w:szCs w:val="24"/>
        </w:rPr>
        <w:t xml:space="preserve">we </w:t>
      </w:r>
      <w:r w:rsidR="001B3D94" w:rsidRPr="001540C7">
        <w:rPr>
          <w:rFonts w:ascii="Times New Roman" w:hAnsi="Times New Roman" w:cs="Times New Roman"/>
          <w:sz w:val="24"/>
          <w:szCs w:val="24"/>
        </w:rPr>
        <w:t xml:space="preserve">offer a refined </w:t>
      </w:r>
      <w:r w:rsidR="00854E72">
        <w:rPr>
          <w:rFonts w:ascii="Times New Roman" w:hAnsi="Times New Roman" w:cs="Times New Roman"/>
          <w:sz w:val="24"/>
          <w:szCs w:val="24"/>
        </w:rPr>
        <w:t xml:space="preserve">and more </w:t>
      </w:r>
      <w:r w:rsidR="00B35018">
        <w:rPr>
          <w:rFonts w:ascii="Times New Roman" w:hAnsi="Times New Roman" w:cs="Times New Roman"/>
          <w:sz w:val="24"/>
          <w:szCs w:val="24"/>
        </w:rPr>
        <w:t xml:space="preserve">parsimonious </w:t>
      </w:r>
      <w:r w:rsidR="001B3D94" w:rsidRPr="001540C7">
        <w:rPr>
          <w:rFonts w:ascii="Times New Roman" w:hAnsi="Times New Roman" w:cs="Times New Roman"/>
          <w:sz w:val="24"/>
          <w:szCs w:val="24"/>
        </w:rPr>
        <w:t xml:space="preserve">enumeration of </w:t>
      </w:r>
      <w:r w:rsidR="00C6402F" w:rsidRPr="001540C7">
        <w:rPr>
          <w:rFonts w:ascii="Times New Roman" w:hAnsi="Times New Roman" w:cs="Times New Roman"/>
          <w:sz w:val="24"/>
          <w:szCs w:val="24"/>
        </w:rPr>
        <w:t xml:space="preserve">four categories </w:t>
      </w:r>
      <w:r w:rsidR="001B3D94" w:rsidRPr="001540C7">
        <w:rPr>
          <w:rFonts w:ascii="Times New Roman" w:hAnsi="Times New Roman" w:cs="Times New Roman"/>
          <w:sz w:val="24"/>
          <w:szCs w:val="24"/>
        </w:rPr>
        <w:t xml:space="preserve">of </w:t>
      </w:r>
      <w:r w:rsidRPr="001540C7">
        <w:rPr>
          <w:rFonts w:ascii="Times New Roman" w:hAnsi="Times New Roman" w:cs="Times New Roman"/>
          <w:sz w:val="24"/>
          <w:szCs w:val="24"/>
        </w:rPr>
        <w:t xml:space="preserve">ethical human capital </w:t>
      </w:r>
      <w:r w:rsidR="001B3D94" w:rsidRPr="001540C7">
        <w:rPr>
          <w:rFonts w:ascii="Times New Roman" w:hAnsi="Times New Roman" w:cs="Times New Roman"/>
          <w:sz w:val="24"/>
          <w:szCs w:val="24"/>
        </w:rPr>
        <w:t>construct</w:t>
      </w:r>
      <w:r w:rsidRPr="001540C7">
        <w:rPr>
          <w:rFonts w:ascii="Times New Roman" w:hAnsi="Times New Roman" w:cs="Times New Roman"/>
          <w:sz w:val="24"/>
          <w:szCs w:val="24"/>
        </w:rPr>
        <w:t>s</w:t>
      </w:r>
      <w:r w:rsidR="001B3D94" w:rsidRPr="001540C7">
        <w:rPr>
          <w:rFonts w:ascii="Times New Roman" w:hAnsi="Times New Roman" w:cs="Times New Roman"/>
          <w:sz w:val="24"/>
          <w:szCs w:val="24"/>
        </w:rPr>
        <w:t xml:space="preserve"> that </w:t>
      </w:r>
      <w:r w:rsidR="00C6402F" w:rsidRPr="001540C7">
        <w:rPr>
          <w:rFonts w:ascii="Times New Roman" w:hAnsi="Times New Roman" w:cs="Times New Roman"/>
          <w:sz w:val="24"/>
          <w:szCs w:val="24"/>
        </w:rPr>
        <w:t xml:space="preserve">better </w:t>
      </w:r>
      <w:r w:rsidR="00AB31C9">
        <w:rPr>
          <w:rFonts w:ascii="Times New Roman" w:hAnsi="Times New Roman" w:cs="Times New Roman"/>
          <w:sz w:val="24"/>
          <w:szCs w:val="24"/>
        </w:rPr>
        <w:t>incorporate</w:t>
      </w:r>
      <w:r w:rsidR="00C6402F" w:rsidRPr="001540C7">
        <w:rPr>
          <w:rFonts w:ascii="Times New Roman" w:hAnsi="Times New Roman" w:cs="Times New Roman"/>
          <w:sz w:val="24"/>
          <w:szCs w:val="24"/>
        </w:rPr>
        <w:t xml:space="preserve"> the extant literature on business ethics. Our </w:t>
      </w:r>
      <w:r w:rsidR="00100E02" w:rsidRPr="001540C7">
        <w:rPr>
          <w:rFonts w:ascii="Times New Roman" w:hAnsi="Times New Roman" w:cs="Times New Roman"/>
          <w:sz w:val="24"/>
          <w:szCs w:val="24"/>
        </w:rPr>
        <w:t xml:space="preserve">model proposes four categories of ethical human capital </w:t>
      </w:r>
      <w:proofErr w:type="gramStart"/>
      <w:r w:rsidR="00100E02" w:rsidRPr="001540C7">
        <w:rPr>
          <w:rFonts w:ascii="Times New Roman" w:hAnsi="Times New Roman" w:cs="Times New Roman"/>
          <w:sz w:val="24"/>
          <w:szCs w:val="24"/>
        </w:rPr>
        <w:t>constructs</w:t>
      </w:r>
      <w:proofErr w:type="gramEnd"/>
      <w:r w:rsidR="00100E02" w:rsidRPr="001540C7">
        <w:rPr>
          <w:rFonts w:ascii="Times New Roman" w:hAnsi="Times New Roman" w:cs="Times New Roman"/>
          <w:sz w:val="24"/>
          <w:szCs w:val="24"/>
        </w:rPr>
        <w:t xml:space="preserve">: Cognitive, Competency, </w:t>
      </w:r>
      <w:r w:rsidR="00E507A7">
        <w:rPr>
          <w:rFonts w:ascii="Times New Roman" w:hAnsi="Times New Roman" w:cs="Times New Roman"/>
          <w:sz w:val="24"/>
          <w:szCs w:val="24"/>
        </w:rPr>
        <w:t xml:space="preserve">Affective, </w:t>
      </w:r>
      <w:r w:rsidR="00100E02" w:rsidRPr="001540C7">
        <w:rPr>
          <w:rFonts w:ascii="Times New Roman" w:hAnsi="Times New Roman" w:cs="Times New Roman"/>
          <w:sz w:val="24"/>
          <w:szCs w:val="24"/>
        </w:rPr>
        <w:t xml:space="preserve">and Dispositional. </w:t>
      </w:r>
      <w:r w:rsidR="003D7463">
        <w:rPr>
          <w:rFonts w:ascii="Times New Roman" w:hAnsi="Times New Roman" w:cs="Times New Roman"/>
          <w:sz w:val="24"/>
          <w:szCs w:val="24"/>
        </w:rPr>
        <w:t xml:space="preserve">These four categories include both the “having” or trait-like aspects of individuals’ </w:t>
      </w:r>
      <w:r w:rsidR="00FF017F">
        <w:rPr>
          <w:rFonts w:ascii="Times New Roman" w:hAnsi="Times New Roman" w:cs="Times New Roman"/>
          <w:sz w:val="24"/>
          <w:szCs w:val="24"/>
        </w:rPr>
        <w:t xml:space="preserve">perception of their </w:t>
      </w:r>
      <w:r w:rsidR="003D7463">
        <w:rPr>
          <w:rFonts w:ascii="Times New Roman" w:hAnsi="Times New Roman" w:cs="Times New Roman"/>
          <w:sz w:val="24"/>
          <w:szCs w:val="24"/>
        </w:rPr>
        <w:t>moral selves</w:t>
      </w:r>
      <w:r w:rsidR="00E507A7">
        <w:rPr>
          <w:rFonts w:ascii="Times New Roman" w:hAnsi="Times New Roman" w:cs="Times New Roman"/>
          <w:sz w:val="24"/>
          <w:szCs w:val="24"/>
        </w:rPr>
        <w:t xml:space="preserve"> and the </w:t>
      </w:r>
      <w:r w:rsidR="003D7463">
        <w:rPr>
          <w:rFonts w:ascii="Times New Roman" w:hAnsi="Times New Roman" w:cs="Times New Roman"/>
          <w:sz w:val="24"/>
          <w:szCs w:val="24"/>
        </w:rPr>
        <w:t xml:space="preserve">“doing” or behavioral enactment aspects (Jennings et al., 2015). </w:t>
      </w:r>
    </w:p>
    <w:p w14:paraId="7F4B93C8" w14:textId="30FDB0CA" w:rsidR="001B3D94" w:rsidRPr="001540C7" w:rsidRDefault="00100E02" w:rsidP="008E71D0">
      <w:pPr>
        <w:spacing w:after="0" w:line="480" w:lineRule="auto"/>
        <w:ind w:firstLine="720"/>
        <w:rPr>
          <w:rFonts w:ascii="Times New Roman" w:hAnsi="Times New Roman" w:cs="Times New Roman"/>
          <w:sz w:val="24"/>
          <w:szCs w:val="24"/>
        </w:rPr>
      </w:pPr>
      <w:r w:rsidRPr="001540C7">
        <w:rPr>
          <w:rFonts w:ascii="Times New Roman" w:hAnsi="Times New Roman" w:cs="Times New Roman"/>
          <w:sz w:val="24"/>
          <w:szCs w:val="24"/>
        </w:rPr>
        <w:t xml:space="preserve">We then </w:t>
      </w:r>
      <w:r w:rsidR="0029788B" w:rsidRPr="001540C7">
        <w:rPr>
          <w:rFonts w:ascii="Times New Roman" w:hAnsi="Times New Roman" w:cs="Times New Roman"/>
          <w:sz w:val="24"/>
          <w:szCs w:val="24"/>
        </w:rPr>
        <w:t xml:space="preserve">matched </w:t>
      </w:r>
      <w:r w:rsidR="00333D33">
        <w:rPr>
          <w:rFonts w:ascii="Times New Roman" w:hAnsi="Times New Roman" w:cs="Times New Roman"/>
          <w:sz w:val="24"/>
          <w:szCs w:val="24"/>
        </w:rPr>
        <w:t xml:space="preserve">the </w:t>
      </w:r>
      <w:r w:rsidRPr="001540C7">
        <w:rPr>
          <w:rFonts w:ascii="Times New Roman" w:hAnsi="Times New Roman" w:cs="Times New Roman"/>
          <w:sz w:val="24"/>
          <w:szCs w:val="24"/>
        </w:rPr>
        <w:t xml:space="preserve">30 moral psychology constructs with </w:t>
      </w:r>
      <w:r w:rsidR="00E507A7">
        <w:rPr>
          <w:rFonts w:ascii="Times New Roman" w:hAnsi="Times New Roman" w:cs="Times New Roman"/>
          <w:sz w:val="24"/>
          <w:szCs w:val="24"/>
        </w:rPr>
        <w:t>these four ethical human capital categories</w:t>
      </w:r>
      <w:r w:rsidR="0029788B" w:rsidRPr="001540C7">
        <w:rPr>
          <w:rFonts w:ascii="Times New Roman" w:hAnsi="Times New Roman" w:cs="Times New Roman"/>
          <w:sz w:val="24"/>
          <w:szCs w:val="24"/>
        </w:rPr>
        <w:t>.</w:t>
      </w:r>
      <w:r w:rsidR="001B3D94" w:rsidRPr="001540C7">
        <w:rPr>
          <w:rFonts w:ascii="Times New Roman" w:hAnsi="Times New Roman" w:cs="Times New Roman"/>
          <w:sz w:val="24"/>
          <w:szCs w:val="24"/>
        </w:rPr>
        <w:t xml:space="preserve"> The names of the construct</w:t>
      </w:r>
      <w:r w:rsidR="002106BC">
        <w:rPr>
          <w:rFonts w:ascii="Times New Roman" w:hAnsi="Times New Roman" w:cs="Times New Roman"/>
          <w:sz w:val="24"/>
          <w:szCs w:val="24"/>
        </w:rPr>
        <w:t>s</w:t>
      </w:r>
      <w:r w:rsidR="001B3D94" w:rsidRPr="001540C7">
        <w:rPr>
          <w:rFonts w:ascii="Times New Roman" w:hAnsi="Times New Roman" w:cs="Times New Roman"/>
          <w:sz w:val="24"/>
          <w:szCs w:val="24"/>
        </w:rPr>
        <w:t xml:space="preserve"> are shown in the first column of Table 1. The next four columns indicate the applicable categories of ethical human capital constructs</w:t>
      </w:r>
      <w:r w:rsidR="002106BC">
        <w:rPr>
          <w:rFonts w:ascii="Times New Roman" w:hAnsi="Times New Roman" w:cs="Times New Roman"/>
          <w:sz w:val="24"/>
          <w:szCs w:val="24"/>
        </w:rPr>
        <w:t xml:space="preserve"> (1</w:t>
      </w:r>
      <w:r w:rsidR="00EC5AAF">
        <w:rPr>
          <w:rFonts w:ascii="Times New Roman" w:hAnsi="Times New Roman" w:cs="Times New Roman"/>
          <w:sz w:val="24"/>
          <w:szCs w:val="24"/>
        </w:rPr>
        <w:t>’s</w:t>
      </w:r>
      <w:r w:rsidR="002106BC">
        <w:rPr>
          <w:rFonts w:ascii="Times New Roman" w:hAnsi="Times New Roman" w:cs="Times New Roman"/>
          <w:sz w:val="24"/>
          <w:szCs w:val="24"/>
        </w:rPr>
        <w:t xml:space="preserve"> = </w:t>
      </w:r>
      <w:r w:rsidR="00EC5AAF">
        <w:rPr>
          <w:rFonts w:ascii="Times New Roman" w:hAnsi="Times New Roman" w:cs="Times New Roman"/>
          <w:sz w:val="24"/>
          <w:szCs w:val="24"/>
        </w:rPr>
        <w:t>matches between construct and construct type</w:t>
      </w:r>
      <w:r w:rsidR="002106BC">
        <w:rPr>
          <w:rFonts w:ascii="Times New Roman" w:hAnsi="Times New Roman" w:cs="Times New Roman"/>
          <w:sz w:val="24"/>
          <w:szCs w:val="24"/>
        </w:rPr>
        <w:t>)</w:t>
      </w:r>
      <w:r w:rsidR="001B3D94" w:rsidRPr="001540C7">
        <w:rPr>
          <w:rFonts w:ascii="Times New Roman" w:hAnsi="Times New Roman" w:cs="Times New Roman"/>
          <w:sz w:val="24"/>
          <w:szCs w:val="24"/>
        </w:rPr>
        <w:t xml:space="preserve">. </w:t>
      </w:r>
    </w:p>
    <w:p w14:paraId="7E12B815" w14:textId="2C896061" w:rsidR="001B3D94" w:rsidRPr="001540C7" w:rsidRDefault="001B3D94" w:rsidP="00BB1550">
      <w:pPr>
        <w:spacing w:after="0" w:line="480" w:lineRule="auto"/>
        <w:ind w:firstLine="720"/>
        <w:rPr>
          <w:rFonts w:ascii="Times New Roman" w:hAnsi="Times New Roman" w:cs="Times New Roman"/>
          <w:sz w:val="24"/>
          <w:szCs w:val="24"/>
        </w:rPr>
      </w:pPr>
      <w:r w:rsidRPr="001540C7">
        <w:rPr>
          <w:rFonts w:ascii="Times New Roman" w:hAnsi="Times New Roman" w:cs="Times New Roman"/>
          <w:sz w:val="24"/>
          <w:szCs w:val="24"/>
        </w:rPr>
        <w:t>The Cognitive</w:t>
      </w:r>
      <w:r w:rsidR="00C455DD" w:rsidRPr="001540C7">
        <w:rPr>
          <w:rFonts w:ascii="Times New Roman" w:hAnsi="Times New Roman" w:cs="Times New Roman"/>
          <w:sz w:val="24"/>
          <w:szCs w:val="24"/>
        </w:rPr>
        <w:t xml:space="preserve"> </w:t>
      </w:r>
      <w:r w:rsidRPr="001540C7">
        <w:rPr>
          <w:rFonts w:ascii="Times New Roman" w:hAnsi="Times New Roman" w:cs="Times New Roman"/>
          <w:sz w:val="24"/>
          <w:szCs w:val="24"/>
        </w:rPr>
        <w:t xml:space="preserve">category includes </w:t>
      </w:r>
      <w:r w:rsidR="004B2492" w:rsidRPr="001540C7">
        <w:rPr>
          <w:rFonts w:ascii="Times New Roman" w:hAnsi="Times New Roman" w:cs="Times New Roman"/>
          <w:sz w:val="24"/>
          <w:szCs w:val="24"/>
        </w:rPr>
        <w:t>c</w:t>
      </w:r>
      <w:r w:rsidR="00680C42" w:rsidRPr="001540C7">
        <w:rPr>
          <w:rFonts w:ascii="Times New Roman" w:hAnsi="Times New Roman" w:cs="Times New Roman"/>
          <w:sz w:val="24"/>
          <w:szCs w:val="24"/>
        </w:rPr>
        <w:t>onstructs such as</w:t>
      </w:r>
      <w:r w:rsidR="004B2492" w:rsidRPr="001540C7">
        <w:rPr>
          <w:rFonts w:ascii="Times New Roman" w:hAnsi="Times New Roman" w:cs="Times New Roman"/>
          <w:sz w:val="24"/>
          <w:szCs w:val="24"/>
        </w:rPr>
        <w:t xml:space="preserve"> moral development, </w:t>
      </w:r>
      <w:r w:rsidR="00680C42" w:rsidRPr="001540C7">
        <w:rPr>
          <w:rFonts w:ascii="Times New Roman" w:hAnsi="Times New Roman" w:cs="Times New Roman"/>
          <w:sz w:val="24"/>
          <w:szCs w:val="24"/>
        </w:rPr>
        <w:t xml:space="preserve">formalism, and framing (Chugh &amp; Kern, 2016; Rees et al., 2022). The Competency category includes constructs such as </w:t>
      </w:r>
      <w:r w:rsidR="004B2492" w:rsidRPr="001540C7">
        <w:rPr>
          <w:rFonts w:ascii="Times New Roman" w:hAnsi="Times New Roman" w:cs="Times New Roman"/>
          <w:sz w:val="24"/>
          <w:szCs w:val="24"/>
        </w:rPr>
        <w:t>bounded ethicality and moral awareness (</w:t>
      </w:r>
      <w:r w:rsidR="00C455DD" w:rsidRPr="001540C7">
        <w:rPr>
          <w:rFonts w:ascii="Times New Roman" w:hAnsi="Times New Roman" w:cs="Times New Roman"/>
          <w:sz w:val="24"/>
          <w:szCs w:val="24"/>
        </w:rPr>
        <w:t>DeTienne et al., 2021; Reynolds, 2006</w:t>
      </w:r>
      <w:r w:rsidR="00680C42" w:rsidRPr="001540C7">
        <w:rPr>
          <w:rFonts w:ascii="Times New Roman" w:hAnsi="Times New Roman" w:cs="Times New Roman"/>
          <w:sz w:val="24"/>
          <w:szCs w:val="24"/>
        </w:rPr>
        <w:t xml:space="preserve">). </w:t>
      </w:r>
      <w:r w:rsidR="001276C3" w:rsidRPr="001276C3">
        <w:rPr>
          <w:rFonts w:ascii="Times New Roman" w:hAnsi="Times New Roman" w:cs="Times New Roman"/>
          <w:sz w:val="24"/>
          <w:szCs w:val="24"/>
        </w:rPr>
        <w:t xml:space="preserve">The Affective category includes constructs such as emotions and moods like guilt, shame, and felt obligation to act morally (Bonner et al., 2017, Cohen et al., 2011; </w:t>
      </w:r>
      <w:proofErr w:type="spellStart"/>
      <w:r w:rsidR="001276C3" w:rsidRPr="001276C3">
        <w:rPr>
          <w:rFonts w:ascii="Times New Roman" w:hAnsi="Times New Roman" w:cs="Times New Roman"/>
          <w:sz w:val="24"/>
          <w:szCs w:val="24"/>
        </w:rPr>
        <w:t>Ekkekakis</w:t>
      </w:r>
      <w:proofErr w:type="spellEnd"/>
      <w:r w:rsidR="001276C3" w:rsidRPr="001276C3">
        <w:rPr>
          <w:rFonts w:ascii="Times New Roman" w:hAnsi="Times New Roman" w:cs="Times New Roman"/>
          <w:sz w:val="24"/>
          <w:szCs w:val="24"/>
        </w:rPr>
        <w:t xml:space="preserve"> &amp; Russell, 2013).</w:t>
      </w:r>
      <w:r w:rsidR="001276C3">
        <w:rPr>
          <w:rFonts w:ascii="Times New Roman" w:hAnsi="Times New Roman" w:cs="Times New Roman"/>
          <w:sz w:val="24"/>
          <w:szCs w:val="24"/>
        </w:rPr>
        <w:t xml:space="preserve"> </w:t>
      </w:r>
      <w:r w:rsidRPr="001540C7">
        <w:rPr>
          <w:rFonts w:ascii="Times New Roman" w:hAnsi="Times New Roman" w:cs="Times New Roman"/>
          <w:sz w:val="24"/>
          <w:szCs w:val="24"/>
        </w:rPr>
        <w:lastRenderedPageBreak/>
        <w:t>The Dispositional</w:t>
      </w:r>
      <w:r w:rsidR="00680C42" w:rsidRPr="001540C7">
        <w:rPr>
          <w:rFonts w:ascii="Times New Roman" w:hAnsi="Times New Roman" w:cs="Times New Roman"/>
          <w:sz w:val="24"/>
          <w:szCs w:val="24"/>
        </w:rPr>
        <w:t xml:space="preserve"> </w:t>
      </w:r>
      <w:r w:rsidRPr="001540C7">
        <w:rPr>
          <w:rFonts w:ascii="Times New Roman" w:hAnsi="Times New Roman" w:cs="Times New Roman"/>
          <w:sz w:val="24"/>
          <w:szCs w:val="24"/>
        </w:rPr>
        <w:t>category</w:t>
      </w:r>
      <w:r w:rsidR="004E15DF" w:rsidRPr="001540C7">
        <w:rPr>
          <w:rFonts w:ascii="Times New Roman" w:hAnsi="Times New Roman" w:cs="Times New Roman"/>
          <w:sz w:val="24"/>
          <w:szCs w:val="24"/>
        </w:rPr>
        <w:t xml:space="preserve"> includes </w:t>
      </w:r>
      <w:r w:rsidR="00BB1550" w:rsidRPr="001540C7">
        <w:rPr>
          <w:rFonts w:ascii="Times New Roman" w:hAnsi="Times New Roman" w:cs="Times New Roman"/>
          <w:sz w:val="24"/>
          <w:szCs w:val="24"/>
        </w:rPr>
        <w:t>six</w:t>
      </w:r>
      <w:r w:rsidR="00AF0A2A" w:rsidRPr="001540C7">
        <w:rPr>
          <w:rFonts w:ascii="Times New Roman" w:hAnsi="Times New Roman" w:cs="Times New Roman"/>
          <w:sz w:val="24"/>
          <w:szCs w:val="24"/>
        </w:rPr>
        <w:t xml:space="preserve"> sub</w:t>
      </w:r>
      <w:r w:rsidR="00BB1550" w:rsidRPr="001540C7">
        <w:rPr>
          <w:rFonts w:ascii="Times New Roman" w:hAnsi="Times New Roman" w:cs="Times New Roman"/>
          <w:sz w:val="24"/>
          <w:szCs w:val="24"/>
        </w:rPr>
        <w:t>ca</w:t>
      </w:r>
      <w:r w:rsidR="00AF0A2A" w:rsidRPr="001540C7">
        <w:rPr>
          <w:rFonts w:ascii="Times New Roman" w:hAnsi="Times New Roman" w:cs="Times New Roman"/>
          <w:sz w:val="24"/>
          <w:szCs w:val="24"/>
        </w:rPr>
        <w:t>teg</w:t>
      </w:r>
      <w:r w:rsidR="00BB1550" w:rsidRPr="001540C7">
        <w:rPr>
          <w:rFonts w:ascii="Times New Roman" w:hAnsi="Times New Roman" w:cs="Times New Roman"/>
          <w:sz w:val="24"/>
          <w:szCs w:val="24"/>
        </w:rPr>
        <w:t>ories:</w:t>
      </w:r>
      <w:r w:rsidR="00AF0A2A" w:rsidRPr="001540C7">
        <w:rPr>
          <w:rFonts w:ascii="Times New Roman" w:hAnsi="Times New Roman" w:cs="Times New Roman"/>
          <w:sz w:val="24"/>
          <w:szCs w:val="24"/>
        </w:rPr>
        <w:t xml:space="preserve"> standard personality, personality disorders,</w:t>
      </w:r>
      <w:r w:rsidR="00BB1550" w:rsidRPr="001540C7">
        <w:rPr>
          <w:rFonts w:ascii="Times New Roman" w:hAnsi="Times New Roman" w:cs="Times New Roman"/>
          <w:sz w:val="24"/>
          <w:szCs w:val="24"/>
        </w:rPr>
        <w:t xml:space="preserve"> moral maturation, moral character, and moral conation. These subcategories include </w:t>
      </w:r>
      <w:r w:rsidR="00680C42" w:rsidRPr="001540C7">
        <w:rPr>
          <w:rFonts w:ascii="Times New Roman" w:hAnsi="Times New Roman" w:cs="Times New Roman"/>
          <w:sz w:val="24"/>
          <w:szCs w:val="24"/>
        </w:rPr>
        <w:t xml:space="preserve">common </w:t>
      </w:r>
      <w:r w:rsidR="004E15DF" w:rsidRPr="001540C7">
        <w:rPr>
          <w:rFonts w:ascii="Times New Roman" w:hAnsi="Times New Roman" w:cs="Times New Roman"/>
          <w:sz w:val="24"/>
          <w:szCs w:val="24"/>
        </w:rPr>
        <w:t>personality constructs such as conscientiousness, honesty and humility</w:t>
      </w:r>
      <w:r w:rsidR="00680C42" w:rsidRPr="001540C7">
        <w:rPr>
          <w:rFonts w:ascii="Times New Roman" w:hAnsi="Times New Roman" w:cs="Times New Roman"/>
          <w:sz w:val="24"/>
          <w:szCs w:val="24"/>
        </w:rPr>
        <w:t>,</w:t>
      </w:r>
      <w:r w:rsidR="004E15DF" w:rsidRPr="001540C7">
        <w:rPr>
          <w:rFonts w:ascii="Times New Roman" w:hAnsi="Times New Roman" w:cs="Times New Roman"/>
          <w:sz w:val="24"/>
          <w:szCs w:val="24"/>
        </w:rPr>
        <w:t xml:space="preserve"> and </w:t>
      </w:r>
      <w:r w:rsidR="00680C42" w:rsidRPr="001540C7">
        <w:rPr>
          <w:rFonts w:ascii="Times New Roman" w:hAnsi="Times New Roman" w:cs="Times New Roman"/>
          <w:sz w:val="24"/>
          <w:szCs w:val="24"/>
        </w:rPr>
        <w:t xml:space="preserve">also </w:t>
      </w:r>
      <w:r w:rsidR="004E15DF" w:rsidRPr="001540C7">
        <w:rPr>
          <w:rFonts w:ascii="Times New Roman" w:hAnsi="Times New Roman" w:cs="Times New Roman"/>
          <w:sz w:val="24"/>
          <w:szCs w:val="24"/>
        </w:rPr>
        <w:t xml:space="preserve">personality disorder constructs such as </w:t>
      </w:r>
      <w:r w:rsidR="00BB1550" w:rsidRPr="001540C7">
        <w:rPr>
          <w:rFonts w:ascii="Times New Roman" w:hAnsi="Times New Roman" w:cs="Times New Roman"/>
          <w:sz w:val="24"/>
          <w:szCs w:val="24"/>
        </w:rPr>
        <w:t>Machiavellianism</w:t>
      </w:r>
      <w:r w:rsidR="004E15DF" w:rsidRPr="001540C7">
        <w:rPr>
          <w:rFonts w:ascii="Times New Roman" w:hAnsi="Times New Roman" w:cs="Times New Roman"/>
          <w:sz w:val="24"/>
          <w:szCs w:val="24"/>
        </w:rPr>
        <w:t xml:space="preserve"> (</w:t>
      </w:r>
      <w:r w:rsidR="003468ED" w:rsidRPr="001540C7">
        <w:rPr>
          <w:rFonts w:ascii="Times New Roman" w:hAnsi="Times New Roman" w:cs="Times New Roman"/>
          <w:sz w:val="24"/>
          <w:szCs w:val="24"/>
        </w:rPr>
        <w:t xml:space="preserve">Ashton &amp; Lee, 2009; </w:t>
      </w:r>
      <w:r w:rsidR="004E15DF" w:rsidRPr="001540C7">
        <w:rPr>
          <w:rFonts w:ascii="Times New Roman" w:hAnsi="Times New Roman" w:cs="Times New Roman"/>
          <w:sz w:val="24"/>
          <w:szCs w:val="24"/>
        </w:rPr>
        <w:t xml:space="preserve">Costa &amp; </w:t>
      </w:r>
      <w:proofErr w:type="spellStart"/>
      <w:r w:rsidR="004E15DF" w:rsidRPr="001540C7">
        <w:rPr>
          <w:rFonts w:ascii="Times New Roman" w:hAnsi="Times New Roman" w:cs="Times New Roman"/>
          <w:sz w:val="24"/>
          <w:szCs w:val="24"/>
        </w:rPr>
        <w:t>Widiger</w:t>
      </w:r>
      <w:proofErr w:type="spellEnd"/>
      <w:r w:rsidR="004E15DF" w:rsidRPr="001540C7">
        <w:rPr>
          <w:rFonts w:ascii="Times New Roman" w:hAnsi="Times New Roman" w:cs="Times New Roman"/>
          <w:sz w:val="24"/>
          <w:szCs w:val="24"/>
        </w:rPr>
        <w:t>, 2002; Dahling et al., 2009)</w:t>
      </w:r>
      <w:r w:rsidR="003468ED" w:rsidRPr="001540C7">
        <w:rPr>
          <w:rFonts w:ascii="Times New Roman" w:hAnsi="Times New Roman" w:cs="Times New Roman"/>
          <w:sz w:val="24"/>
          <w:szCs w:val="24"/>
        </w:rPr>
        <w:t>.</w:t>
      </w:r>
    </w:p>
    <w:p w14:paraId="0614DCD3" w14:textId="6C0B0192" w:rsidR="00BB1550" w:rsidRPr="001540C7" w:rsidRDefault="001276C3" w:rsidP="003468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4E15DF" w:rsidRPr="001540C7">
        <w:rPr>
          <w:rFonts w:ascii="Times New Roman" w:hAnsi="Times New Roman" w:cs="Times New Roman"/>
          <w:sz w:val="24"/>
          <w:szCs w:val="24"/>
        </w:rPr>
        <w:t xml:space="preserve">ndividual constructs </w:t>
      </w:r>
      <w:r w:rsidR="008B75C6">
        <w:rPr>
          <w:rFonts w:ascii="Times New Roman" w:hAnsi="Times New Roman" w:cs="Times New Roman"/>
          <w:sz w:val="24"/>
          <w:szCs w:val="24"/>
        </w:rPr>
        <w:t xml:space="preserve">could </w:t>
      </w:r>
      <w:r w:rsidR="004E15DF" w:rsidRPr="001540C7">
        <w:rPr>
          <w:rFonts w:ascii="Times New Roman" w:hAnsi="Times New Roman" w:cs="Times New Roman"/>
          <w:sz w:val="24"/>
          <w:szCs w:val="24"/>
        </w:rPr>
        <w:t>have either a positive or negative relationship with ethical decisions and behav</w:t>
      </w:r>
      <w:r w:rsidR="003468ED" w:rsidRPr="001540C7">
        <w:rPr>
          <w:rFonts w:ascii="Times New Roman" w:hAnsi="Times New Roman" w:cs="Times New Roman"/>
          <w:sz w:val="24"/>
          <w:szCs w:val="24"/>
        </w:rPr>
        <w:t>i</w:t>
      </w:r>
      <w:r w:rsidR="004E15DF" w:rsidRPr="001540C7">
        <w:rPr>
          <w:rFonts w:ascii="Times New Roman" w:hAnsi="Times New Roman" w:cs="Times New Roman"/>
          <w:sz w:val="24"/>
          <w:szCs w:val="24"/>
        </w:rPr>
        <w:t xml:space="preserve">ors. </w:t>
      </w:r>
      <w:r w:rsidR="001B3D94" w:rsidRPr="001540C7">
        <w:rPr>
          <w:rFonts w:ascii="Times New Roman" w:hAnsi="Times New Roman" w:cs="Times New Roman"/>
          <w:sz w:val="24"/>
          <w:szCs w:val="24"/>
        </w:rPr>
        <w:t>The next column</w:t>
      </w:r>
      <w:r w:rsidR="003468ED" w:rsidRPr="001540C7">
        <w:rPr>
          <w:rFonts w:ascii="Times New Roman" w:hAnsi="Times New Roman" w:cs="Times New Roman"/>
          <w:sz w:val="24"/>
          <w:szCs w:val="24"/>
        </w:rPr>
        <w:t xml:space="preserve"> in Table 1</w:t>
      </w:r>
      <w:r w:rsidR="001B3D94" w:rsidRPr="001540C7">
        <w:rPr>
          <w:rFonts w:ascii="Times New Roman" w:hAnsi="Times New Roman" w:cs="Times New Roman"/>
          <w:sz w:val="24"/>
          <w:szCs w:val="24"/>
        </w:rPr>
        <w:t xml:space="preserve"> indicates, based on prior research</w:t>
      </w:r>
      <w:r w:rsidR="004E15DF" w:rsidRPr="001540C7">
        <w:rPr>
          <w:rFonts w:ascii="Times New Roman" w:hAnsi="Times New Roman" w:cs="Times New Roman"/>
          <w:sz w:val="24"/>
          <w:szCs w:val="24"/>
        </w:rPr>
        <w:t>,</w:t>
      </w:r>
      <w:r w:rsidR="001B3D94" w:rsidRPr="001540C7">
        <w:rPr>
          <w:rFonts w:ascii="Times New Roman" w:hAnsi="Times New Roman" w:cs="Times New Roman"/>
          <w:sz w:val="24"/>
          <w:szCs w:val="24"/>
        </w:rPr>
        <w:t xml:space="preserve"> the direction of the </w:t>
      </w:r>
      <w:r w:rsidR="003468ED" w:rsidRPr="001540C7">
        <w:rPr>
          <w:rFonts w:ascii="Times New Roman" w:hAnsi="Times New Roman" w:cs="Times New Roman"/>
          <w:sz w:val="24"/>
          <w:szCs w:val="24"/>
        </w:rPr>
        <w:t xml:space="preserve">expected </w:t>
      </w:r>
      <w:r w:rsidR="001B3D94" w:rsidRPr="001540C7">
        <w:rPr>
          <w:rFonts w:ascii="Times New Roman" w:hAnsi="Times New Roman" w:cs="Times New Roman"/>
          <w:sz w:val="24"/>
          <w:szCs w:val="24"/>
        </w:rPr>
        <w:t xml:space="preserve">relationship, </w:t>
      </w:r>
      <w:r w:rsidR="003468ED" w:rsidRPr="001540C7">
        <w:rPr>
          <w:rFonts w:ascii="Times New Roman" w:hAnsi="Times New Roman" w:cs="Times New Roman"/>
          <w:sz w:val="24"/>
          <w:szCs w:val="24"/>
        </w:rPr>
        <w:t xml:space="preserve">either </w:t>
      </w:r>
      <w:r w:rsidR="001B3D94" w:rsidRPr="001540C7">
        <w:rPr>
          <w:rFonts w:ascii="Times New Roman" w:hAnsi="Times New Roman" w:cs="Times New Roman"/>
          <w:sz w:val="24"/>
          <w:szCs w:val="24"/>
        </w:rPr>
        <w:t xml:space="preserve">positive or negative, between each of the 30 moral psychology constructs and ethical </w:t>
      </w:r>
      <w:r w:rsidR="004E15DF" w:rsidRPr="001540C7">
        <w:rPr>
          <w:rFonts w:ascii="Times New Roman" w:hAnsi="Times New Roman" w:cs="Times New Roman"/>
          <w:sz w:val="24"/>
          <w:szCs w:val="24"/>
        </w:rPr>
        <w:t>decisions and behavior.</w:t>
      </w:r>
      <w:r w:rsidR="001B3D94" w:rsidRPr="001540C7">
        <w:rPr>
          <w:rFonts w:ascii="Times New Roman" w:hAnsi="Times New Roman" w:cs="Times New Roman"/>
          <w:sz w:val="24"/>
          <w:szCs w:val="24"/>
        </w:rPr>
        <w:t xml:space="preserve"> </w:t>
      </w:r>
    </w:p>
    <w:p w14:paraId="497DEB30" w14:textId="4565A3D7" w:rsidR="00F51D90" w:rsidRDefault="00461758" w:rsidP="00BB1550">
      <w:pPr>
        <w:spacing w:after="0" w:line="480" w:lineRule="auto"/>
        <w:ind w:firstLine="720"/>
        <w:rPr>
          <w:rFonts w:ascii="Times New Roman" w:hAnsi="Times New Roman" w:cs="Times New Roman"/>
          <w:sz w:val="24"/>
          <w:szCs w:val="24"/>
        </w:rPr>
      </w:pPr>
      <w:r w:rsidRPr="001540C7">
        <w:rPr>
          <w:rFonts w:ascii="Times New Roman" w:hAnsi="Times New Roman" w:cs="Times New Roman"/>
          <w:sz w:val="24"/>
          <w:szCs w:val="24"/>
        </w:rPr>
        <w:t>T</w:t>
      </w:r>
      <w:r w:rsidR="005C5F1B" w:rsidRPr="001540C7">
        <w:rPr>
          <w:rFonts w:ascii="Times New Roman" w:hAnsi="Times New Roman" w:cs="Times New Roman"/>
          <w:sz w:val="24"/>
          <w:szCs w:val="24"/>
        </w:rPr>
        <w:t>he</w:t>
      </w:r>
      <w:r w:rsidR="00ED7E58" w:rsidRPr="001540C7">
        <w:rPr>
          <w:rFonts w:ascii="Times New Roman" w:hAnsi="Times New Roman" w:cs="Times New Roman"/>
          <w:sz w:val="24"/>
          <w:szCs w:val="24"/>
        </w:rPr>
        <w:t xml:space="preserve"> interaction of</w:t>
      </w:r>
      <w:r w:rsidR="00806D47" w:rsidRPr="001540C7">
        <w:rPr>
          <w:rFonts w:ascii="Times New Roman" w:hAnsi="Times New Roman" w:cs="Times New Roman"/>
          <w:sz w:val="24"/>
          <w:szCs w:val="24"/>
        </w:rPr>
        <w:t xml:space="preserve"> </w:t>
      </w:r>
      <w:r w:rsidRPr="001540C7">
        <w:rPr>
          <w:rFonts w:ascii="Times New Roman" w:hAnsi="Times New Roman" w:cs="Times New Roman"/>
          <w:sz w:val="24"/>
          <w:szCs w:val="24"/>
        </w:rPr>
        <w:t xml:space="preserve">these </w:t>
      </w:r>
      <w:r w:rsidR="00806D47" w:rsidRPr="001540C7">
        <w:rPr>
          <w:rFonts w:ascii="Times New Roman" w:hAnsi="Times New Roman" w:cs="Times New Roman"/>
          <w:sz w:val="24"/>
          <w:szCs w:val="24"/>
        </w:rPr>
        <w:t xml:space="preserve">moral psychology constructs </w:t>
      </w:r>
      <w:r w:rsidRPr="001540C7">
        <w:rPr>
          <w:rFonts w:ascii="Times New Roman" w:hAnsi="Times New Roman" w:cs="Times New Roman"/>
          <w:sz w:val="24"/>
          <w:szCs w:val="24"/>
        </w:rPr>
        <w:t xml:space="preserve">with </w:t>
      </w:r>
      <w:r w:rsidR="005C5F1B" w:rsidRPr="001540C7">
        <w:rPr>
          <w:rFonts w:ascii="Times New Roman" w:hAnsi="Times New Roman" w:cs="Times New Roman"/>
          <w:sz w:val="24"/>
          <w:szCs w:val="24"/>
        </w:rPr>
        <w:t>HR</w:t>
      </w:r>
      <w:r w:rsidR="00806D47" w:rsidRPr="001540C7">
        <w:rPr>
          <w:rFonts w:ascii="Times New Roman" w:hAnsi="Times New Roman" w:cs="Times New Roman"/>
          <w:sz w:val="24"/>
          <w:szCs w:val="24"/>
        </w:rPr>
        <w:t xml:space="preserve"> practices </w:t>
      </w:r>
      <w:proofErr w:type="gramStart"/>
      <w:r w:rsidR="004C7116">
        <w:rPr>
          <w:rFonts w:ascii="Times New Roman" w:hAnsi="Times New Roman" w:cs="Times New Roman"/>
          <w:sz w:val="24"/>
          <w:szCs w:val="24"/>
        </w:rPr>
        <w:t>constitute</w:t>
      </w:r>
      <w:proofErr w:type="gramEnd"/>
      <w:r w:rsidR="004C7116" w:rsidRPr="001540C7">
        <w:rPr>
          <w:rFonts w:ascii="Times New Roman" w:hAnsi="Times New Roman" w:cs="Times New Roman"/>
          <w:sz w:val="24"/>
          <w:szCs w:val="24"/>
        </w:rPr>
        <w:t xml:space="preserve"> </w:t>
      </w:r>
      <w:r w:rsidR="00806D47" w:rsidRPr="001540C7">
        <w:rPr>
          <w:rFonts w:ascii="Times New Roman" w:hAnsi="Times New Roman" w:cs="Times New Roman"/>
          <w:sz w:val="24"/>
          <w:szCs w:val="24"/>
        </w:rPr>
        <w:t xml:space="preserve">the </w:t>
      </w:r>
      <w:proofErr w:type="spellStart"/>
      <w:r w:rsidR="008B75C6">
        <w:rPr>
          <w:rFonts w:ascii="Times New Roman" w:hAnsi="Times New Roman" w:cs="Times New Roman"/>
          <w:sz w:val="24"/>
          <w:szCs w:val="24"/>
        </w:rPr>
        <w:t>microfoundations</w:t>
      </w:r>
      <w:proofErr w:type="spellEnd"/>
      <w:r w:rsidR="008B75C6">
        <w:rPr>
          <w:rFonts w:ascii="Times New Roman" w:hAnsi="Times New Roman" w:cs="Times New Roman"/>
          <w:sz w:val="24"/>
          <w:szCs w:val="24"/>
        </w:rPr>
        <w:t xml:space="preserve"> or </w:t>
      </w:r>
      <w:r w:rsidR="00806D47" w:rsidRPr="001540C7">
        <w:rPr>
          <w:rFonts w:ascii="Times New Roman" w:hAnsi="Times New Roman" w:cs="Times New Roman"/>
          <w:sz w:val="24"/>
          <w:szCs w:val="24"/>
        </w:rPr>
        <w:t xml:space="preserve">building blocks of </w:t>
      </w:r>
      <w:r w:rsidR="00F1367F" w:rsidRPr="001540C7">
        <w:rPr>
          <w:rFonts w:ascii="Times New Roman" w:hAnsi="Times New Roman" w:cs="Times New Roman"/>
          <w:sz w:val="24"/>
          <w:szCs w:val="24"/>
        </w:rPr>
        <w:t>the e</w:t>
      </w:r>
      <w:r w:rsidR="00806D47" w:rsidRPr="001540C7">
        <w:rPr>
          <w:rFonts w:ascii="Times New Roman" w:hAnsi="Times New Roman" w:cs="Times New Roman"/>
          <w:sz w:val="24"/>
          <w:szCs w:val="24"/>
        </w:rPr>
        <w:t>thical human capital infrastructure</w:t>
      </w:r>
      <w:r w:rsidR="005C5F1B" w:rsidRPr="001540C7">
        <w:rPr>
          <w:rFonts w:ascii="Times New Roman" w:hAnsi="Times New Roman" w:cs="Times New Roman"/>
          <w:sz w:val="24"/>
          <w:szCs w:val="24"/>
        </w:rPr>
        <w:t xml:space="preserve">, </w:t>
      </w:r>
      <w:r w:rsidR="004C7116">
        <w:rPr>
          <w:rFonts w:ascii="Times New Roman" w:hAnsi="Times New Roman" w:cs="Times New Roman"/>
          <w:sz w:val="24"/>
          <w:szCs w:val="24"/>
        </w:rPr>
        <w:t>which we refer to as</w:t>
      </w:r>
      <w:r w:rsidR="00F1367F" w:rsidRPr="001540C7">
        <w:rPr>
          <w:rFonts w:ascii="Times New Roman" w:hAnsi="Times New Roman" w:cs="Times New Roman"/>
          <w:sz w:val="24"/>
          <w:szCs w:val="24"/>
        </w:rPr>
        <w:t xml:space="preserve"> a</w:t>
      </w:r>
      <w:r w:rsidR="005A7BE0" w:rsidRPr="001540C7">
        <w:rPr>
          <w:rFonts w:ascii="Times New Roman" w:hAnsi="Times New Roman" w:cs="Times New Roman"/>
          <w:sz w:val="24"/>
          <w:szCs w:val="24"/>
        </w:rPr>
        <w:t>n</w:t>
      </w:r>
      <w:r w:rsidR="00F1367F" w:rsidRPr="001540C7">
        <w:rPr>
          <w:rFonts w:ascii="Times New Roman" w:hAnsi="Times New Roman" w:cs="Times New Roman"/>
          <w:sz w:val="24"/>
          <w:szCs w:val="24"/>
        </w:rPr>
        <w:t xml:space="preserve"> </w:t>
      </w:r>
      <w:r w:rsidR="00457F4D" w:rsidRPr="001540C7">
        <w:rPr>
          <w:rFonts w:ascii="Times New Roman" w:hAnsi="Times New Roman" w:cs="Times New Roman"/>
          <w:sz w:val="24"/>
          <w:szCs w:val="24"/>
        </w:rPr>
        <w:t>ethical human capital work system (EHCWS)</w:t>
      </w:r>
      <w:r w:rsidR="00F1367F" w:rsidRPr="001540C7">
        <w:rPr>
          <w:rFonts w:ascii="Times New Roman" w:hAnsi="Times New Roman" w:cs="Times New Roman"/>
          <w:sz w:val="24"/>
          <w:szCs w:val="24"/>
        </w:rPr>
        <w:t>.</w:t>
      </w:r>
      <w:r w:rsidR="00464419" w:rsidRPr="001540C7">
        <w:rPr>
          <w:rFonts w:ascii="Times New Roman" w:hAnsi="Times New Roman" w:cs="Times New Roman"/>
          <w:sz w:val="24"/>
          <w:szCs w:val="24"/>
        </w:rPr>
        <w:t xml:space="preserve"> </w:t>
      </w:r>
      <w:r w:rsidR="004C7116">
        <w:rPr>
          <w:rFonts w:ascii="Times New Roman" w:hAnsi="Times New Roman" w:cs="Times New Roman"/>
          <w:sz w:val="24"/>
          <w:szCs w:val="24"/>
        </w:rPr>
        <w:t xml:space="preserve"> </w:t>
      </w:r>
      <w:r w:rsidR="00806D47" w:rsidRPr="001540C7">
        <w:rPr>
          <w:rFonts w:ascii="Times New Roman" w:hAnsi="Times New Roman" w:cs="Times New Roman"/>
          <w:sz w:val="24"/>
          <w:szCs w:val="24"/>
        </w:rPr>
        <w:t>O</w:t>
      </w:r>
      <w:r w:rsidR="008E75E3" w:rsidRPr="001540C7">
        <w:rPr>
          <w:rFonts w:ascii="Times New Roman" w:hAnsi="Times New Roman" w:cs="Times New Roman"/>
          <w:sz w:val="24"/>
          <w:szCs w:val="24"/>
        </w:rPr>
        <w:t xml:space="preserve">rganizations can utilize </w:t>
      </w:r>
      <w:r w:rsidR="00B02F6B" w:rsidRPr="001540C7">
        <w:rPr>
          <w:rFonts w:ascii="Times New Roman" w:hAnsi="Times New Roman" w:cs="Times New Roman"/>
          <w:sz w:val="24"/>
          <w:szCs w:val="24"/>
        </w:rPr>
        <w:t xml:space="preserve">unique </w:t>
      </w:r>
      <w:r w:rsidR="000758B2" w:rsidRPr="001540C7">
        <w:rPr>
          <w:rFonts w:ascii="Times New Roman" w:hAnsi="Times New Roman" w:cs="Times New Roman"/>
          <w:sz w:val="24"/>
          <w:szCs w:val="24"/>
        </w:rPr>
        <w:t>combinations of constructs and HR practices to create</w:t>
      </w:r>
      <w:r w:rsidR="003468ED" w:rsidRPr="001540C7">
        <w:rPr>
          <w:rFonts w:ascii="Times New Roman" w:hAnsi="Times New Roman" w:cs="Times New Roman"/>
          <w:sz w:val="24"/>
          <w:szCs w:val="24"/>
        </w:rPr>
        <w:t xml:space="preserve"> </w:t>
      </w:r>
      <w:r w:rsidR="000758B2" w:rsidRPr="001540C7">
        <w:rPr>
          <w:rFonts w:ascii="Times New Roman" w:hAnsi="Times New Roman" w:cs="Times New Roman"/>
          <w:sz w:val="24"/>
          <w:szCs w:val="24"/>
        </w:rPr>
        <w:t>EHCWS</w:t>
      </w:r>
      <w:r w:rsidR="003468ED" w:rsidRPr="001540C7">
        <w:rPr>
          <w:rFonts w:ascii="Times New Roman" w:hAnsi="Times New Roman" w:cs="Times New Roman"/>
          <w:sz w:val="24"/>
          <w:szCs w:val="24"/>
        </w:rPr>
        <w:t>s</w:t>
      </w:r>
      <w:r w:rsidR="000758B2" w:rsidRPr="001540C7">
        <w:rPr>
          <w:rFonts w:ascii="Times New Roman" w:hAnsi="Times New Roman" w:cs="Times New Roman"/>
          <w:sz w:val="24"/>
          <w:szCs w:val="24"/>
        </w:rPr>
        <w:t xml:space="preserve"> that will enhance their ethical human capital and </w:t>
      </w:r>
      <w:r w:rsidR="005C5F1B" w:rsidRPr="001540C7">
        <w:rPr>
          <w:rFonts w:ascii="Times New Roman" w:hAnsi="Times New Roman" w:cs="Times New Roman"/>
          <w:sz w:val="24"/>
          <w:szCs w:val="24"/>
        </w:rPr>
        <w:t xml:space="preserve">thereby </w:t>
      </w:r>
      <w:r w:rsidR="000758B2" w:rsidRPr="001540C7">
        <w:rPr>
          <w:rFonts w:ascii="Times New Roman" w:hAnsi="Times New Roman" w:cs="Times New Roman"/>
          <w:sz w:val="24"/>
          <w:szCs w:val="24"/>
        </w:rPr>
        <w:t xml:space="preserve">increase </w:t>
      </w:r>
      <w:r w:rsidR="00B02F6B" w:rsidRPr="001540C7">
        <w:rPr>
          <w:rFonts w:ascii="Times New Roman" w:hAnsi="Times New Roman" w:cs="Times New Roman"/>
          <w:sz w:val="24"/>
          <w:szCs w:val="24"/>
        </w:rPr>
        <w:t>ethical organizational climate and</w:t>
      </w:r>
      <w:r w:rsidR="008E75E3" w:rsidRPr="001540C7">
        <w:rPr>
          <w:rFonts w:ascii="Times New Roman" w:hAnsi="Times New Roman" w:cs="Times New Roman"/>
          <w:sz w:val="24"/>
          <w:szCs w:val="24"/>
        </w:rPr>
        <w:t xml:space="preserve"> culture. </w:t>
      </w:r>
      <w:r w:rsidR="009F6FA3" w:rsidRPr="001540C7">
        <w:rPr>
          <w:rFonts w:ascii="Times New Roman" w:hAnsi="Times New Roman" w:cs="Times New Roman"/>
          <w:sz w:val="24"/>
          <w:szCs w:val="24"/>
        </w:rPr>
        <w:t>An ethical climate and culture enhancement</w:t>
      </w:r>
      <w:r w:rsidR="000758B2" w:rsidRPr="001540C7">
        <w:rPr>
          <w:rFonts w:ascii="Times New Roman" w:hAnsi="Times New Roman" w:cs="Times New Roman"/>
          <w:sz w:val="24"/>
          <w:szCs w:val="24"/>
        </w:rPr>
        <w:t xml:space="preserve"> </w:t>
      </w:r>
      <w:r w:rsidR="001D581C" w:rsidRPr="001540C7">
        <w:rPr>
          <w:rFonts w:ascii="Times New Roman" w:hAnsi="Times New Roman" w:cs="Times New Roman"/>
          <w:sz w:val="24"/>
          <w:szCs w:val="24"/>
        </w:rPr>
        <w:t>will result from strategically</w:t>
      </w:r>
      <w:r w:rsidR="004D4998" w:rsidRPr="001540C7">
        <w:rPr>
          <w:rFonts w:ascii="Times New Roman" w:hAnsi="Times New Roman" w:cs="Times New Roman"/>
          <w:sz w:val="24"/>
          <w:szCs w:val="24"/>
        </w:rPr>
        <w:t xml:space="preserve"> selected combinations</w:t>
      </w:r>
      <w:r w:rsidR="001D581C" w:rsidRPr="001540C7">
        <w:rPr>
          <w:rFonts w:ascii="Times New Roman" w:hAnsi="Times New Roman" w:cs="Times New Roman"/>
          <w:sz w:val="24"/>
          <w:szCs w:val="24"/>
        </w:rPr>
        <w:t xml:space="preserve"> of </w:t>
      </w:r>
      <w:r w:rsidR="009F6FA3" w:rsidRPr="001540C7">
        <w:rPr>
          <w:rFonts w:ascii="Times New Roman" w:hAnsi="Times New Roman" w:cs="Times New Roman"/>
          <w:sz w:val="24"/>
          <w:szCs w:val="24"/>
        </w:rPr>
        <w:t xml:space="preserve">moral psychology </w:t>
      </w:r>
      <w:r w:rsidR="001D581C" w:rsidRPr="001540C7">
        <w:rPr>
          <w:rFonts w:ascii="Times New Roman" w:hAnsi="Times New Roman" w:cs="Times New Roman"/>
          <w:sz w:val="24"/>
          <w:szCs w:val="24"/>
        </w:rPr>
        <w:t xml:space="preserve">constructs and HR practices. This </w:t>
      </w:r>
      <w:r w:rsidR="00F1367F" w:rsidRPr="001540C7">
        <w:rPr>
          <w:rFonts w:ascii="Times New Roman" w:hAnsi="Times New Roman" w:cs="Times New Roman"/>
          <w:sz w:val="24"/>
          <w:szCs w:val="24"/>
        </w:rPr>
        <w:t>is consistent with the view that the strength of HR systems</w:t>
      </w:r>
      <w:r w:rsidR="001D581C" w:rsidRPr="001540C7">
        <w:rPr>
          <w:rFonts w:ascii="Times New Roman" w:hAnsi="Times New Roman" w:cs="Times New Roman"/>
          <w:sz w:val="24"/>
          <w:szCs w:val="24"/>
        </w:rPr>
        <w:t>, and therefore their effectiveness,</w:t>
      </w:r>
      <w:r w:rsidR="00F1367F" w:rsidRPr="001540C7">
        <w:rPr>
          <w:rFonts w:ascii="Times New Roman" w:hAnsi="Times New Roman" w:cs="Times New Roman"/>
          <w:sz w:val="24"/>
          <w:szCs w:val="24"/>
        </w:rPr>
        <w:t xml:space="preserve"> </w:t>
      </w:r>
      <w:r w:rsidR="00F83E80" w:rsidRPr="001540C7">
        <w:rPr>
          <w:rFonts w:ascii="Times New Roman" w:hAnsi="Times New Roman" w:cs="Times New Roman"/>
          <w:sz w:val="24"/>
          <w:szCs w:val="24"/>
        </w:rPr>
        <w:t xml:space="preserve">not only </w:t>
      </w:r>
      <w:r w:rsidR="00CA6436" w:rsidRPr="001540C7">
        <w:rPr>
          <w:rFonts w:ascii="Times New Roman" w:hAnsi="Times New Roman" w:cs="Times New Roman"/>
          <w:sz w:val="24"/>
          <w:szCs w:val="24"/>
        </w:rPr>
        <w:t>depen</w:t>
      </w:r>
      <w:r w:rsidR="00DB5160" w:rsidRPr="001540C7">
        <w:rPr>
          <w:rFonts w:ascii="Times New Roman" w:hAnsi="Times New Roman" w:cs="Times New Roman"/>
          <w:sz w:val="24"/>
          <w:szCs w:val="24"/>
        </w:rPr>
        <w:t>d</w:t>
      </w:r>
      <w:r w:rsidR="00CA6436" w:rsidRPr="001540C7">
        <w:rPr>
          <w:rFonts w:ascii="Times New Roman" w:hAnsi="Times New Roman" w:cs="Times New Roman"/>
          <w:sz w:val="24"/>
          <w:szCs w:val="24"/>
        </w:rPr>
        <w:t>s on the existence of</w:t>
      </w:r>
      <w:r w:rsidR="00DB5160" w:rsidRPr="001540C7">
        <w:rPr>
          <w:rFonts w:ascii="Times New Roman" w:hAnsi="Times New Roman" w:cs="Times New Roman"/>
          <w:sz w:val="24"/>
          <w:szCs w:val="24"/>
        </w:rPr>
        <w:t xml:space="preserve"> multiple</w:t>
      </w:r>
      <w:r w:rsidR="00CA6436" w:rsidRPr="001540C7">
        <w:rPr>
          <w:rFonts w:ascii="Times New Roman" w:hAnsi="Times New Roman" w:cs="Times New Roman"/>
          <w:sz w:val="24"/>
          <w:szCs w:val="24"/>
        </w:rPr>
        <w:t xml:space="preserve"> HR practices but also </w:t>
      </w:r>
      <w:r w:rsidR="00F83E80" w:rsidRPr="001540C7">
        <w:rPr>
          <w:rFonts w:ascii="Times New Roman" w:hAnsi="Times New Roman" w:cs="Times New Roman"/>
          <w:sz w:val="24"/>
          <w:szCs w:val="24"/>
        </w:rPr>
        <w:t xml:space="preserve">is </w:t>
      </w:r>
      <w:r w:rsidR="00F1367F" w:rsidRPr="001540C7">
        <w:rPr>
          <w:rFonts w:ascii="Times New Roman" w:hAnsi="Times New Roman" w:cs="Times New Roman"/>
          <w:sz w:val="24"/>
          <w:szCs w:val="24"/>
        </w:rPr>
        <w:t xml:space="preserve">related to employee interpretations of </w:t>
      </w:r>
      <w:r w:rsidR="00CA6436" w:rsidRPr="001540C7">
        <w:rPr>
          <w:rFonts w:ascii="Times New Roman" w:hAnsi="Times New Roman" w:cs="Times New Roman"/>
          <w:sz w:val="24"/>
          <w:szCs w:val="24"/>
        </w:rPr>
        <w:t xml:space="preserve">the </w:t>
      </w:r>
      <w:r w:rsidR="00DB5160" w:rsidRPr="001540C7">
        <w:rPr>
          <w:rFonts w:ascii="Times New Roman" w:hAnsi="Times New Roman" w:cs="Times New Roman"/>
          <w:sz w:val="24"/>
          <w:szCs w:val="24"/>
        </w:rPr>
        <w:t xml:space="preserve">consistency, </w:t>
      </w:r>
      <w:r w:rsidR="00CA6436" w:rsidRPr="001540C7">
        <w:rPr>
          <w:rFonts w:ascii="Times New Roman" w:hAnsi="Times New Roman" w:cs="Times New Roman"/>
          <w:sz w:val="24"/>
          <w:szCs w:val="24"/>
        </w:rPr>
        <w:t>purpose</w:t>
      </w:r>
      <w:r w:rsidR="00DB5160" w:rsidRPr="001540C7">
        <w:rPr>
          <w:rFonts w:ascii="Times New Roman" w:hAnsi="Times New Roman" w:cs="Times New Roman"/>
          <w:sz w:val="24"/>
          <w:szCs w:val="24"/>
        </w:rPr>
        <w:t>,</w:t>
      </w:r>
      <w:r w:rsidR="00CA6436" w:rsidRPr="001540C7">
        <w:rPr>
          <w:rFonts w:ascii="Times New Roman" w:hAnsi="Times New Roman" w:cs="Times New Roman"/>
          <w:sz w:val="24"/>
          <w:szCs w:val="24"/>
        </w:rPr>
        <w:t xml:space="preserve"> and meaning </w:t>
      </w:r>
      <w:r w:rsidR="00DB5160" w:rsidRPr="001540C7">
        <w:rPr>
          <w:rFonts w:ascii="Times New Roman" w:hAnsi="Times New Roman" w:cs="Times New Roman"/>
          <w:sz w:val="24"/>
          <w:szCs w:val="24"/>
        </w:rPr>
        <w:t xml:space="preserve">of the </w:t>
      </w:r>
      <w:r w:rsidR="00F1367F" w:rsidRPr="001540C7">
        <w:rPr>
          <w:rFonts w:ascii="Times New Roman" w:hAnsi="Times New Roman" w:cs="Times New Roman"/>
          <w:sz w:val="24"/>
          <w:szCs w:val="24"/>
        </w:rPr>
        <w:t xml:space="preserve">HR practices (Ostroff &amp; Bowen, 2016). </w:t>
      </w:r>
      <w:r w:rsidR="00852897" w:rsidRPr="001540C7">
        <w:rPr>
          <w:rFonts w:ascii="Times New Roman" w:hAnsi="Times New Roman" w:cs="Times New Roman"/>
          <w:sz w:val="24"/>
          <w:szCs w:val="24"/>
        </w:rPr>
        <w:t>T</w:t>
      </w:r>
      <w:r w:rsidR="00F1367F" w:rsidRPr="001540C7">
        <w:rPr>
          <w:rFonts w:ascii="Times New Roman" w:hAnsi="Times New Roman" w:cs="Times New Roman"/>
          <w:sz w:val="24"/>
          <w:szCs w:val="24"/>
        </w:rPr>
        <w:t xml:space="preserve">hese shared </w:t>
      </w:r>
      <w:r w:rsidR="00EF348E" w:rsidRPr="001540C7">
        <w:rPr>
          <w:rFonts w:ascii="Times New Roman" w:hAnsi="Times New Roman" w:cs="Times New Roman"/>
          <w:sz w:val="24"/>
          <w:szCs w:val="24"/>
        </w:rPr>
        <w:t xml:space="preserve">interpretations </w:t>
      </w:r>
      <w:r w:rsidR="002B2AF8" w:rsidRPr="001540C7">
        <w:rPr>
          <w:rFonts w:ascii="Times New Roman" w:hAnsi="Times New Roman" w:cs="Times New Roman"/>
          <w:sz w:val="24"/>
          <w:szCs w:val="24"/>
        </w:rPr>
        <w:t xml:space="preserve">can </w:t>
      </w:r>
      <w:r w:rsidR="00F1367F" w:rsidRPr="001540C7">
        <w:rPr>
          <w:rFonts w:ascii="Times New Roman" w:hAnsi="Times New Roman" w:cs="Times New Roman"/>
          <w:sz w:val="24"/>
          <w:szCs w:val="24"/>
        </w:rPr>
        <w:t xml:space="preserve">focus on </w:t>
      </w:r>
      <w:r w:rsidR="00B46F7B" w:rsidRPr="001540C7">
        <w:rPr>
          <w:rFonts w:ascii="Times New Roman" w:hAnsi="Times New Roman" w:cs="Times New Roman"/>
          <w:sz w:val="24"/>
          <w:szCs w:val="24"/>
        </w:rPr>
        <w:t xml:space="preserve">the importance of </w:t>
      </w:r>
      <w:r w:rsidR="00F1367F" w:rsidRPr="001540C7">
        <w:rPr>
          <w:rFonts w:ascii="Times New Roman" w:hAnsi="Times New Roman" w:cs="Times New Roman"/>
          <w:sz w:val="24"/>
          <w:szCs w:val="24"/>
        </w:rPr>
        <w:t>business ethics</w:t>
      </w:r>
      <w:r w:rsidR="00852897" w:rsidRPr="001540C7">
        <w:rPr>
          <w:rFonts w:ascii="Times New Roman" w:hAnsi="Times New Roman" w:cs="Times New Roman"/>
          <w:sz w:val="24"/>
          <w:szCs w:val="24"/>
        </w:rPr>
        <w:t xml:space="preserve"> by integrating several moral psychology constructs</w:t>
      </w:r>
      <w:r w:rsidR="001D067E" w:rsidRPr="001540C7">
        <w:rPr>
          <w:rFonts w:ascii="Times New Roman" w:hAnsi="Times New Roman" w:cs="Times New Roman"/>
          <w:sz w:val="24"/>
          <w:szCs w:val="24"/>
        </w:rPr>
        <w:t xml:space="preserve"> within multiple HR practices</w:t>
      </w:r>
      <w:r w:rsidR="00852897" w:rsidRPr="001540C7">
        <w:rPr>
          <w:rFonts w:ascii="Times New Roman" w:hAnsi="Times New Roman" w:cs="Times New Roman"/>
          <w:sz w:val="24"/>
          <w:szCs w:val="24"/>
        </w:rPr>
        <w:t xml:space="preserve">. </w:t>
      </w:r>
      <w:r w:rsidR="00331A93" w:rsidRPr="001540C7">
        <w:rPr>
          <w:rFonts w:ascii="Times New Roman" w:hAnsi="Times New Roman" w:cs="Times New Roman"/>
          <w:sz w:val="24"/>
          <w:szCs w:val="24"/>
        </w:rPr>
        <w:t>In this way</w:t>
      </w:r>
      <w:r w:rsidR="00F1367F" w:rsidRPr="001540C7">
        <w:rPr>
          <w:rFonts w:ascii="Times New Roman" w:hAnsi="Times New Roman" w:cs="Times New Roman"/>
          <w:sz w:val="24"/>
          <w:szCs w:val="24"/>
        </w:rPr>
        <w:t>, organization</w:t>
      </w:r>
      <w:r w:rsidR="009F6FA3" w:rsidRPr="001540C7">
        <w:rPr>
          <w:rFonts w:ascii="Times New Roman" w:hAnsi="Times New Roman" w:cs="Times New Roman"/>
          <w:sz w:val="24"/>
          <w:szCs w:val="24"/>
        </w:rPr>
        <w:t>s can</w:t>
      </w:r>
      <w:r w:rsidR="00F1367F" w:rsidRPr="001540C7">
        <w:rPr>
          <w:rFonts w:ascii="Times New Roman" w:hAnsi="Times New Roman" w:cs="Times New Roman"/>
          <w:sz w:val="24"/>
          <w:szCs w:val="24"/>
        </w:rPr>
        <w:t xml:space="preserve"> increase </w:t>
      </w:r>
      <w:r w:rsidR="009F6FA3" w:rsidRPr="001540C7">
        <w:rPr>
          <w:rFonts w:ascii="Times New Roman" w:hAnsi="Times New Roman" w:cs="Times New Roman"/>
          <w:sz w:val="24"/>
          <w:szCs w:val="24"/>
        </w:rPr>
        <w:t xml:space="preserve">a specific type of </w:t>
      </w:r>
      <w:r w:rsidR="00F1367F" w:rsidRPr="001540C7">
        <w:rPr>
          <w:rFonts w:ascii="Times New Roman" w:hAnsi="Times New Roman" w:cs="Times New Roman"/>
          <w:sz w:val="24"/>
          <w:szCs w:val="24"/>
        </w:rPr>
        <w:t>human capital</w:t>
      </w:r>
      <w:r w:rsidR="009F6FA3" w:rsidRPr="001540C7">
        <w:rPr>
          <w:rFonts w:ascii="Times New Roman" w:hAnsi="Times New Roman" w:cs="Times New Roman"/>
          <w:sz w:val="24"/>
          <w:szCs w:val="24"/>
        </w:rPr>
        <w:t xml:space="preserve"> that focuses on ethics</w:t>
      </w:r>
      <w:r w:rsidR="008D4AD9" w:rsidRPr="001540C7">
        <w:rPr>
          <w:rFonts w:ascii="Times New Roman" w:hAnsi="Times New Roman" w:cs="Times New Roman"/>
          <w:sz w:val="24"/>
          <w:szCs w:val="24"/>
        </w:rPr>
        <w:t xml:space="preserve"> (Wright &amp; McMahan, 2011)</w:t>
      </w:r>
      <w:r w:rsidR="00F1367F" w:rsidRPr="001540C7">
        <w:rPr>
          <w:rFonts w:ascii="Times New Roman" w:hAnsi="Times New Roman" w:cs="Times New Roman"/>
          <w:sz w:val="24"/>
          <w:szCs w:val="24"/>
        </w:rPr>
        <w:t xml:space="preserve">. </w:t>
      </w:r>
      <w:r w:rsidR="00D232B5" w:rsidRPr="001540C7">
        <w:rPr>
          <w:rFonts w:ascii="Times New Roman" w:hAnsi="Times New Roman" w:cs="Times New Roman"/>
          <w:sz w:val="24"/>
          <w:szCs w:val="24"/>
        </w:rPr>
        <w:t>Increas</w:t>
      </w:r>
      <w:r w:rsidR="00C84A45" w:rsidRPr="001540C7">
        <w:rPr>
          <w:rFonts w:ascii="Times New Roman" w:hAnsi="Times New Roman" w:cs="Times New Roman"/>
          <w:sz w:val="24"/>
          <w:szCs w:val="24"/>
        </w:rPr>
        <w:t xml:space="preserve">ing </w:t>
      </w:r>
      <w:r w:rsidRPr="001540C7">
        <w:rPr>
          <w:rFonts w:ascii="Times New Roman" w:hAnsi="Times New Roman" w:cs="Times New Roman"/>
          <w:sz w:val="24"/>
          <w:szCs w:val="24"/>
        </w:rPr>
        <w:t xml:space="preserve">ethical human capital will increase </w:t>
      </w:r>
      <w:r w:rsidR="008E75E3" w:rsidRPr="001540C7">
        <w:rPr>
          <w:rFonts w:ascii="Times New Roman" w:hAnsi="Times New Roman" w:cs="Times New Roman"/>
          <w:sz w:val="24"/>
          <w:szCs w:val="24"/>
        </w:rPr>
        <w:t>ethical choices and behaviors</w:t>
      </w:r>
      <w:r w:rsidR="00907672" w:rsidRPr="001540C7">
        <w:rPr>
          <w:rFonts w:ascii="Times New Roman" w:hAnsi="Times New Roman" w:cs="Times New Roman"/>
          <w:sz w:val="24"/>
          <w:szCs w:val="24"/>
        </w:rPr>
        <w:t xml:space="preserve"> </w:t>
      </w:r>
      <w:r w:rsidRPr="001540C7">
        <w:rPr>
          <w:rFonts w:ascii="Times New Roman" w:hAnsi="Times New Roman" w:cs="Times New Roman"/>
          <w:sz w:val="24"/>
          <w:szCs w:val="24"/>
        </w:rPr>
        <w:t xml:space="preserve">and result in </w:t>
      </w:r>
      <w:r w:rsidR="00B02F6B" w:rsidRPr="001540C7">
        <w:rPr>
          <w:rFonts w:ascii="Times New Roman" w:hAnsi="Times New Roman" w:cs="Times New Roman"/>
          <w:sz w:val="24"/>
          <w:szCs w:val="24"/>
        </w:rPr>
        <w:t>enhanced</w:t>
      </w:r>
      <w:r w:rsidRPr="001540C7">
        <w:rPr>
          <w:rFonts w:ascii="Times New Roman" w:hAnsi="Times New Roman" w:cs="Times New Roman"/>
          <w:sz w:val="24"/>
          <w:szCs w:val="24"/>
        </w:rPr>
        <w:t xml:space="preserve"> </w:t>
      </w:r>
      <w:r w:rsidR="00907672" w:rsidRPr="001540C7">
        <w:rPr>
          <w:rFonts w:ascii="Times New Roman" w:hAnsi="Times New Roman" w:cs="Times New Roman"/>
          <w:sz w:val="24"/>
          <w:szCs w:val="24"/>
        </w:rPr>
        <w:t>organization</w:t>
      </w:r>
      <w:r w:rsidRPr="001540C7">
        <w:rPr>
          <w:rFonts w:ascii="Times New Roman" w:hAnsi="Times New Roman" w:cs="Times New Roman"/>
          <w:sz w:val="24"/>
          <w:szCs w:val="24"/>
        </w:rPr>
        <w:t xml:space="preserve">al </w:t>
      </w:r>
      <w:r w:rsidR="00907672" w:rsidRPr="001540C7">
        <w:rPr>
          <w:rFonts w:ascii="Times New Roman" w:hAnsi="Times New Roman" w:cs="Times New Roman"/>
          <w:sz w:val="24"/>
          <w:szCs w:val="24"/>
        </w:rPr>
        <w:t>ethical climates and cultures</w:t>
      </w:r>
      <w:r w:rsidRPr="001540C7">
        <w:t xml:space="preserve"> </w:t>
      </w:r>
      <w:r w:rsidRPr="001540C7">
        <w:lastRenderedPageBreak/>
        <w:t>(</w:t>
      </w:r>
      <w:r w:rsidRPr="001540C7">
        <w:rPr>
          <w:rFonts w:ascii="Times New Roman" w:hAnsi="Times New Roman" w:cs="Times New Roman"/>
          <w:sz w:val="24"/>
          <w:szCs w:val="24"/>
        </w:rPr>
        <w:t>Arnaud, 2010)</w:t>
      </w:r>
      <w:r w:rsidR="00907672" w:rsidRPr="001540C7">
        <w:rPr>
          <w:rFonts w:ascii="Times New Roman" w:hAnsi="Times New Roman" w:cs="Times New Roman"/>
          <w:sz w:val="24"/>
          <w:szCs w:val="24"/>
        </w:rPr>
        <w:t xml:space="preserve">. </w:t>
      </w:r>
      <w:r w:rsidR="00ED7E58" w:rsidRPr="001540C7">
        <w:rPr>
          <w:rFonts w:ascii="Times New Roman" w:hAnsi="Times New Roman" w:cs="Times New Roman"/>
          <w:sz w:val="24"/>
          <w:szCs w:val="24"/>
        </w:rPr>
        <w:t xml:space="preserve">The result </w:t>
      </w:r>
      <w:r w:rsidR="00F1367F" w:rsidRPr="001540C7">
        <w:rPr>
          <w:rFonts w:ascii="Times New Roman" w:hAnsi="Times New Roman" w:cs="Times New Roman"/>
          <w:sz w:val="24"/>
          <w:szCs w:val="24"/>
        </w:rPr>
        <w:t xml:space="preserve">can </w:t>
      </w:r>
      <w:r w:rsidR="00ED7E58" w:rsidRPr="001540C7">
        <w:rPr>
          <w:rFonts w:ascii="Times New Roman" w:hAnsi="Times New Roman" w:cs="Times New Roman"/>
          <w:sz w:val="24"/>
          <w:szCs w:val="24"/>
        </w:rPr>
        <w:t xml:space="preserve">be a unique source of strategic competitive advantage based on </w:t>
      </w:r>
      <w:r w:rsidR="005C5F1B" w:rsidRPr="001540C7">
        <w:rPr>
          <w:rFonts w:ascii="Times New Roman" w:hAnsi="Times New Roman" w:cs="Times New Roman"/>
          <w:sz w:val="24"/>
          <w:szCs w:val="24"/>
        </w:rPr>
        <w:t>a firm</w:t>
      </w:r>
      <w:r w:rsidR="009F6FA3" w:rsidRPr="001540C7">
        <w:rPr>
          <w:rFonts w:ascii="Times New Roman" w:hAnsi="Times New Roman" w:cs="Times New Roman"/>
          <w:sz w:val="24"/>
          <w:szCs w:val="24"/>
        </w:rPr>
        <w:t>'</w:t>
      </w:r>
      <w:r w:rsidR="005C5F1B" w:rsidRPr="001540C7">
        <w:rPr>
          <w:rFonts w:ascii="Times New Roman" w:hAnsi="Times New Roman" w:cs="Times New Roman"/>
          <w:sz w:val="24"/>
          <w:szCs w:val="24"/>
        </w:rPr>
        <w:t>s</w:t>
      </w:r>
      <w:r w:rsidR="00ED7E58" w:rsidRPr="001540C7">
        <w:rPr>
          <w:rFonts w:ascii="Times New Roman" w:hAnsi="Times New Roman" w:cs="Times New Roman"/>
          <w:sz w:val="24"/>
          <w:szCs w:val="24"/>
        </w:rPr>
        <w:t xml:space="preserve"> ethical </w:t>
      </w:r>
      <w:r w:rsidR="009F6FA3" w:rsidRPr="001540C7">
        <w:rPr>
          <w:rFonts w:ascii="Times New Roman" w:hAnsi="Times New Roman" w:cs="Times New Roman"/>
          <w:sz w:val="24"/>
          <w:szCs w:val="24"/>
        </w:rPr>
        <w:t xml:space="preserve">human capital </w:t>
      </w:r>
      <w:r w:rsidR="00ED7E58" w:rsidRPr="001540C7">
        <w:rPr>
          <w:rFonts w:ascii="Times New Roman" w:hAnsi="Times New Roman" w:cs="Times New Roman"/>
          <w:sz w:val="24"/>
          <w:szCs w:val="24"/>
        </w:rPr>
        <w:t>infrastructure (Barney, 1991</w:t>
      </w:r>
      <w:r w:rsidR="00AB785B" w:rsidRPr="001540C7">
        <w:rPr>
          <w:rFonts w:ascii="Times New Roman" w:hAnsi="Times New Roman" w:cs="Times New Roman"/>
          <w:sz w:val="24"/>
          <w:szCs w:val="24"/>
        </w:rPr>
        <w:t xml:space="preserve">; </w:t>
      </w:r>
      <w:r w:rsidR="009F6FA3" w:rsidRPr="001540C7">
        <w:rPr>
          <w:rFonts w:ascii="Times New Roman" w:hAnsi="Times New Roman" w:cs="Times New Roman"/>
          <w:sz w:val="24"/>
          <w:szCs w:val="24"/>
        </w:rPr>
        <w:t xml:space="preserve">Fiol, 1991; </w:t>
      </w:r>
      <w:r w:rsidR="00AB785B" w:rsidRPr="001540C7">
        <w:rPr>
          <w:rFonts w:ascii="Times New Roman" w:hAnsi="Times New Roman" w:cs="Times New Roman"/>
          <w:sz w:val="24"/>
          <w:szCs w:val="24"/>
        </w:rPr>
        <w:t>Gerhart &amp; Feng, 2021</w:t>
      </w:r>
      <w:r w:rsidR="003B50AE" w:rsidRPr="001540C7">
        <w:rPr>
          <w:rFonts w:ascii="Times New Roman" w:hAnsi="Times New Roman" w:cs="Times New Roman"/>
          <w:sz w:val="24"/>
          <w:szCs w:val="24"/>
        </w:rPr>
        <w:t xml:space="preserve">; </w:t>
      </w:r>
      <w:proofErr w:type="spellStart"/>
      <w:r w:rsidR="003B50AE" w:rsidRPr="001540C7">
        <w:rPr>
          <w:rFonts w:ascii="Times New Roman" w:hAnsi="Times New Roman" w:cs="Times New Roman"/>
          <w:sz w:val="24"/>
          <w:szCs w:val="24"/>
        </w:rPr>
        <w:t>Ployhart</w:t>
      </w:r>
      <w:proofErr w:type="spellEnd"/>
      <w:r w:rsidR="003B50AE" w:rsidRPr="001540C7">
        <w:rPr>
          <w:rFonts w:ascii="Times New Roman" w:hAnsi="Times New Roman" w:cs="Times New Roman"/>
          <w:sz w:val="24"/>
          <w:szCs w:val="24"/>
        </w:rPr>
        <w:t>, 2021</w:t>
      </w:r>
      <w:r w:rsidR="00ED7E58" w:rsidRPr="001540C7">
        <w:rPr>
          <w:rFonts w:ascii="Times New Roman" w:hAnsi="Times New Roman" w:cs="Times New Roman"/>
          <w:sz w:val="24"/>
          <w:szCs w:val="24"/>
        </w:rPr>
        <w:t xml:space="preserve">). </w:t>
      </w:r>
    </w:p>
    <w:p w14:paraId="16723890" w14:textId="647B9DCD" w:rsidR="00155BE0" w:rsidRPr="00A31EFF" w:rsidRDefault="000E6264" w:rsidP="00A31EFF">
      <w:pPr>
        <w:spacing w:after="0" w:line="480" w:lineRule="auto"/>
        <w:jc w:val="center"/>
        <w:rPr>
          <w:rFonts w:ascii="Times New Roman" w:hAnsi="Times New Roman" w:cs="Times New Roman"/>
          <w:b/>
          <w:bCs/>
          <w:caps/>
          <w:color w:val="000000" w:themeColor="text1"/>
          <w:sz w:val="24"/>
          <w:szCs w:val="24"/>
        </w:rPr>
      </w:pPr>
      <w:r w:rsidRPr="00A31EFF">
        <w:rPr>
          <w:rFonts w:ascii="Times New Roman" w:hAnsi="Times New Roman" w:cs="Times New Roman"/>
          <w:b/>
          <w:bCs/>
          <w:caps/>
          <w:sz w:val="24"/>
          <w:szCs w:val="24"/>
        </w:rPr>
        <w:t xml:space="preserve">Categorization of </w:t>
      </w:r>
      <w:r w:rsidR="00155BE0" w:rsidRPr="00A31EFF">
        <w:rPr>
          <w:rFonts w:ascii="Times New Roman" w:hAnsi="Times New Roman" w:cs="Times New Roman"/>
          <w:b/>
          <w:bCs/>
          <w:caps/>
          <w:color w:val="000000" w:themeColor="text1"/>
          <w:sz w:val="24"/>
          <w:szCs w:val="24"/>
        </w:rPr>
        <w:t>Moral Psychology Constructs</w:t>
      </w:r>
    </w:p>
    <w:p w14:paraId="0EF6D579" w14:textId="1CED7B76" w:rsidR="002911AD" w:rsidRPr="000E6264" w:rsidRDefault="00155BE0" w:rsidP="000E6264">
      <w:pPr>
        <w:spacing w:after="0" w:line="480" w:lineRule="auto"/>
        <w:ind w:firstLine="720"/>
        <w:rPr>
          <w:rFonts w:ascii="Times New Roman" w:hAnsi="Times New Roman" w:cs="Times New Roman"/>
          <w:color w:val="000000" w:themeColor="text1"/>
          <w:sz w:val="24"/>
          <w:szCs w:val="24"/>
        </w:rPr>
      </w:pPr>
      <w:r w:rsidRPr="000E6264">
        <w:rPr>
          <w:rFonts w:ascii="Times New Roman" w:hAnsi="Times New Roman" w:cs="Times New Roman"/>
          <w:color w:val="000000" w:themeColor="text1"/>
          <w:sz w:val="24"/>
          <w:szCs w:val="24"/>
        </w:rPr>
        <w:t>In the following text, t</w:t>
      </w:r>
      <w:r w:rsidR="002911AD" w:rsidRPr="000E6264">
        <w:rPr>
          <w:rFonts w:ascii="Times New Roman" w:hAnsi="Times New Roman" w:cs="Times New Roman"/>
          <w:color w:val="000000" w:themeColor="text1"/>
          <w:sz w:val="24"/>
          <w:szCs w:val="24"/>
        </w:rPr>
        <w:t xml:space="preserve">he </w:t>
      </w:r>
      <w:r w:rsidRPr="000E6264">
        <w:rPr>
          <w:rFonts w:ascii="Times New Roman" w:hAnsi="Times New Roman" w:cs="Times New Roman"/>
          <w:color w:val="000000" w:themeColor="text1"/>
          <w:sz w:val="24"/>
          <w:szCs w:val="24"/>
        </w:rPr>
        <w:t xml:space="preserve">specific moral psychology constructs within each category are identified and defined. Also, prior research </w:t>
      </w:r>
      <w:r w:rsidR="00715406" w:rsidRPr="000E6264">
        <w:rPr>
          <w:rFonts w:ascii="Times New Roman" w:hAnsi="Times New Roman" w:cs="Times New Roman"/>
          <w:color w:val="000000" w:themeColor="text1"/>
          <w:sz w:val="24"/>
          <w:szCs w:val="24"/>
        </w:rPr>
        <w:t xml:space="preserve">that </w:t>
      </w:r>
      <w:r w:rsidRPr="000E6264">
        <w:rPr>
          <w:rFonts w:ascii="Times New Roman" w:hAnsi="Times New Roman" w:cs="Times New Roman"/>
          <w:color w:val="000000" w:themeColor="text1"/>
          <w:sz w:val="24"/>
          <w:szCs w:val="24"/>
        </w:rPr>
        <w:t xml:space="preserve">shows the relationships between each construct and (un)ethical behaviors and decision-making </w:t>
      </w:r>
      <w:r w:rsidR="000E6264">
        <w:rPr>
          <w:rFonts w:ascii="Times New Roman" w:hAnsi="Times New Roman" w:cs="Times New Roman"/>
          <w:color w:val="000000" w:themeColor="text1"/>
          <w:sz w:val="24"/>
          <w:szCs w:val="24"/>
        </w:rPr>
        <w:t xml:space="preserve">is </w:t>
      </w:r>
      <w:r w:rsidRPr="000E6264">
        <w:rPr>
          <w:rFonts w:ascii="Times New Roman" w:hAnsi="Times New Roman" w:cs="Times New Roman"/>
          <w:color w:val="000000" w:themeColor="text1"/>
          <w:sz w:val="24"/>
          <w:szCs w:val="24"/>
        </w:rPr>
        <w:t>summarized.</w:t>
      </w:r>
    </w:p>
    <w:p w14:paraId="25D45A1A" w14:textId="77777777" w:rsidR="002911AD" w:rsidRDefault="002911AD" w:rsidP="002911AD">
      <w:pPr>
        <w:spacing w:after="0" w:line="480" w:lineRule="auto"/>
        <w:rPr>
          <w:rFonts w:ascii="Times New Roman" w:hAnsi="Times New Roman" w:cs="Times New Roman"/>
          <w:b/>
          <w:bCs/>
          <w:sz w:val="24"/>
          <w:szCs w:val="24"/>
        </w:rPr>
      </w:pPr>
      <w:r w:rsidRPr="001540C7">
        <w:rPr>
          <w:rFonts w:ascii="Times New Roman" w:hAnsi="Times New Roman" w:cs="Times New Roman"/>
          <w:b/>
          <w:bCs/>
          <w:sz w:val="24"/>
          <w:szCs w:val="24"/>
        </w:rPr>
        <w:t>Cognitive</w:t>
      </w:r>
    </w:p>
    <w:p w14:paraId="61108AC5" w14:textId="1AB7F742" w:rsidR="000E6264" w:rsidRPr="00571BEC" w:rsidRDefault="000E6264" w:rsidP="00571BEC">
      <w:pPr>
        <w:spacing w:after="0" w:line="480" w:lineRule="auto"/>
        <w:ind w:firstLine="720"/>
        <w:rPr>
          <w:rFonts w:ascii="Times New Roman" w:hAnsi="Times New Roman" w:cs="Times New Roman"/>
          <w:sz w:val="24"/>
          <w:szCs w:val="24"/>
        </w:rPr>
      </w:pPr>
      <w:r w:rsidRPr="00571BEC">
        <w:rPr>
          <w:rFonts w:ascii="Times New Roman" w:hAnsi="Times New Roman" w:cs="Times New Roman"/>
          <w:sz w:val="24"/>
          <w:szCs w:val="24"/>
        </w:rPr>
        <w:t>Cognitive moral psychology constructs are the thought processes involved with ethical decision-making and behaviors (Rest, 1986).</w:t>
      </w:r>
    </w:p>
    <w:p w14:paraId="5E91558F" w14:textId="45DFBC12" w:rsidR="002911AD" w:rsidRPr="001540C7" w:rsidRDefault="002911AD" w:rsidP="002911AD">
      <w:pPr>
        <w:spacing w:after="0" w:line="480" w:lineRule="auto"/>
        <w:ind w:firstLine="720"/>
        <w:rPr>
          <w:rFonts w:ascii="Times New Roman" w:hAnsi="Times New Roman" w:cs="Times New Roman"/>
          <w:sz w:val="24"/>
          <w:szCs w:val="24"/>
        </w:rPr>
      </w:pPr>
      <w:r w:rsidRPr="001540C7">
        <w:rPr>
          <w:rFonts w:ascii="Times New Roman" w:hAnsi="Times New Roman" w:cs="Times New Roman"/>
          <w:i/>
          <w:sz w:val="24"/>
          <w:szCs w:val="24"/>
        </w:rPr>
        <w:t xml:space="preserve">Cognitive </w:t>
      </w:r>
      <w:r w:rsidR="004B3AF0" w:rsidRPr="001540C7">
        <w:rPr>
          <w:rFonts w:ascii="Times New Roman" w:hAnsi="Times New Roman" w:cs="Times New Roman"/>
          <w:i/>
          <w:sz w:val="24"/>
          <w:szCs w:val="24"/>
        </w:rPr>
        <w:t>moral development</w:t>
      </w:r>
      <w:r w:rsidR="004B3AF0" w:rsidRPr="001540C7">
        <w:rPr>
          <w:rFonts w:ascii="Times New Roman" w:hAnsi="Times New Roman" w:cs="Times New Roman"/>
          <w:sz w:val="24"/>
          <w:szCs w:val="24"/>
        </w:rPr>
        <w:t xml:space="preserve"> </w:t>
      </w:r>
      <w:r w:rsidRPr="001540C7">
        <w:rPr>
          <w:rFonts w:ascii="Times New Roman" w:hAnsi="Times New Roman" w:cs="Times New Roman"/>
          <w:sz w:val="24"/>
          <w:szCs w:val="24"/>
        </w:rPr>
        <w:t>(CMD) is a cognitive construct. Based on developmental psychology, it is proposed that people pass th</w:t>
      </w:r>
      <w:r w:rsidR="00A05062" w:rsidRPr="001540C7">
        <w:rPr>
          <w:rFonts w:ascii="Times New Roman" w:hAnsi="Times New Roman" w:cs="Times New Roman"/>
          <w:sz w:val="24"/>
          <w:szCs w:val="24"/>
        </w:rPr>
        <w:t>r</w:t>
      </w:r>
      <w:r w:rsidRPr="001540C7">
        <w:rPr>
          <w:rFonts w:ascii="Times New Roman" w:hAnsi="Times New Roman" w:cs="Times New Roman"/>
          <w:sz w:val="24"/>
          <w:szCs w:val="24"/>
        </w:rPr>
        <w:t xml:space="preserve">ough </w:t>
      </w:r>
      <w:r w:rsidR="00A05062" w:rsidRPr="001540C7">
        <w:rPr>
          <w:rFonts w:ascii="Times New Roman" w:hAnsi="Times New Roman" w:cs="Times New Roman"/>
          <w:sz w:val="24"/>
          <w:szCs w:val="24"/>
        </w:rPr>
        <w:t>increasingly</w:t>
      </w:r>
      <w:r w:rsidRPr="001540C7">
        <w:rPr>
          <w:rFonts w:ascii="Times New Roman" w:hAnsi="Times New Roman" w:cs="Times New Roman"/>
          <w:sz w:val="24"/>
          <w:szCs w:val="24"/>
        </w:rPr>
        <w:t xml:space="preserve"> sophisticated stages of moral development. As they reach higher levels, they are more likely to endorse universal ethical principles and less likely to engage in unethical behavior (Kish-Gephart et al., 2010; Levine et al., 1985). Those at lower levels of moral development are more self-interested and more likely to engage in unethical choices and behavior (</w:t>
      </w:r>
      <w:bookmarkStart w:id="0" w:name="_Hlk123742167"/>
      <w:r w:rsidRPr="001540C7">
        <w:rPr>
          <w:rFonts w:ascii="Times New Roman" w:hAnsi="Times New Roman" w:cs="Times New Roman"/>
          <w:sz w:val="24"/>
          <w:szCs w:val="24"/>
        </w:rPr>
        <w:t>Rest, 1986</w:t>
      </w:r>
      <w:bookmarkEnd w:id="0"/>
      <w:r w:rsidRPr="001540C7">
        <w:rPr>
          <w:rFonts w:ascii="Times New Roman" w:hAnsi="Times New Roman" w:cs="Times New Roman"/>
          <w:sz w:val="24"/>
          <w:szCs w:val="24"/>
        </w:rPr>
        <w:t>).</w:t>
      </w:r>
    </w:p>
    <w:p w14:paraId="088C3F0C" w14:textId="051FDA73"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 xml:space="preserve">Formalist vs. </w:t>
      </w:r>
      <w:r w:rsidR="00A10593" w:rsidRPr="001540C7">
        <w:rPr>
          <w:rFonts w:ascii="Times New Roman" w:hAnsi="Times New Roman" w:cs="Times New Roman"/>
          <w:i/>
          <w:sz w:val="24"/>
          <w:szCs w:val="24"/>
        </w:rPr>
        <w:t>utilitarian moral judgment</w:t>
      </w:r>
      <w:r w:rsidR="00A10593" w:rsidRPr="001540C7">
        <w:rPr>
          <w:rFonts w:ascii="Times New Roman" w:hAnsi="Times New Roman" w:cs="Times New Roman"/>
          <w:sz w:val="24"/>
          <w:szCs w:val="24"/>
        </w:rPr>
        <w:t xml:space="preserve"> </w:t>
      </w:r>
      <w:r w:rsidRPr="001540C7">
        <w:rPr>
          <w:rFonts w:ascii="Times New Roman" w:hAnsi="Times New Roman" w:cs="Times New Roman"/>
          <w:sz w:val="24"/>
          <w:szCs w:val="24"/>
        </w:rPr>
        <w:t>is a cognitive construct. Formalist moral judgment tends to make decisions based on dependability, honesty, principles, integrity, law-abiding, and trustworthiness (Reynolds, 2006; Reynolds &amp; Ceranic, 2007; Schminke et al., 1997). Utilitarianism is more focused on being effective, results-oriented, and productive (</w:t>
      </w:r>
      <w:bookmarkStart w:id="1" w:name="_Hlk149376904"/>
      <w:r w:rsidRPr="001540C7">
        <w:rPr>
          <w:rFonts w:ascii="Times New Roman" w:hAnsi="Times New Roman" w:cs="Times New Roman"/>
          <w:sz w:val="24"/>
          <w:szCs w:val="24"/>
        </w:rPr>
        <w:t>Pearsall &amp; Ellis, 2011</w:t>
      </w:r>
      <w:bookmarkEnd w:id="1"/>
      <w:r w:rsidRPr="001540C7">
        <w:rPr>
          <w:rFonts w:ascii="Times New Roman" w:hAnsi="Times New Roman" w:cs="Times New Roman"/>
          <w:sz w:val="24"/>
          <w:szCs w:val="24"/>
        </w:rPr>
        <w:t xml:space="preserve">). Formalistic team orientation leads to </w:t>
      </w:r>
      <w:r w:rsidR="00A05062" w:rsidRPr="001540C7">
        <w:rPr>
          <w:rFonts w:ascii="Times New Roman" w:hAnsi="Times New Roman" w:cs="Times New Roman"/>
          <w:sz w:val="24"/>
          <w:szCs w:val="24"/>
        </w:rPr>
        <w:t>fewer</w:t>
      </w:r>
      <w:r w:rsidRPr="001540C7">
        <w:rPr>
          <w:rFonts w:ascii="Times New Roman" w:hAnsi="Times New Roman" w:cs="Times New Roman"/>
          <w:sz w:val="24"/>
          <w:szCs w:val="24"/>
        </w:rPr>
        <w:t xml:space="preserve"> unethical decisions</w:t>
      </w:r>
      <w:r w:rsidR="00A05062" w:rsidRPr="001540C7">
        <w:rPr>
          <w:rFonts w:ascii="Times New Roman" w:hAnsi="Times New Roman" w:cs="Times New Roman"/>
          <w:sz w:val="24"/>
          <w:szCs w:val="24"/>
        </w:rPr>
        <w:t>,</w:t>
      </w:r>
      <w:r w:rsidRPr="001540C7">
        <w:rPr>
          <w:rFonts w:ascii="Times New Roman" w:hAnsi="Times New Roman" w:cs="Times New Roman"/>
          <w:sz w:val="24"/>
          <w:szCs w:val="24"/>
        </w:rPr>
        <w:t xml:space="preserve"> and utilitarian team orientation increases team unethical decisions and behaviors (Pearsall &amp; Ellis, </w:t>
      </w:r>
      <w:r w:rsidRPr="001540C7">
        <w:rPr>
          <w:rFonts w:ascii="Times New Roman" w:hAnsi="Times New Roman" w:cs="Times New Roman"/>
          <w:sz w:val="24"/>
          <w:szCs w:val="24"/>
        </w:rPr>
        <w:lastRenderedPageBreak/>
        <w:t xml:space="preserve">2011). Formalist moral judgments also increase identification of procedural justice and violations of norms (Reynolds, 2006; Schminke et al., 1997). </w:t>
      </w:r>
    </w:p>
    <w:p w14:paraId="075B58A6" w14:textId="7EADDBD6"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 xml:space="preserve">Framing as </w:t>
      </w:r>
      <w:r w:rsidR="004B3AF0" w:rsidRPr="001540C7">
        <w:rPr>
          <w:rFonts w:ascii="Times New Roman" w:hAnsi="Times New Roman" w:cs="Times New Roman"/>
          <w:i/>
          <w:sz w:val="24"/>
          <w:szCs w:val="24"/>
        </w:rPr>
        <w:t xml:space="preserve">business </w:t>
      </w:r>
      <w:r w:rsidRPr="001540C7">
        <w:rPr>
          <w:rFonts w:ascii="Times New Roman" w:hAnsi="Times New Roman" w:cs="Times New Roman"/>
          <w:i/>
          <w:sz w:val="24"/>
          <w:szCs w:val="24"/>
        </w:rPr>
        <w:t xml:space="preserve">vs. </w:t>
      </w:r>
      <w:r w:rsidR="004B3AF0" w:rsidRPr="001540C7">
        <w:rPr>
          <w:rFonts w:ascii="Times New Roman" w:hAnsi="Times New Roman" w:cs="Times New Roman"/>
          <w:i/>
          <w:sz w:val="24"/>
          <w:szCs w:val="24"/>
        </w:rPr>
        <w:t>ethics</w:t>
      </w:r>
      <w:r w:rsidR="004B3AF0" w:rsidRPr="001540C7">
        <w:rPr>
          <w:rFonts w:ascii="Times New Roman" w:hAnsi="Times New Roman" w:cs="Times New Roman"/>
          <w:sz w:val="24"/>
          <w:szCs w:val="24"/>
        </w:rPr>
        <w:t xml:space="preserve"> </w:t>
      </w:r>
      <w:r w:rsidRPr="001540C7">
        <w:rPr>
          <w:rFonts w:ascii="Times New Roman" w:hAnsi="Times New Roman" w:cs="Times New Roman"/>
          <w:sz w:val="24"/>
          <w:szCs w:val="24"/>
        </w:rPr>
        <w:t xml:space="preserve">is a cognitive construct. Within organizations decisions can </w:t>
      </w:r>
      <w:r w:rsidR="00A05062" w:rsidRPr="001540C7">
        <w:rPr>
          <w:rFonts w:ascii="Times New Roman" w:hAnsi="Times New Roman" w:cs="Times New Roman"/>
          <w:sz w:val="24"/>
          <w:szCs w:val="24"/>
        </w:rPr>
        <w:t>be framed</w:t>
      </w:r>
      <w:r w:rsidRPr="001540C7">
        <w:rPr>
          <w:rFonts w:ascii="Times New Roman" w:hAnsi="Times New Roman" w:cs="Times New Roman"/>
          <w:sz w:val="24"/>
          <w:szCs w:val="24"/>
        </w:rPr>
        <w:t xml:space="preserve"> in terms of </w:t>
      </w:r>
      <w:r w:rsidR="00A05062" w:rsidRPr="001540C7">
        <w:rPr>
          <w:rFonts w:ascii="Times New Roman" w:hAnsi="Times New Roman" w:cs="Times New Roman"/>
          <w:sz w:val="24"/>
          <w:szCs w:val="24"/>
        </w:rPr>
        <w:t xml:space="preserve">either </w:t>
      </w:r>
      <w:r w:rsidRPr="001540C7">
        <w:rPr>
          <w:rFonts w:ascii="Times New Roman" w:hAnsi="Times New Roman" w:cs="Times New Roman"/>
          <w:sz w:val="24"/>
          <w:szCs w:val="24"/>
        </w:rPr>
        <w:t>business factors or ethical factors (</w:t>
      </w:r>
      <w:bookmarkStart w:id="2" w:name="_Hlk137369033"/>
      <w:r w:rsidRPr="001540C7">
        <w:rPr>
          <w:rFonts w:ascii="Times New Roman" w:hAnsi="Times New Roman" w:cs="Times New Roman"/>
          <w:sz w:val="24"/>
          <w:szCs w:val="24"/>
        </w:rPr>
        <w:t>Rees</w:t>
      </w:r>
      <w:r w:rsidR="00A05062" w:rsidRPr="001540C7">
        <w:rPr>
          <w:rFonts w:ascii="Times New Roman" w:hAnsi="Times New Roman" w:cs="Times New Roman"/>
          <w:sz w:val="24"/>
          <w:szCs w:val="24"/>
        </w:rPr>
        <w:t xml:space="preserve"> et al.</w:t>
      </w:r>
      <w:r w:rsidRPr="001540C7">
        <w:rPr>
          <w:rFonts w:ascii="Times New Roman" w:hAnsi="Times New Roman" w:cs="Times New Roman"/>
          <w:sz w:val="24"/>
          <w:szCs w:val="24"/>
        </w:rPr>
        <w:t>, 2022</w:t>
      </w:r>
      <w:bookmarkEnd w:id="2"/>
      <w:r w:rsidRPr="001540C7">
        <w:rPr>
          <w:rFonts w:ascii="Times New Roman" w:hAnsi="Times New Roman" w:cs="Times New Roman"/>
          <w:sz w:val="24"/>
          <w:szCs w:val="24"/>
        </w:rPr>
        <w:t xml:space="preserve">; </w:t>
      </w:r>
      <w:proofErr w:type="spellStart"/>
      <w:r w:rsidRPr="001540C7">
        <w:rPr>
          <w:rFonts w:ascii="Times New Roman" w:hAnsi="Times New Roman" w:cs="Times New Roman"/>
          <w:sz w:val="24"/>
          <w:szCs w:val="24"/>
        </w:rPr>
        <w:t>Tenbrunsel</w:t>
      </w:r>
      <w:proofErr w:type="spellEnd"/>
      <w:r w:rsidRPr="001540C7">
        <w:rPr>
          <w:rFonts w:ascii="Times New Roman" w:hAnsi="Times New Roman" w:cs="Times New Roman"/>
          <w:sz w:val="24"/>
          <w:szCs w:val="24"/>
        </w:rPr>
        <w:t xml:space="preserve"> &amp; Messick, 1999). These alternative frames can be induced by asking </w:t>
      </w:r>
      <w:r w:rsidR="00A05062" w:rsidRPr="001540C7">
        <w:rPr>
          <w:rFonts w:ascii="Times New Roman" w:hAnsi="Times New Roman" w:cs="Times New Roman"/>
          <w:sz w:val="24"/>
          <w:szCs w:val="24"/>
        </w:rPr>
        <w:t>people</w:t>
      </w:r>
      <w:r w:rsidRPr="001540C7">
        <w:rPr>
          <w:rFonts w:ascii="Times New Roman" w:hAnsi="Times New Roman" w:cs="Times New Roman"/>
          <w:sz w:val="24"/>
          <w:szCs w:val="24"/>
        </w:rPr>
        <w:t xml:space="preserve"> to think about cost-benefit analysis, the concept of money, etc.</w:t>
      </w:r>
      <w:r w:rsidR="001276C3">
        <w:rPr>
          <w:rFonts w:ascii="Times New Roman" w:hAnsi="Times New Roman" w:cs="Times New Roman"/>
          <w:sz w:val="24"/>
          <w:szCs w:val="24"/>
        </w:rPr>
        <w:t>;</w:t>
      </w:r>
      <w:r w:rsidR="00A05062" w:rsidRPr="001540C7">
        <w:rPr>
          <w:rFonts w:ascii="Times New Roman" w:hAnsi="Times New Roman" w:cs="Times New Roman"/>
          <w:sz w:val="24"/>
          <w:szCs w:val="24"/>
        </w:rPr>
        <w:t xml:space="preserve"> or alternatively </w:t>
      </w:r>
      <w:r w:rsidRPr="001540C7">
        <w:rPr>
          <w:rFonts w:ascii="Times New Roman" w:hAnsi="Times New Roman" w:cs="Times New Roman"/>
          <w:sz w:val="24"/>
          <w:szCs w:val="24"/>
        </w:rPr>
        <w:t xml:space="preserve">asking them </w:t>
      </w:r>
      <w:r w:rsidR="003367E1" w:rsidRPr="001540C7">
        <w:rPr>
          <w:rFonts w:ascii="Times New Roman" w:hAnsi="Times New Roman" w:cs="Times New Roman"/>
          <w:sz w:val="24"/>
          <w:szCs w:val="24"/>
        </w:rPr>
        <w:t xml:space="preserve">whether </w:t>
      </w:r>
      <w:r w:rsidRPr="001540C7">
        <w:rPr>
          <w:rFonts w:ascii="Times New Roman" w:hAnsi="Times New Roman" w:cs="Times New Roman"/>
          <w:sz w:val="24"/>
          <w:szCs w:val="24"/>
        </w:rPr>
        <w:t>they are basing decisions on business ethical</w:t>
      </w:r>
      <w:r w:rsidR="00A05062" w:rsidRPr="001540C7">
        <w:rPr>
          <w:rFonts w:ascii="Times New Roman" w:hAnsi="Times New Roman" w:cs="Times New Roman"/>
          <w:sz w:val="24"/>
          <w:szCs w:val="24"/>
        </w:rPr>
        <w:t xml:space="preserve"> factors</w:t>
      </w:r>
      <w:r w:rsidRPr="001540C7">
        <w:rPr>
          <w:rFonts w:ascii="Times New Roman" w:hAnsi="Times New Roman" w:cs="Times New Roman"/>
          <w:sz w:val="24"/>
          <w:szCs w:val="24"/>
        </w:rPr>
        <w:t xml:space="preserve"> (</w:t>
      </w:r>
      <w:proofErr w:type="spellStart"/>
      <w:r w:rsidRPr="001540C7">
        <w:rPr>
          <w:rFonts w:ascii="Times New Roman" w:hAnsi="Times New Roman" w:cs="Times New Roman"/>
          <w:sz w:val="24"/>
          <w:szCs w:val="24"/>
        </w:rPr>
        <w:t>Kouchaki</w:t>
      </w:r>
      <w:proofErr w:type="spellEnd"/>
      <w:r w:rsidRPr="001540C7">
        <w:rPr>
          <w:rFonts w:ascii="Times New Roman" w:hAnsi="Times New Roman" w:cs="Times New Roman"/>
          <w:sz w:val="24"/>
          <w:szCs w:val="24"/>
        </w:rPr>
        <w:t xml:space="preserve"> et al., 2013; Rees</w:t>
      </w:r>
      <w:r w:rsidR="00A05062" w:rsidRPr="001540C7">
        <w:rPr>
          <w:rFonts w:ascii="Times New Roman" w:hAnsi="Times New Roman" w:cs="Times New Roman"/>
          <w:sz w:val="24"/>
          <w:szCs w:val="24"/>
        </w:rPr>
        <w:t xml:space="preserve"> et al.</w:t>
      </w:r>
      <w:r w:rsidRPr="001540C7">
        <w:rPr>
          <w:rFonts w:ascii="Times New Roman" w:hAnsi="Times New Roman" w:cs="Times New Roman"/>
          <w:sz w:val="24"/>
          <w:szCs w:val="24"/>
        </w:rPr>
        <w:t xml:space="preserve">, 2022). </w:t>
      </w:r>
      <w:r w:rsidR="00A05062" w:rsidRPr="001540C7">
        <w:rPr>
          <w:rFonts w:ascii="Times New Roman" w:hAnsi="Times New Roman" w:cs="Times New Roman"/>
          <w:sz w:val="24"/>
          <w:szCs w:val="24"/>
        </w:rPr>
        <w:t xml:space="preserve">These </w:t>
      </w:r>
      <w:r w:rsidR="001276C3">
        <w:rPr>
          <w:rFonts w:ascii="Times New Roman" w:hAnsi="Times New Roman" w:cs="Times New Roman"/>
          <w:sz w:val="24"/>
          <w:szCs w:val="24"/>
        </w:rPr>
        <w:t xml:space="preserve">two types of </w:t>
      </w:r>
      <w:r w:rsidR="00A05062" w:rsidRPr="001540C7">
        <w:rPr>
          <w:rFonts w:ascii="Times New Roman" w:hAnsi="Times New Roman" w:cs="Times New Roman"/>
          <w:sz w:val="24"/>
          <w:szCs w:val="24"/>
        </w:rPr>
        <w:t xml:space="preserve">questions act as </w:t>
      </w:r>
      <w:r w:rsidR="001276C3">
        <w:rPr>
          <w:rFonts w:ascii="Times New Roman" w:hAnsi="Times New Roman" w:cs="Times New Roman"/>
          <w:sz w:val="24"/>
          <w:szCs w:val="24"/>
        </w:rPr>
        <w:t>cue</w:t>
      </w:r>
      <w:r w:rsidRPr="001540C7">
        <w:rPr>
          <w:rFonts w:ascii="Times New Roman" w:hAnsi="Times New Roman" w:cs="Times New Roman"/>
          <w:sz w:val="24"/>
          <w:szCs w:val="24"/>
        </w:rPr>
        <w:t xml:space="preserve">s </w:t>
      </w:r>
      <w:r w:rsidR="00A05062" w:rsidRPr="001540C7">
        <w:rPr>
          <w:rFonts w:ascii="Times New Roman" w:hAnsi="Times New Roman" w:cs="Times New Roman"/>
          <w:sz w:val="24"/>
          <w:szCs w:val="24"/>
        </w:rPr>
        <w:t xml:space="preserve">that induce people to </w:t>
      </w:r>
      <w:r w:rsidRPr="001540C7">
        <w:rPr>
          <w:rFonts w:ascii="Times New Roman" w:hAnsi="Times New Roman" w:cs="Times New Roman"/>
          <w:sz w:val="24"/>
          <w:szCs w:val="24"/>
        </w:rPr>
        <w:t xml:space="preserve">process information in </w:t>
      </w:r>
      <w:r w:rsidR="00A05062" w:rsidRPr="001540C7">
        <w:rPr>
          <w:rFonts w:ascii="Times New Roman" w:hAnsi="Times New Roman" w:cs="Times New Roman"/>
          <w:sz w:val="24"/>
          <w:szCs w:val="24"/>
        </w:rPr>
        <w:t xml:space="preserve">either </w:t>
      </w:r>
      <w:r w:rsidRPr="001540C7">
        <w:rPr>
          <w:rFonts w:ascii="Times New Roman" w:hAnsi="Times New Roman" w:cs="Times New Roman"/>
          <w:sz w:val="24"/>
          <w:szCs w:val="24"/>
        </w:rPr>
        <w:t xml:space="preserve">business </w:t>
      </w:r>
      <w:r w:rsidR="00A05062" w:rsidRPr="001540C7">
        <w:rPr>
          <w:rFonts w:ascii="Times New Roman" w:hAnsi="Times New Roman" w:cs="Times New Roman"/>
          <w:sz w:val="24"/>
          <w:szCs w:val="24"/>
        </w:rPr>
        <w:t xml:space="preserve">or </w:t>
      </w:r>
      <w:r w:rsidRPr="001540C7">
        <w:rPr>
          <w:rFonts w:ascii="Times New Roman" w:hAnsi="Times New Roman" w:cs="Times New Roman"/>
          <w:sz w:val="24"/>
          <w:szCs w:val="24"/>
        </w:rPr>
        <w:t>ethical frames (</w:t>
      </w:r>
      <w:proofErr w:type="spellStart"/>
      <w:r w:rsidRPr="001540C7">
        <w:rPr>
          <w:rFonts w:ascii="Times New Roman" w:hAnsi="Times New Roman" w:cs="Times New Roman"/>
          <w:sz w:val="24"/>
          <w:szCs w:val="24"/>
        </w:rPr>
        <w:t>Tenbrunsel</w:t>
      </w:r>
      <w:proofErr w:type="spellEnd"/>
      <w:r w:rsidRPr="001540C7">
        <w:rPr>
          <w:rFonts w:ascii="Times New Roman" w:hAnsi="Times New Roman" w:cs="Times New Roman"/>
          <w:sz w:val="24"/>
          <w:szCs w:val="24"/>
        </w:rPr>
        <w:t xml:space="preserve"> &amp; Messick, 1999). People with a business decision frame are more likely than those with an ethical frame to engage in unethical intentions and behaviors such as misrepresentation </w:t>
      </w:r>
      <w:r w:rsidR="003367E1" w:rsidRPr="001540C7">
        <w:rPr>
          <w:rFonts w:ascii="Times New Roman" w:hAnsi="Times New Roman" w:cs="Times New Roman"/>
          <w:sz w:val="24"/>
          <w:szCs w:val="24"/>
        </w:rPr>
        <w:t>(</w:t>
      </w:r>
      <w:proofErr w:type="spellStart"/>
      <w:r w:rsidRPr="001540C7">
        <w:rPr>
          <w:rFonts w:ascii="Times New Roman" w:hAnsi="Times New Roman" w:cs="Times New Roman"/>
          <w:sz w:val="24"/>
          <w:szCs w:val="24"/>
        </w:rPr>
        <w:t>Kouchaki</w:t>
      </w:r>
      <w:proofErr w:type="spellEnd"/>
      <w:r w:rsidRPr="001540C7">
        <w:rPr>
          <w:rFonts w:ascii="Times New Roman" w:hAnsi="Times New Roman" w:cs="Times New Roman"/>
          <w:sz w:val="24"/>
          <w:szCs w:val="24"/>
        </w:rPr>
        <w:t xml:space="preserve"> et al., 2013; Rees</w:t>
      </w:r>
      <w:r w:rsidR="00A05062" w:rsidRPr="001540C7">
        <w:rPr>
          <w:rFonts w:ascii="Times New Roman" w:hAnsi="Times New Roman" w:cs="Times New Roman"/>
          <w:sz w:val="24"/>
          <w:szCs w:val="24"/>
        </w:rPr>
        <w:t xml:space="preserve"> et al.</w:t>
      </w:r>
      <w:r w:rsidRPr="001540C7">
        <w:rPr>
          <w:rFonts w:ascii="Times New Roman" w:hAnsi="Times New Roman" w:cs="Times New Roman"/>
          <w:sz w:val="24"/>
          <w:szCs w:val="24"/>
        </w:rPr>
        <w:t>, 2022).</w:t>
      </w:r>
    </w:p>
    <w:p w14:paraId="56648F00" w14:textId="35E6504D"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 xml:space="preserve">Idealistic vs. </w:t>
      </w:r>
      <w:r w:rsidR="004B3AF0" w:rsidRPr="001540C7">
        <w:rPr>
          <w:rFonts w:ascii="Times New Roman" w:hAnsi="Times New Roman" w:cs="Times New Roman"/>
          <w:i/>
          <w:sz w:val="24"/>
          <w:szCs w:val="24"/>
        </w:rPr>
        <w:t>relativistic moral philosophy</w:t>
      </w:r>
      <w:r w:rsidR="004B3AF0" w:rsidRPr="001540C7">
        <w:rPr>
          <w:rFonts w:ascii="Times New Roman" w:hAnsi="Times New Roman" w:cs="Times New Roman"/>
          <w:sz w:val="24"/>
          <w:szCs w:val="24"/>
        </w:rPr>
        <w:t xml:space="preserve"> </w:t>
      </w:r>
      <w:r w:rsidRPr="001540C7">
        <w:rPr>
          <w:rFonts w:ascii="Times New Roman" w:hAnsi="Times New Roman" w:cs="Times New Roman"/>
          <w:sz w:val="24"/>
          <w:szCs w:val="24"/>
        </w:rPr>
        <w:t>is a cognitive construct. The idealistic philosophical position emphasizes avoiding harm and making decisions based on principles, whereas the contrasting philosophy of relativism is more accommodating to the possibility of in</w:t>
      </w:r>
      <w:r w:rsidR="00A05062" w:rsidRPr="001540C7">
        <w:rPr>
          <w:rFonts w:ascii="Times New Roman" w:hAnsi="Times New Roman" w:cs="Times New Roman"/>
          <w:sz w:val="24"/>
          <w:szCs w:val="24"/>
        </w:rPr>
        <w:t>e</w:t>
      </w:r>
      <w:r w:rsidRPr="001540C7">
        <w:rPr>
          <w:rFonts w:ascii="Times New Roman" w:hAnsi="Times New Roman" w:cs="Times New Roman"/>
          <w:sz w:val="24"/>
          <w:szCs w:val="24"/>
        </w:rPr>
        <w:t>vi</w:t>
      </w:r>
      <w:r w:rsidR="00A05062" w:rsidRPr="001540C7">
        <w:rPr>
          <w:rFonts w:ascii="Times New Roman" w:hAnsi="Times New Roman" w:cs="Times New Roman"/>
          <w:sz w:val="24"/>
          <w:szCs w:val="24"/>
        </w:rPr>
        <w:t>ta</w:t>
      </w:r>
      <w:r w:rsidRPr="001540C7">
        <w:rPr>
          <w:rFonts w:ascii="Times New Roman" w:hAnsi="Times New Roman" w:cs="Times New Roman"/>
          <w:sz w:val="24"/>
          <w:szCs w:val="24"/>
        </w:rPr>
        <w:t>ble harm and more skeptical about universal moral standards. Idealism is more likely to lead to recognition of ethical issues</w:t>
      </w:r>
      <w:r w:rsidR="003367E1" w:rsidRPr="001540C7">
        <w:rPr>
          <w:rFonts w:ascii="Times New Roman" w:hAnsi="Times New Roman" w:cs="Times New Roman"/>
          <w:sz w:val="24"/>
          <w:szCs w:val="24"/>
        </w:rPr>
        <w:t>,</w:t>
      </w:r>
      <w:r w:rsidRPr="001540C7">
        <w:rPr>
          <w:rFonts w:ascii="Times New Roman" w:hAnsi="Times New Roman" w:cs="Times New Roman"/>
          <w:sz w:val="24"/>
          <w:szCs w:val="24"/>
        </w:rPr>
        <w:t xml:space="preserve"> and relativism is related to decreased ethical intentions (</w:t>
      </w:r>
      <w:bookmarkStart w:id="3" w:name="_Hlk149376912"/>
      <w:r w:rsidRPr="001540C7">
        <w:rPr>
          <w:rFonts w:ascii="Times New Roman" w:hAnsi="Times New Roman" w:cs="Times New Roman"/>
          <w:sz w:val="24"/>
          <w:szCs w:val="24"/>
        </w:rPr>
        <w:t>Valentine &amp; Bateman, 2011</w:t>
      </w:r>
      <w:bookmarkEnd w:id="3"/>
      <w:r w:rsidRPr="001540C7">
        <w:rPr>
          <w:rFonts w:ascii="Times New Roman" w:hAnsi="Times New Roman" w:cs="Times New Roman"/>
          <w:sz w:val="24"/>
          <w:szCs w:val="24"/>
        </w:rPr>
        <w:t xml:space="preserve">). Also, idealistic moral philosophy is a way of thinking that tends to reduce unethical intentions and behavior, whereas relativistic moral philosophy increases unethical intentions and behavior (Henle et al., 2005; Kish-Gephart et al., 2010; O'Boyle &amp; Forsyth, 2021). </w:t>
      </w:r>
    </w:p>
    <w:p w14:paraId="6ACEE3C4" w14:textId="77777777" w:rsidR="002911AD"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b/>
          <w:bCs/>
          <w:sz w:val="24"/>
          <w:szCs w:val="24"/>
        </w:rPr>
      </w:pPr>
      <w:r w:rsidRPr="001540C7">
        <w:rPr>
          <w:rFonts w:ascii="Times New Roman" w:hAnsi="Times New Roman" w:cs="Times New Roman"/>
          <w:b/>
          <w:bCs/>
          <w:sz w:val="24"/>
          <w:szCs w:val="24"/>
        </w:rPr>
        <w:t>Competency</w:t>
      </w:r>
    </w:p>
    <w:p w14:paraId="39488CAA" w14:textId="7D3AAFD9" w:rsidR="000E6264" w:rsidRPr="00571BEC" w:rsidRDefault="000E6264"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Pr="00571BEC">
        <w:rPr>
          <w:rFonts w:ascii="Times New Roman" w:hAnsi="Times New Roman" w:cs="Times New Roman"/>
          <w:sz w:val="24"/>
          <w:szCs w:val="24"/>
        </w:rPr>
        <w:t xml:space="preserve">Competency moral psychology constructs are the </w:t>
      </w:r>
      <w:r w:rsidR="007134E8">
        <w:rPr>
          <w:rFonts w:ascii="Times New Roman" w:hAnsi="Times New Roman" w:cs="Times New Roman"/>
          <w:sz w:val="24"/>
          <w:szCs w:val="24"/>
        </w:rPr>
        <w:t>ethics-related</w:t>
      </w:r>
      <w:r w:rsidRPr="00571BEC">
        <w:rPr>
          <w:rFonts w:ascii="Times New Roman" w:hAnsi="Times New Roman" w:cs="Times New Roman"/>
          <w:sz w:val="24"/>
          <w:szCs w:val="24"/>
        </w:rPr>
        <w:t xml:space="preserve"> skills and abilities of individuals (Barnes et al., 2011; Cohen &amp; Morse, 2014).</w:t>
      </w:r>
    </w:p>
    <w:p w14:paraId="1E04BE35" w14:textId="4FB1C7F8"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lastRenderedPageBreak/>
        <w:tab/>
      </w:r>
      <w:r w:rsidRPr="001540C7">
        <w:rPr>
          <w:rFonts w:ascii="Times New Roman" w:hAnsi="Times New Roman" w:cs="Times New Roman"/>
          <w:i/>
          <w:sz w:val="24"/>
          <w:szCs w:val="24"/>
        </w:rPr>
        <w:t xml:space="preserve">Bounded </w:t>
      </w:r>
      <w:r w:rsidR="004B3AF0" w:rsidRPr="001540C7">
        <w:rPr>
          <w:rFonts w:ascii="Times New Roman" w:hAnsi="Times New Roman" w:cs="Times New Roman"/>
          <w:i/>
          <w:sz w:val="24"/>
          <w:szCs w:val="24"/>
        </w:rPr>
        <w:t>ethicality</w:t>
      </w:r>
      <w:r w:rsidR="004B3AF0" w:rsidRPr="001540C7">
        <w:rPr>
          <w:rFonts w:ascii="Times New Roman" w:hAnsi="Times New Roman" w:cs="Times New Roman"/>
          <w:sz w:val="24"/>
          <w:szCs w:val="24"/>
        </w:rPr>
        <w:t xml:space="preserve"> </w:t>
      </w:r>
      <w:r w:rsidRPr="001540C7">
        <w:rPr>
          <w:rFonts w:ascii="Times New Roman" w:hAnsi="Times New Roman" w:cs="Times New Roman"/>
          <w:sz w:val="24"/>
          <w:szCs w:val="24"/>
        </w:rPr>
        <w:t xml:space="preserve">is both a cognitive and a competency construct. The concept of bounded ethicality is like bounded rationality in that both recognize the limitations of human cognition. However, bounded ethicality is a type of bounded rationality </w:t>
      </w:r>
      <w:r w:rsidR="009F6F09" w:rsidRPr="001540C7">
        <w:rPr>
          <w:rFonts w:ascii="Times New Roman" w:hAnsi="Times New Roman" w:cs="Times New Roman"/>
          <w:sz w:val="24"/>
          <w:szCs w:val="24"/>
        </w:rPr>
        <w:t>signifying people's limited capacity</w:t>
      </w:r>
      <w:r w:rsidRPr="001540C7">
        <w:rPr>
          <w:rFonts w:ascii="Times New Roman" w:hAnsi="Times New Roman" w:cs="Times New Roman"/>
          <w:sz w:val="24"/>
          <w:szCs w:val="24"/>
        </w:rPr>
        <w:t xml:space="preserve"> to think about ethical issues (Rees et al., 2019; </w:t>
      </w:r>
      <w:proofErr w:type="spellStart"/>
      <w:r w:rsidRPr="001540C7">
        <w:rPr>
          <w:rFonts w:ascii="Times New Roman" w:hAnsi="Times New Roman" w:cs="Times New Roman"/>
          <w:sz w:val="24"/>
          <w:szCs w:val="24"/>
        </w:rPr>
        <w:t>Tenbrunsel</w:t>
      </w:r>
      <w:proofErr w:type="spellEnd"/>
      <w:r w:rsidRPr="001540C7">
        <w:rPr>
          <w:rFonts w:ascii="Times New Roman" w:hAnsi="Times New Roman" w:cs="Times New Roman"/>
          <w:sz w:val="24"/>
          <w:szCs w:val="24"/>
        </w:rPr>
        <w:t xml:space="preserve"> &amp; Smith-Crowe, 2008; Treviño et al., 2014; Zhang et al., 2015). Because of bounded ethicality, people tend </w:t>
      </w:r>
      <w:r w:rsidR="009F6F09" w:rsidRPr="001540C7">
        <w:rPr>
          <w:rFonts w:ascii="Times New Roman" w:hAnsi="Times New Roman" w:cs="Times New Roman"/>
          <w:sz w:val="24"/>
          <w:szCs w:val="24"/>
        </w:rPr>
        <w:t>not to</w:t>
      </w:r>
      <w:r w:rsidRPr="001540C7">
        <w:rPr>
          <w:rFonts w:ascii="Times New Roman" w:hAnsi="Times New Roman" w:cs="Times New Roman"/>
          <w:sz w:val="24"/>
          <w:szCs w:val="24"/>
        </w:rPr>
        <w:t xml:space="preserve"> be aware of issues that are contradictory to their </w:t>
      </w:r>
      <w:r w:rsidR="001276C3">
        <w:rPr>
          <w:rFonts w:ascii="Times New Roman" w:hAnsi="Times New Roman" w:cs="Times New Roman"/>
          <w:sz w:val="24"/>
          <w:szCs w:val="24"/>
        </w:rPr>
        <w:t>desires</w:t>
      </w:r>
      <w:r w:rsidRPr="001540C7">
        <w:rPr>
          <w:rFonts w:ascii="Times New Roman" w:hAnsi="Times New Roman" w:cs="Times New Roman"/>
          <w:sz w:val="24"/>
          <w:szCs w:val="24"/>
        </w:rPr>
        <w:t xml:space="preserve">, and this can result in them making unethical decisions (Chugh &amp; Kern, 2016). </w:t>
      </w:r>
    </w:p>
    <w:p w14:paraId="3701AF3A" w14:textId="3420F589"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 xml:space="preserve">Ego </w:t>
      </w:r>
      <w:r w:rsidR="004B3AF0" w:rsidRPr="001540C7">
        <w:rPr>
          <w:rFonts w:ascii="Times New Roman" w:hAnsi="Times New Roman" w:cs="Times New Roman"/>
          <w:i/>
          <w:sz w:val="24"/>
          <w:szCs w:val="24"/>
        </w:rPr>
        <w:t xml:space="preserve">depletion </w:t>
      </w:r>
      <w:r w:rsidRPr="001540C7">
        <w:rPr>
          <w:rFonts w:ascii="Times New Roman" w:hAnsi="Times New Roman" w:cs="Times New Roman"/>
          <w:i/>
          <w:sz w:val="24"/>
          <w:szCs w:val="24"/>
        </w:rPr>
        <w:t>vs.</w:t>
      </w:r>
      <w:r w:rsidR="00E507A7">
        <w:rPr>
          <w:rFonts w:ascii="Times New Roman" w:hAnsi="Times New Roman" w:cs="Times New Roman"/>
          <w:i/>
          <w:sz w:val="24"/>
          <w:szCs w:val="24"/>
        </w:rPr>
        <w:t xml:space="preserve"> </w:t>
      </w:r>
      <w:r w:rsidR="004B3AF0" w:rsidRPr="001540C7">
        <w:rPr>
          <w:rFonts w:ascii="Times New Roman" w:hAnsi="Times New Roman" w:cs="Times New Roman"/>
          <w:i/>
          <w:sz w:val="24"/>
          <w:szCs w:val="24"/>
        </w:rPr>
        <w:t>self</w:t>
      </w:r>
      <w:r w:rsidRPr="001540C7">
        <w:rPr>
          <w:rFonts w:ascii="Times New Roman" w:hAnsi="Times New Roman" w:cs="Times New Roman"/>
          <w:i/>
          <w:sz w:val="24"/>
          <w:szCs w:val="24"/>
        </w:rPr>
        <w:t>-</w:t>
      </w:r>
      <w:r w:rsidR="004B3AF0" w:rsidRPr="001540C7">
        <w:rPr>
          <w:rFonts w:ascii="Times New Roman" w:hAnsi="Times New Roman" w:cs="Times New Roman"/>
          <w:i/>
          <w:sz w:val="24"/>
          <w:szCs w:val="24"/>
        </w:rPr>
        <w:t>regulation capacity</w:t>
      </w:r>
      <w:r w:rsidR="004B3AF0" w:rsidRPr="001540C7">
        <w:rPr>
          <w:rFonts w:ascii="Times New Roman" w:hAnsi="Times New Roman" w:cs="Times New Roman"/>
          <w:sz w:val="24"/>
          <w:szCs w:val="24"/>
        </w:rPr>
        <w:t xml:space="preserve"> </w:t>
      </w:r>
      <w:proofErr w:type="gramStart"/>
      <w:r w:rsidRPr="001540C7">
        <w:rPr>
          <w:rFonts w:ascii="Times New Roman" w:hAnsi="Times New Roman" w:cs="Times New Roman"/>
          <w:sz w:val="24"/>
          <w:szCs w:val="24"/>
        </w:rPr>
        <w:t>are</w:t>
      </w:r>
      <w:proofErr w:type="gramEnd"/>
      <w:r w:rsidRPr="001540C7">
        <w:rPr>
          <w:rFonts w:ascii="Times New Roman" w:hAnsi="Times New Roman" w:cs="Times New Roman"/>
          <w:sz w:val="24"/>
          <w:szCs w:val="24"/>
        </w:rPr>
        <w:t xml:space="preserve"> interrelated cognitive and competency constructs. </w:t>
      </w:r>
      <w:r w:rsidR="009F6F09" w:rsidRPr="001540C7">
        <w:rPr>
          <w:rFonts w:ascii="Times New Roman" w:hAnsi="Times New Roman" w:cs="Times New Roman"/>
          <w:sz w:val="24"/>
          <w:szCs w:val="24"/>
        </w:rPr>
        <w:t xml:space="preserve">The strength of one's ego or self-regulation capacity can increase ethical behaviors or decision-making. </w:t>
      </w:r>
      <w:r w:rsidRPr="001540C7">
        <w:rPr>
          <w:rFonts w:ascii="Times New Roman" w:hAnsi="Times New Roman" w:cs="Times New Roman"/>
          <w:sz w:val="24"/>
          <w:szCs w:val="24"/>
        </w:rPr>
        <w:t>Employee egos or self-regulatory c</w:t>
      </w:r>
      <w:r w:rsidR="009F6F09" w:rsidRPr="001540C7">
        <w:rPr>
          <w:rFonts w:ascii="Times New Roman" w:hAnsi="Times New Roman" w:cs="Times New Roman"/>
          <w:sz w:val="24"/>
          <w:szCs w:val="24"/>
        </w:rPr>
        <w:t>apacity</w:t>
      </w:r>
      <w:r w:rsidRPr="001540C7">
        <w:rPr>
          <w:rFonts w:ascii="Times New Roman" w:hAnsi="Times New Roman" w:cs="Times New Roman"/>
          <w:sz w:val="24"/>
          <w:szCs w:val="24"/>
        </w:rPr>
        <w:t xml:space="preserve"> can be depleted because of work stress, lack of sleep, </w:t>
      </w:r>
      <w:r w:rsidR="009F6F09" w:rsidRPr="001540C7">
        <w:rPr>
          <w:rFonts w:ascii="Times New Roman" w:hAnsi="Times New Roman" w:cs="Times New Roman"/>
          <w:sz w:val="24"/>
          <w:szCs w:val="24"/>
        </w:rPr>
        <w:t xml:space="preserve">excessive alcohol consumption, </w:t>
      </w:r>
      <w:r w:rsidRPr="001540C7">
        <w:rPr>
          <w:rFonts w:ascii="Times New Roman" w:hAnsi="Times New Roman" w:cs="Times New Roman"/>
          <w:sz w:val="24"/>
          <w:szCs w:val="24"/>
        </w:rPr>
        <w:t xml:space="preserve">and so forth (Yam et al., 2014). </w:t>
      </w:r>
      <w:r w:rsidR="009F6F09" w:rsidRPr="001540C7">
        <w:rPr>
          <w:rFonts w:ascii="Times New Roman" w:hAnsi="Times New Roman" w:cs="Times New Roman"/>
          <w:sz w:val="24"/>
          <w:szCs w:val="24"/>
        </w:rPr>
        <w:t>People are more likely to engage in unethical behavior when there is a depletion of their ego or self-regulation capacity</w:t>
      </w:r>
      <w:r w:rsidRPr="001540C7">
        <w:rPr>
          <w:rFonts w:ascii="Times New Roman" w:hAnsi="Times New Roman" w:cs="Times New Roman"/>
          <w:sz w:val="24"/>
          <w:szCs w:val="24"/>
        </w:rPr>
        <w:t xml:space="preserve"> (Yam et al., 2014). </w:t>
      </w:r>
    </w:p>
    <w:p w14:paraId="56AC11D8" w14:textId="5704F333"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 xml:space="preserve">Ethical </w:t>
      </w:r>
      <w:r w:rsidR="004B3AF0" w:rsidRPr="001540C7">
        <w:rPr>
          <w:rFonts w:ascii="Times New Roman" w:hAnsi="Times New Roman" w:cs="Times New Roman"/>
          <w:i/>
          <w:sz w:val="24"/>
          <w:szCs w:val="24"/>
        </w:rPr>
        <w:t>fading</w:t>
      </w:r>
      <w:r w:rsidR="004B3AF0" w:rsidRPr="001540C7">
        <w:rPr>
          <w:rFonts w:ascii="Times New Roman" w:hAnsi="Times New Roman" w:cs="Times New Roman"/>
          <w:sz w:val="24"/>
          <w:szCs w:val="24"/>
        </w:rPr>
        <w:t xml:space="preserve"> </w:t>
      </w:r>
      <w:r w:rsidRPr="001540C7">
        <w:rPr>
          <w:rFonts w:ascii="Times New Roman" w:hAnsi="Times New Roman" w:cs="Times New Roman"/>
          <w:sz w:val="24"/>
          <w:szCs w:val="24"/>
        </w:rPr>
        <w:t>is a c</w:t>
      </w:r>
      <w:r w:rsidR="00D26CFF">
        <w:rPr>
          <w:rFonts w:ascii="Times New Roman" w:hAnsi="Times New Roman" w:cs="Times New Roman"/>
          <w:sz w:val="24"/>
          <w:szCs w:val="24"/>
        </w:rPr>
        <w:t>ompetency</w:t>
      </w:r>
      <w:r w:rsidRPr="001540C7">
        <w:rPr>
          <w:rFonts w:ascii="Times New Roman" w:hAnsi="Times New Roman" w:cs="Times New Roman"/>
          <w:sz w:val="24"/>
          <w:szCs w:val="24"/>
        </w:rPr>
        <w:t xml:space="preserve"> construct. Ethical fading constitutes </w:t>
      </w:r>
      <w:r w:rsidR="009F6F09" w:rsidRPr="001540C7">
        <w:rPr>
          <w:rFonts w:ascii="Times New Roman" w:hAnsi="Times New Roman" w:cs="Times New Roman"/>
          <w:sz w:val="24"/>
          <w:szCs w:val="24"/>
        </w:rPr>
        <w:t xml:space="preserve">a </w:t>
      </w:r>
      <w:r w:rsidRPr="001540C7">
        <w:rPr>
          <w:rFonts w:ascii="Times New Roman" w:hAnsi="Times New Roman" w:cs="Times New Roman"/>
          <w:sz w:val="24"/>
          <w:szCs w:val="24"/>
        </w:rPr>
        <w:t xml:space="preserve">reduction in recognition of moral or ethical obligations </w:t>
      </w:r>
      <w:r w:rsidR="009F6F09" w:rsidRPr="001540C7">
        <w:rPr>
          <w:rFonts w:ascii="Times New Roman" w:hAnsi="Times New Roman" w:cs="Times New Roman"/>
          <w:sz w:val="24"/>
          <w:szCs w:val="24"/>
        </w:rPr>
        <w:t xml:space="preserve">over time </w:t>
      </w:r>
      <w:r w:rsidRPr="001540C7">
        <w:rPr>
          <w:rFonts w:ascii="Times New Roman" w:hAnsi="Times New Roman" w:cs="Times New Roman"/>
          <w:sz w:val="24"/>
          <w:szCs w:val="24"/>
        </w:rPr>
        <w:t>(Helzer et al., 2022). When organizations focus on profitability goals, other outcomes</w:t>
      </w:r>
      <w:r w:rsidR="009F6F09" w:rsidRPr="001540C7">
        <w:rPr>
          <w:rFonts w:ascii="Times New Roman" w:hAnsi="Times New Roman" w:cs="Times New Roman"/>
          <w:sz w:val="24"/>
          <w:szCs w:val="24"/>
        </w:rPr>
        <w:t>,</w:t>
      </w:r>
      <w:r w:rsidRPr="001540C7">
        <w:rPr>
          <w:rFonts w:ascii="Times New Roman" w:hAnsi="Times New Roman" w:cs="Times New Roman"/>
          <w:sz w:val="24"/>
          <w:szCs w:val="24"/>
        </w:rPr>
        <w:t xml:space="preserve"> such as recognition and awareness of moral issues tend to fade and become less important. Ethical fading contributes to lower ethical or moral awareness and reduces the likelihood of making ethical decisions (Kish-Gephart et al., 2010; </w:t>
      </w:r>
      <w:proofErr w:type="spellStart"/>
      <w:r w:rsidRPr="001540C7">
        <w:rPr>
          <w:rFonts w:ascii="Times New Roman" w:hAnsi="Times New Roman" w:cs="Times New Roman"/>
          <w:sz w:val="24"/>
          <w:szCs w:val="24"/>
        </w:rPr>
        <w:t>Tenbrunsel</w:t>
      </w:r>
      <w:proofErr w:type="spellEnd"/>
      <w:r w:rsidRPr="001540C7">
        <w:rPr>
          <w:rFonts w:ascii="Times New Roman" w:hAnsi="Times New Roman" w:cs="Times New Roman"/>
          <w:sz w:val="24"/>
          <w:szCs w:val="24"/>
        </w:rPr>
        <w:t xml:space="preserve"> &amp; Messick, 2004; </w:t>
      </w:r>
      <w:proofErr w:type="spellStart"/>
      <w:r w:rsidRPr="001540C7">
        <w:rPr>
          <w:rFonts w:ascii="Times New Roman" w:hAnsi="Times New Roman" w:cs="Times New Roman"/>
          <w:sz w:val="24"/>
          <w:szCs w:val="24"/>
        </w:rPr>
        <w:t>Tenbrunsel</w:t>
      </w:r>
      <w:proofErr w:type="spellEnd"/>
      <w:r w:rsidRPr="001540C7">
        <w:rPr>
          <w:rFonts w:ascii="Times New Roman" w:hAnsi="Times New Roman" w:cs="Times New Roman"/>
          <w:sz w:val="24"/>
          <w:szCs w:val="24"/>
        </w:rPr>
        <w:t xml:space="preserve"> &amp; Smith-Crowe, 20</w:t>
      </w:r>
      <w:r w:rsidR="00EC6F8C" w:rsidRPr="001540C7">
        <w:rPr>
          <w:rFonts w:ascii="Times New Roman" w:hAnsi="Times New Roman" w:cs="Times New Roman"/>
          <w:sz w:val="24"/>
          <w:szCs w:val="24"/>
        </w:rPr>
        <w:t>08</w:t>
      </w:r>
      <w:r w:rsidRPr="001540C7">
        <w:rPr>
          <w:rFonts w:ascii="Times New Roman" w:hAnsi="Times New Roman" w:cs="Times New Roman"/>
          <w:sz w:val="24"/>
          <w:szCs w:val="24"/>
        </w:rPr>
        <w:t>, Trev</w:t>
      </w:r>
      <w:r w:rsidR="009F6F09" w:rsidRPr="001540C7">
        <w:rPr>
          <w:rFonts w:ascii="Times New Roman" w:hAnsi="Times New Roman" w:cs="Times New Roman"/>
          <w:sz w:val="24"/>
          <w:szCs w:val="24"/>
        </w:rPr>
        <w:t>iñ</w:t>
      </w:r>
      <w:r w:rsidRPr="001540C7">
        <w:rPr>
          <w:rFonts w:ascii="Times New Roman" w:hAnsi="Times New Roman" w:cs="Times New Roman"/>
          <w:sz w:val="24"/>
          <w:szCs w:val="24"/>
        </w:rPr>
        <w:t xml:space="preserve">o et al., 2014). </w:t>
      </w:r>
    </w:p>
    <w:p w14:paraId="22357A24" w14:textId="5FC21873"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 xml:space="preserve">Internal </w:t>
      </w:r>
      <w:r w:rsidR="004B3AF0" w:rsidRPr="001540C7">
        <w:rPr>
          <w:rFonts w:ascii="Times New Roman" w:hAnsi="Times New Roman" w:cs="Times New Roman"/>
          <w:i/>
          <w:sz w:val="24"/>
          <w:szCs w:val="24"/>
        </w:rPr>
        <w:t xml:space="preserve">locus </w:t>
      </w:r>
      <w:r w:rsidRPr="001540C7">
        <w:rPr>
          <w:rFonts w:ascii="Times New Roman" w:hAnsi="Times New Roman" w:cs="Times New Roman"/>
          <w:i/>
          <w:sz w:val="24"/>
          <w:szCs w:val="24"/>
        </w:rPr>
        <w:t xml:space="preserve">of </w:t>
      </w:r>
      <w:r w:rsidR="004B3AF0" w:rsidRPr="001540C7">
        <w:rPr>
          <w:rFonts w:ascii="Times New Roman" w:hAnsi="Times New Roman" w:cs="Times New Roman"/>
          <w:i/>
          <w:sz w:val="24"/>
          <w:szCs w:val="24"/>
        </w:rPr>
        <w:t>control</w:t>
      </w:r>
      <w:r w:rsidR="004B3AF0" w:rsidRPr="001540C7">
        <w:rPr>
          <w:rFonts w:ascii="Times New Roman" w:hAnsi="Times New Roman" w:cs="Times New Roman"/>
          <w:sz w:val="24"/>
          <w:szCs w:val="24"/>
        </w:rPr>
        <w:t xml:space="preserve"> </w:t>
      </w:r>
      <w:r w:rsidRPr="001540C7">
        <w:rPr>
          <w:rFonts w:ascii="Times New Roman" w:hAnsi="Times New Roman" w:cs="Times New Roman"/>
          <w:sz w:val="24"/>
          <w:szCs w:val="24"/>
        </w:rPr>
        <w:t xml:space="preserve">is a </w:t>
      </w:r>
      <w:r w:rsidR="009F6F09" w:rsidRPr="001540C7">
        <w:rPr>
          <w:rFonts w:ascii="Times New Roman" w:hAnsi="Times New Roman" w:cs="Times New Roman"/>
          <w:sz w:val="24"/>
          <w:szCs w:val="24"/>
        </w:rPr>
        <w:t>competency</w:t>
      </w:r>
      <w:r w:rsidRPr="001540C7">
        <w:rPr>
          <w:rFonts w:ascii="Times New Roman" w:hAnsi="Times New Roman" w:cs="Times New Roman"/>
          <w:sz w:val="24"/>
          <w:szCs w:val="24"/>
        </w:rPr>
        <w:t xml:space="preserve"> construct. People with an internal locus of control expect positive results from their own efforts, and those with an external locus of control expect that fate or forces beyond their control determine outcomes (Rotter, 1966). Internal locus </w:t>
      </w:r>
      <w:r w:rsidRPr="001540C7">
        <w:rPr>
          <w:rFonts w:ascii="Times New Roman" w:hAnsi="Times New Roman" w:cs="Times New Roman"/>
          <w:sz w:val="24"/>
          <w:szCs w:val="24"/>
        </w:rPr>
        <w:lastRenderedPageBreak/>
        <w:t>of control reduces unethical behavior</w:t>
      </w:r>
      <w:r w:rsidR="009F6F09" w:rsidRPr="001540C7">
        <w:rPr>
          <w:rFonts w:ascii="Times New Roman" w:hAnsi="Times New Roman" w:cs="Times New Roman"/>
          <w:sz w:val="24"/>
          <w:szCs w:val="24"/>
        </w:rPr>
        <w:t>,</w:t>
      </w:r>
      <w:r w:rsidRPr="001540C7">
        <w:rPr>
          <w:rFonts w:ascii="Times New Roman" w:hAnsi="Times New Roman" w:cs="Times New Roman"/>
          <w:sz w:val="24"/>
          <w:szCs w:val="24"/>
        </w:rPr>
        <w:t xml:space="preserve"> and external locus of control increases unethical behavior (Chiu, 2003; Kish-Gephart et al., 2010; Rotter, 1966). </w:t>
      </w:r>
    </w:p>
    <w:p w14:paraId="789B756A" w14:textId="5670D258"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Moral attentiveness</w:t>
      </w:r>
      <w:r w:rsidRPr="001540C7">
        <w:rPr>
          <w:rFonts w:ascii="Times New Roman" w:hAnsi="Times New Roman" w:cs="Times New Roman"/>
          <w:sz w:val="24"/>
          <w:szCs w:val="24"/>
        </w:rPr>
        <w:t xml:space="preserve"> is a co</w:t>
      </w:r>
      <w:r w:rsidR="009F6F09" w:rsidRPr="001540C7">
        <w:rPr>
          <w:rFonts w:ascii="Times New Roman" w:hAnsi="Times New Roman" w:cs="Times New Roman"/>
          <w:sz w:val="24"/>
          <w:szCs w:val="24"/>
        </w:rPr>
        <w:t>mpetency</w:t>
      </w:r>
      <w:r w:rsidRPr="001540C7">
        <w:rPr>
          <w:rFonts w:ascii="Times New Roman" w:hAnsi="Times New Roman" w:cs="Times New Roman"/>
          <w:sz w:val="24"/>
          <w:szCs w:val="24"/>
        </w:rPr>
        <w:t xml:space="preserve"> construct. Moral attentiveness is the degree to which individuals regularly think about aspects of morality. Moral attentiveness is related to lower levels of unethical behavior (Reynolds, 2008).</w:t>
      </w:r>
    </w:p>
    <w:p w14:paraId="7EF46881" w14:textId="4822D606" w:rsidR="002911AD"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 xml:space="preserve">Moral </w:t>
      </w:r>
      <w:r w:rsidR="004B3AF0" w:rsidRPr="001540C7">
        <w:rPr>
          <w:rFonts w:ascii="Times New Roman" w:hAnsi="Times New Roman" w:cs="Times New Roman"/>
          <w:i/>
          <w:sz w:val="24"/>
          <w:szCs w:val="24"/>
        </w:rPr>
        <w:t>disengagement</w:t>
      </w:r>
      <w:r w:rsidR="004B3AF0" w:rsidRPr="001540C7">
        <w:rPr>
          <w:rFonts w:ascii="Times New Roman" w:hAnsi="Times New Roman" w:cs="Times New Roman"/>
          <w:sz w:val="24"/>
          <w:szCs w:val="24"/>
        </w:rPr>
        <w:t xml:space="preserve"> </w:t>
      </w:r>
      <w:r w:rsidRPr="001540C7">
        <w:rPr>
          <w:rFonts w:ascii="Times New Roman" w:hAnsi="Times New Roman" w:cs="Times New Roman"/>
          <w:sz w:val="24"/>
          <w:szCs w:val="24"/>
        </w:rPr>
        <w:t xml:space="preserve">is a </w:t>
      </w:r>
      <w:r w:rsidR="00047E97" w:rsidRPr="001540C7">
        <w:rPr>
          <w:rFonts w:ascii="Times New Roman" w:hAnsi="Times New Roman" w:cs="Times New Roman"/>
          <w:sz w:val="24"/>
          <w:szCs w:val="24"/>
        </w:rPr>
        <w:t>competency</w:t>
      </w:r>
      <w:r w:rsidRPr="001540C7">
        <w:rPr>
          <w:rFonts w:ascii="Times New Roman" w:hAnsi="Times New Roman" w:cs="Times New Roman"/>
          <w:sz w:val="24"/>
          <w:szCs w:val="24"/>
        </w:rPr>
        <w:t xml:space="preserve"> construct. Moral disengagement can be a current state of cognition or an ongoing trait (Bandura, 1999; Detert et al., 2008). Moral disengagement cognitive restructuring enables people or groups to distance themselves from their own moral standards (Newman et al., 2020). </w:t>
      </w:r>
      <w:r w:rsidRPr="001540C7">
        <w:rPr>
          <w:rFonts w:ascii="Times New Roman" w:hAnsi="Times New Roman" w:cs="Times New Roman"/>
          <w:i/>
          <w:sz w:val="24"/>
          <w:szCs w:val="24"/>
        </w:rPr>
        <w:t xml:space="preserve">Moral </w:t>
      </w:r>
      <w:r w:rsidR="004B3AF0" w:rsidRPr="001540C7">
        <w:rPr>
          <w:rFonts w:ascii="Times New Roman" w:hAnsi="Times New Roman" w:cs="Times New Roman"/>
          <w:i/>
          <w:sz w:val="24"/>
          <w:szCs w:val="24"/>
        </w:rPr>
        <w:t>disengagement propensity</w:t>
      </w:r>
      <w:r w:rsidR="004B3AF0" w:rsidRPr="001540C7">
        <w:rPr>
          <w:rFonts w:ascii="Times New Roman" w:hAnsi="Times New Roman" w:cs="Times New Roman"/>
          <w:sz w:val="24"/>
          <w:szCs w:val="24"/>
        </w:rPr>
        <w:t xml:space="preserve"> </w:t>
      </w:r>
      <w:r w:rsidRPr="001540C7">
        <w:rPr>
          <w:rFonts w:ascii="Times New Roman" w:hAnsi="Times New Roman" w:cs="Times New Roman"/>
          <w:sz w:val="24"/>
          <w:szCs w:val="24"/>
        </w:rPr>
        <w:t>reflect</w:t>
      </w:r>
      <w:r w:rsidR="009F6F09" w:rsidRPr="001540C7">
        <w:rPr>
          <w:rFonts w:ascii="Times New Roman" w:hAnsi="Times New Roman" w:cs="Times New Roman"/>
          <w:sz w:val="24"/>
          <w:szCs w:val="24"/>
        </w:rPr>
        <w:t>s</w:t>
      </w:r>
      <w:r w:rsidRPr="001540C7">
        <w:rPr>
          <w:rFonts w:ascii="Times New Roman" w:hAnsi="Times New Roman" w:cs="Times New Roman"/>
          <w:sz w:val="24"/>
          <w:szCs w:val="24"/>
        </w:rPr>
        <w:t xml:space="preserve"> the tendency </w:t>
      </w:r>
      <w:r w:rsidR="00047E97" w:rsidRPr="001540C7">
        <w:rPr>
          <w:rFonts w:ascii="Times New Roman" w:hAnsi="Times New Roman" w:cs="Times New Roman"/>
          <w:sz w:val="24"/>
          <w:szCs w:val="24"/>
        </w:rPr>
        <w:t xml:space="preserve">to </w:t>
      </w:r>
      <w:r w:rsidRPr="001540C7">
        <w:rPr>
          <w:rFonts w:ascii="Times New Roman" w:hAnsi="Times New Roman" w:cs="Times New Roman"/>
          <w:sz w:val="24"/>
          <w:szCs w:val="24"/>
        </w:rPr>
        <w:t xml:space="preserve">morally disengage (Moore et al., 2012). Both </w:t>
      </w:r>
      <w:r w:rsidR="009F6F09" w:rsidRPr="001540C7">
        <w:rPr>
          <w:rFonts w:ascii="Times New Roman" w:hAnsi="Times New Roman" w:cs="Times New Roman"/>
          <w:sz w:val="24"/>
          <w:szCs w:val="24"/>
        </w:rPr>
        <w:t xml:space="preserve">cognitive restructuring and </w:t>
      </w:r>
      <w:r w:rsidR="00E74071" w:rsidRPr="001540C7">
        <w:rPr>
          <w:rFonts w:ascii="Times New Roman" w:hAnsi="Times New Roman" w:cs="Times New Roman"/>
          <w:sz w:val="24"/>
          <w:szCs w:val="24"/>
        </w:rPr>
        <w:t xml:space="preserve">moral disengagement propensity </w:t>
      </w:r>
      <w:r w:rsidRPr="001540C7">
        <w:rPr>
          <w:rFonts w:ascii="Times New Roman" w:hAnsi="Times New Roman" w:cs="Times New Roman"/>
          <w:sz w:val="24"/>
          <w:szCs w:val="24"/>
        </w:rPr>
        <w:t xml:space="preserve">can lead to unethical behavior (Detert, et al., 2008; Fehr et al., 2020; Moore, 2008; Moore et al., 2012; Treviño et al., 2014). </w:t>
      </w:r>
      <w:r w:rsidR="009F6F09" w:rsidRPr="001540C7">
        <w:rPr>
          <w:rFonts w:ascii="Times New Roman" w:hAnsi="Times New Roman" w:cs="Times New Roman"/>
          <w:sz w:val="24"/>
          <w:szCs w:val="24"/>
        </w:rPr>
        <w:t>As such</w:t>
      </w:r>
      <w:r w:rsidR="00047E97" w:rsidRPr="001540C7">
        <w:rPr>
          <w:rFonts w:ascii="Times New Roman" w:hAnsi="Times New Roman" w:cs="Times New Roman"/>
          <w:sz w:val="24"/>
          <w:szCs w:val="24"/>
        </w:rPr>
        <w:t>,</w:t>
      </w:r>
      <w:r w:rsidR="009F6F09" w:rsidRPr="001540C7">
        <w:rPr>
          <w:rFonts w:ascii="Times New Roman" w:hAnsi="Times New Roman" w:cs="Times New Roman"/>
          <w:sz w:val="24"/>
          <w:szCs w:val="24"/>
        </w:rPr>
        <w:t xml:space="preserve"> moral disengagement is a lack of capacity to be ethical. </w:t>
      </w:r>
      <w:r w:rsidRPr="001540C7">
        <w:rPr>
          <w:rFonts w:ascii="Times New Roman" w:hAnsi="Times New Roman" w:cs="Times New Roman"/>
          <w:sz w:val="24"/>
          <w:szCs w:val="24"/>
        </w:rPr>
        <w:t xml:space="preserve">Moral disengagement can increase deviant behaviors at work (Kacmar et al., 2019). Ironically, this can occur when employee behaviors are monitored to such a great degree that they feel less agency or responsibility for enacting their own ethical standards (Thiel et al., 2023). </w:t>
      </w:r>
    </w:p>
    <w:p w14:paraId="182B70C1" w14:textId="77777777" w:rsidR="001276C3" w:rsidRDefault="001276C3" w:rsidP="001276C3">
      <w:pPr>
        <w:spacing w:after="0" w:line="480" w:lineRule="auto"/>
        <w:rPr>
          <w:rFonts w:ascii="Times New Roman" w:hAnsi="Times New Roman" w:cs="Times New Roman"/>
          <w:b/>
          <w:bCs/>
          <w:color w:val="000000" w:themeColor="text1"/>
          <w:sz w:val="24"/>
          <w:szCs w:val="24"/>
        </w:rPr>
      </w:pPr>
      <w:r w:rsidRPr="001540C7">
        <w:rPr>
          <w:rFonts w:ascii="Times New Roman" w:hAnsi="Times New Roman" w:cs="Times New Roman"/>
          <w:b/>
          <w:bCs/>
          <w:color w:val="000000" w:themeColor="text1"/>
          <w:sz w:val="24"/>
          <w:szCs w:val="24"/>
        </w:rPr>
        <w:t xml:space="preserve">Affective </w:t>
      </w:r>
    </w:p>
    <w:p w14:paraId="559164A5" w14:textId="1530F6FB" w:rsidR="001276C3" w:rsidRPr="00571BEC" w:rsidRDefault="001276C3" w:rsidP="001276C3">
      <w:pPr>
        <w:spacing w:after="0" w:line="480" w:lineRule="auto"/>
        <w:ind w:firstLine="720"/>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t>Affective moral psychology constructs are feelings, emotions, or moods (</w:t>
      </w:r>
      <w:proofErr w:type="spellStart"/>
      <w:r w:rsidRPr="00571BEC">
        <w:rPr>
          <w:rFonts w:ascii="Times New Roman" w:hAnsi="Times New Roman" w:cs="Times New Roman"/>
          <w:color w:val="000000" w:themeColor="text1"/>
          <w:sz w:val="24"/>
          <w:szCs w:val="24"/>
        </w:rPr>
        <w:t>Ekkekakis</w:t>
      </w:r>
      <w:proofErr w:type="spellEnd"/>
      <w:r w:rsidRPr="00571BEC">
        <w:rPr>
          <w:rFonts w:ascii="Times New Roman" w:hAnsi="Times New Roman" w:cs="Times New Roman"/>
          <w:color w:val="000000" w:themeColor="text1"/>
          <w:sz w:val="24"/>
          <w:szCs w:val="24"/>
        </w:rPr>
        <w:t xml:space="preserve"> &amp; Russell, 2013).</w:t>
      </w:r>
      <w:r w:rsidR="00901E57">
        <w:rPr>
          <w:rFonts w:ascii="Times New Roman" w:hAnsi="Times New Roman" w:cs="Times New Roman"/>
          <w:color w:val="000000" w:themeColor="text1"/>
          <w:sz w:val="24"/>
          <w:szCs w:val="24"/>
        </w:rPr>
        <w:t xml:space="preserve"> People experience moral emotions from exposure to (</w:t>
      </w:r>
      <w:proofErr w:type="spellStart"/>
      <w:r w:rsidR="00901E57">
        <w:rPr>
          <w:rFonts w:ascii="Times New Roman" w:hAnsi="Times New Roman" w:cs="Times New Roman"/>
          <w:color w:val="000000" w:themeColor="text1"/>
          <w:sz w:val="24"/>
          <w:szCs w:val="24"/>
        </w:rPr>
        <w:t>im</w:t>
      </w:r>
      <w:proofErr w:type="spellEnd"/>
      <w:r w:rsidR="00901E57">
        <w:rPr>
          <w:rFonts w:ascii="Times New Roman" w:hAnsi="Times New Roman" w:cs="Times New Roman"/>
          <w:color w:val="000000" w:themeColor="text1"/>
          <w:sz w:val="24"/>
          <w:szCs w:val="24"/>
        </w:rPr>
        <w:t xml:space="preserve">)moral events based on their hereditary influences, </w:t>
      </w:r>
      <w:proofErr w:type="gramStart"/>
      <w:r w:rsidR="00901E57">
        <w:rPr>
          <w:rFonts w:ascii="Times New Roman" w:hAnsi="Times New Roman" w:cs="Times New Roman"/>
          <w:color w:val="000000" w:themeColor="text1"/>
          <w:sz w:val="24"/>
          <w:szCs w:val="24"/>
        </w:rPr>
        <w:t>past experience</w:t>
      </w:r>
      <w:proofErr w:type="gramEnd"/>
      <w:r w:rsidR="00901E57">
        <w:rPr>
          <w:rFonts w:ascii="Times New Roman" w:hAnsi="Times New Roman" w:cs="Times New Roman"/>
          <w:color w:val="000000" w:themeColor="text1"/>
          <w:sz w:val="24"/>
          <w:szCs w:val="24"/>
        </w:rPr>
        <w:t>, or social learning (Greenbaum et al., 20</w:t>
      </w:r>
      <w:r w:rsidR="00F310C2">
        <w:rPr>
          <w:rFonts w:ascii="Times New Roman" w:hAnsi="Times New Roman" w:cs="Times New Roman"/>
          <w:color w:val="000000" w:themeColor="text1"/>
          <w:sz w:val="24"/>
          <w:szCs w:val="24"/>
        </w:rPr>
        <w:t>20</w:t>
      </w:r>
      <w:r w:rsidR="00901E57">
        <w:rPr>
          <w:rFonts w:ascii="Times New Roman" w:hAnsi="Times New Roman" w:cs="Times New Roman"/>
          <w:color w:val="000000" w:themeColor="text1"/>
          <w:sz w:val="24"/>
          <w:szCs w:val="24"/>
        </w:rPr>
        <w:t xml:space="preserve">). </w:t>
      </w:r>
      <w:r w:rsidR="00815CE6">
        <w:rPr>
          <w:rFonts w:ascii="Times New Roman" w:hAnsi="Times New Roman" w:cs="Times New Roman"/>
          <w:color w:val="000000" w:themeColor="text1"/>
          <w:sz w:val="24"/>
          <w:szCs w:val="24"/>
        </w:rPr>
        <w:t xml:space="preserve">Since there is some dispute about the definitions of affective </w:t>
      </w:r>
      <w:proofErr w:type="gramStart"/>
      <w:r w:rsidR="00815CE6">
        <w:rPr>
          <w:rFonts w:ascii="Times New Roman" w:hAnsi="Times New Roman" w:cs="Times New Roman"/>
          <w:color w:val="000000" w:themeColor="text1"/>
          <w:sz w:val="24"/>
          <w:szCs w:val="24"/>
        </w:rPr>
        <w:t>constructs</w:t>
      </w:r>
      <w:proofErr w:type="gramEnd"/>
      <w:r w:rsidR="00815CE6">
        <w:rPr>
          <w:rFonts w:ascii="Times New Roman" w:hAnsi="Times New Roman" w:cs="Times New Roman"/>
          <w:color w:val="000000" w:themeColor="text1"/>
          <w:sz w:val="24"/>
          <w:szCs w:val="24"/>
        </w:rPr>
        <w:t xml:space="preserve"> we focus on the most clearly defined </w:t>
      </w:r>
      <w:proofErr w:type="gramStart"/>
      <w:r w:rsidR="00815CE6">
        <w:rPr>
          <w:rFonts w:ascii="Times New Roman" w:hAnsi="Times New Roman" w:cs="Times New Roman"/>
          <w:color w:val="000000" w:themeColor="text1"/>
          <w:sz w:val="24"/>
          <w:szCs w:val="24"/>
        </w:rPr>
        <w:t>constructs</w:t>
      </w:r>
      <w:proofErr w:type="gramEnd"/>
      <w:r w:rsidR="00815CE6">
        <w:rPr>
          <w:rFonts w:ascii="Times New Roman" w:hAnsi="Times New Roman" w:cs="Times New Roman"/>
          <w:color w:val="000000" w:themeColor="text1"/>
          <w:sz w:val="24"/>
          <w:szCs w:val="24"/>
        </w:rPr>
        <w:t xml:space="preserve"> below (Greenbaum et al., 20</w:t>
      </w:r>
      <w:r w:rsidR="00F310C2">
        <w:rPr>
          <w:rFonts w:ascii="Times New Roman" w:hAnsi="Times New Roman" w:cs="Times New Roman"/>
          <w:color w:val="000000" w:themeColor="text1"/>
          <w:sz w:val="24"/>
          <w:szCs w:val="24"/>
        </w:rPr>
        <w:t>20</w:t>
      </w:r>
      <w:r w:rsidR="00815CE6">
        <w:rPr>
          <w:rFonts w:ascii="Times New Roman" w:hAnsi="Times New Roman" w:cs="Times New Roman"/>
          <w:color w:val="000000" w:themeColor="text1"/>
          <w:sz w:val="24"/>
          <w:szCs w:val="24"/>
        </w:rPr>
        <w:t>).</w:t>
      </w:r>
      <w:r w:rsidR="00DC2B42">
        <w:rPr>
          <w:rFonts w:ascii="Times New Roman" w:hAnsi="Times New Roman" w:cs="Times New Roman"/>
          <w:color w:val="000000" w:themeColor="text1"/>
          <w:sz w:val="24"/>
          <w:szCs w:val="24"/>
        </w:rPr>
        <w:t xml:space="preserve"> Some are other-condemning and others are self-conscious (Greenbaum et al., 20</w:t>
      </w:r>
      <w:r w:rsidR="00F310C2">
        <w:rPr>
          <w:rFonts w:ascii="Times New Roman" w:hAnsi="Times New Roman" w:cs="Times New Roman"/>
          <w:color w:val="000000" w:themeColor="text1"/>
          <w:sz w:val="24"/>
          <w:szCs w:val="24"/>
        </w:rPr>
        <w:t>20</w:t>
      </w:r>
      <w:r w:rsidR="00DC2B42">
        <w:rPr>
          <w:rFonts w:ascii="Times New Roman" w:hAnsi="Times New Roman" w:cs="Times New Roman"/>
          <w:color w:val="000000" w:themeColor="text1"/>
          <w:sz w:val="24"/>
          <w:szCs w:val="24"/>
        </w:rPr>
        <w:t>).</w:t>
      </w:r>
    </w:p>
    <w:p w14:paraId="6A230B6F" w14:textId="208161BE" w:rsidR="00DC2B42" w:rsidRDefault="001276C3" w:rsidP="001276C3">
      <w:pPr>
        <w:spacing w:after="0" w:line="480" w:lineRule="auto"/>
        <w:rPr>
          <w:rFonts w:ascii="Times New Roman" w:hAnsi="Times New Roman" w:cs="Times New Roman"/>
          <w:sz w:val="24"/>
          <w:szCs w:val="24"/>
        </w:rPr>
      </w:pPr>
      <w:r w:rsidRPr="000E6264">
        <w:rPr>
          <w:rFonts w:ascii="Times New Roman" w:hAnsi="Times New Roman" w:cs="Times New Roman"/>
          <w:sz w:val="24"/>
          <w:szCs w:val="24"/>
        </w:rPr>
        <w:lastRenderedPageBreak/>
        <w:tab/>
      </w:r>
      <w:r w:rsidRPr="001540C7">
        <w:rPr>
          <w:rFonts w:ascii="Times New Roman" w:hAnsi="Times New Roman" w:cs="Times New Roman"/>
          <w:i/>
          <w:sz w:val="24"/>
          <w:szCs w:val="24"/>
        </w:rPr>
        <w:t>Anger</w:t>
      </w:r>
      <w:r w:rsidRPr="001540C7">
        <w:rPr>
          <w:rFonts w:ascii="Times New Roman" w:hAnsi="Times New Roman" w:cs="Times New Roman"/>
          <w:sz w:val="24"/>
          <w:szCs w:val="24"/>
        </w:rPr>
        <w:t xml:space="preserve"> </w:t>
      </w:r>
      <w:r w:rsidR="005269CF">
        <w:rPr>
          <w:rFonts w:ascii="Times New Roman" w:hAnsi="Times New Roman" w:cs="Times New Roman"/>
          <w:sz w:val="24"/>
          <w:szCs w:val="24"/>
        </w:rPr>
        <w:t>and</w:t>
      </w:r>
      <w:r w:rsidR="005269CF" w:rsidRPr="005269CF">
        <w:rPr>
          <w:rFonts w:ascii="Times New Roman" w:hAnsi="Times New Roman" w:cs="Times New Roman"/>
          <w:i/>
          <w:iCs/>
          <w:sz w:val="24"/>
          <w:szCs w:val="24"/>
        </w:rPr>
        <w:t xml:space="preserve"> Contempt</w:t>
      </w:r>
      <w:r w:rsidR="005269CF">
        <w:rPr>
          <w:rFonts w:ascii="Times New Roman" w:hAnsi="Times New Roman" w:cs="Times New Roman"/>
          <w:sz w:val="24"/>
          <w:szCs w:val="24"/>
        </w:rPr>
        <w:t xml:space="preserve"> are </w:t>
      </w:r>
      <w:r w:rsidR="00DC2B42">
        <w:rPr>
          <w:rFonts w:ascii="Times New Roman" w:hAnsi="Times New Roman" w:cs="Times New Roman"/>
          <w:sz w:val="24"/>
          <w:szCs w:val="24"/>
        </w:rPr>
        <w:t xml:space="preserve">generally other-condemning </w:t>
      </w:r>
      <w:r w:rsidRPr="001540C7">
        <w:rPr>
          <w:rFonts w:ascii="Times New Roman" w:hAnsi="Times New Roman" w:cs="Times New Roman"/>
          <w:sz w:val="24"/>
          <w:szCs w:val="24"/>
        </w:rPr>
        <w:t>affective construct</w:t>
      </w:r>
      <w:r w:rsidR="005269CF">
        <w:rPr>
          <w:rFonts w:ascii="Times New Roman" w:hAnsi="Times New Roman" w:cs="Times New Roman"/>
          <w:sz w:val="24"/>
          <w:szCs w:val="24"/>
        </w:rPr>
        <w:t>s</w:t>
      </w:r>
      <w:r w:rsidRPr="001540C7">
        <w:rPr>
          <w:rFonts w:ascii="Times New Roman" w:hAnsi="Times New Roman" w:cs="Times New Roman"/>
          <w:sz w:val="24"/>
          <w:szCs w:val="24"/>
        </w:rPr>
        <w:t>. Anger can be a state or trait. People with state anger currently feel angry, annoyed, irritated, or outraged (Dunn &amp; Schweitzer, 2005).</w:t>
      </w:r>
      <w:r w:rsidR="005269CF">
        <w:rPr>
          <w:rFonts w:ascii="Times New Roman" w:hAnsi="Times New Roman" w:cs="Times New Roman"/>
          <w:sz w:val="24"/>
          <w:szCs w:val="24"/>
        </w:rPr>
        <w:t xml:space="preserve"> Similarly, contempt arises from disdain towards others who have violated moral norms (Greenbaum et al., 2</w:t>
      </w:r>
      <w:r w:rsidR="005E5435">
        <w:rPr>
          <w:rFonts w:ascii="Times New Roman" w:hAnsi="Times New Roman" w:cs="Times New Roman"/>
          <w:sz w:val="24"/>
          <w:szCs w:val="24"/>
        </w:rPr>
        <w:t>020</w:t>
      </w:r>
      <w:r w:rsidR="005269CF">
        <w:rPr>
          <w:rFonts w:ascii="Times New Roman" w:hAnsi="Times New Roman" w:cs="Times New Roman"/>
          <w:sz w:val="24"/>
          <w:szCs w:val="24"/>
        </w:rPr>
        <w:t xml:space="preserve">). </w:t>
      </w:r>
      <w:r w:rsidRPr="001540C7">
        <w:rPr>
          <w:rFonts w:ascii="Times New Roman" w:hAnsi="Times New Roman" w:cs="Times New Roman"/>
          <w:sz w:val="24"/>
          <w:szCs w:val="24"/>
        </w:rPr>
        <w:t>People with trait anger tend to feel this way more often. Anger tends to increase impulsive unethical behavior (</w:t>
      </w:r>
      <w:bookmarkStart w:id="4" w:name="_Hlk149493183"/>
      <w:proofErr w:type="spellStart"/>
      <w:r w:rsidRPr="001540C7">
        <w:rPr>
          <w:rFonts w:ascii="Times New Roman" w:hAnsi="Times New Roman" w:cs="Times New Roman"/>
          <w:sz w:val="24"/>
          <w:szCs w:val="24"/>
        </w:rPr>
        <w:t>Motro</w:t>
      </w:r>
      <w:proofErr w:type="spellEnd"/>
      <w:r w:rsidRPr="001540C7">
        <w:rPr>
          <w:rFonts w:ascii="Times New Roman" w:hAnsi="Times New Roman" w:cs="Times New Roman"/>
          <w:sz w:val="24"/>
          <w:szCs w:val="24"/>
        </w:rPr>
        <w:t xml:space="preserve"> et al., 2018). Anger also promotes deception because it reduces empathy for others and promotes self-interest (Yip &amp; Schweitzer, 2016). </w:t>
      </w:r>
      <w:bookmarkEnd w:id="4"/>
    </w:p>
    <w:p w14:paraId="45CEE130" w14:textId="442C0E5F" w:rsidR="001276C3" w:rsidRPr="001540C7" w:rsidRDefault="00EC6005" w:rsidP="00DC2B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 mor</w:t>
      </w:r>
      <w:r w:rsidR="005269CF">
        <w:rPr>
          <w:rFonts w:ascii="Times New Roman" w:hAnsi="Times New Roman" w:cs="Times New Roman"/>
          <w:sz w:val="24"/>
          <w:szCs w:val="24"/>
        </w:rPr>
        <w:t>ally motivated anger and contempt</w:t>
      </w:r>
      <w:r>
        <w:rPr>
          <w:rFonts w:ascii="Times New Roman" w:hAnsi="Times New Roman" w:cs="Times New Roman"/>
          <w:sz w:val="24"/>
          <w:szCs w:val="24"/>
        </w:rPr>
        <w:t xml:space="preserve"> </w:t>
      </w:r>
      <w:r w:rsidR="003002C1">
        <w:rPr>
          <w:rFonts w:ascii="Times New Roman" w:hAnsi="Times New Roman" w:cs="Times New Roman"/>
          <w:sz w:val="24"/>
          <w:szCs w:val="24"/>
        </w:rPr>
        <w:t xml:space="preserve">could be aligned with a </w:t>
      </w:r>
      <w:r>
        <w:rPr>
          <w:rFonts w:ascii="Times New Roman" w:hAnsi="Times New Roman" w:cs="Times New Roman"/>
          <w:sz w:val="24"/>
          <w:szCs w:val="24"/>
        </w:rPr>
        <w:t>felt obligation to act morally</w:t>
      </w:r>
      <w:r w:rsidR="005269CF">
        <w:rPr>
          <w:rFonts w:ascii="Times New Roman" w:hAnsi="Times New Roman" w:cs="Times New Roman"/>
          <w:sz w:val="24"/>
          <w:szCs w:val="24"/>
        </w:rPr>
        <w:t xml:space="preserve"> through the arousal of moral reasoning that supports opposition to unethical behavior (</w:t>
      </w:r>
      <w:r w:rsidR="00DC2B42">
        <w:rPr>
          <w:rFonts w:ascii="Times New Roman" w:hAnsi="Times New Roman" w:cs="Times New Roman"/>
          <w:sz w:val="24"/>
          <w:szCs w:val="24"/>
        </w:rPr>
        <w:t>Smith-Crowe &amp; Warren, 2014</w:t>
      </w:r>
      <w:r w:rsidR="005269CF">
        <w:rPr>
          <w:rFonts w:ascii="Times New Roman" w:hAnsi="Times New Roman" w:cs="Times New Roman"/>
          <w:sz w:val="24"/>
          <w:szCs w:val="24"/>
        </w:rPr>
        <w:t>)</w:t>
      </w:r>
      <w:r w:rsidR="00DC2B42">
        <w:rPr>
          <w:rFonts w:ascii="Times New Roman" w:hAnsi="Times New Roman" w:cs="Times New Roman"/>
          <w:sz w:val="24"/>
          <w:szCs w:val="24"/>
        </w:rPr>
        <w:t>.</w:t>
      </w:r>
      <w:r>
        <w:rPr>
          <w:rFonts w:ascii="Times New Roman" w:hAnsi="Times New Roman" w:cs="Times New Roman"/>
          <w:sz w:val="24"/>
          <w:szCs w:val="24"/>
        </w:rPr>
        <w:t xml:space="preserve"> </w:t>
      </w:r>
      <w:r w:rsidR="005269CF">
        <w:rPr>
          <w:rFonts w:ascii="Times New Roman" w:hAnsi="Times New Roman" w:cs="Times New Roman"/>
          <w:sz w:val="24"/>
          <w:szCs w:val="24"/>
        </w:rPr>
        <w:t xml:space="preserve">This </w:t>
      </w:r>
      <w:r>
        <w:rPr>
          <w:rFonts w:ascii="Times New Roman" w:hAnsi="Times New Roman" w:cs="Times New Roman"/>
          <w:sz w:val="24"/>
          <w:szCs w:val="24"/>
        </w:rPr>
        <w:t>could lead to effective whistleblowing that reduces unethical behavior (</w:t>
      </w:r>
      <w:proofErr w:type="spellStart"/>
      <w:r w:rsidR="003002C1" w:rsidRPr="003002C1">
        <w:rPr>
          <w:rFonts w:ascii="Times New Roman" w:hAnsi="Times New Roman" w:cs="Times New Roman"/>
          <w:sz w:val="24"/>
          <w:szCs w:val="24"/>
        </w:rPr>
        <w:t>Lindebaum</w:t>
      </w:r>
      <w:proofErr w:type="spellEnd"/>
      <w:r w:rsidR="003002C1" w:rsidRPr="003002C1">
        <w:rPr>
          <w:rFonts w:ascii="Times New Roman" w:hAnsi="Times New Roman" w:cs="Times New Roman"/>
          <w:sz w:val="24"/>
          <w:szCs w:val="24"/>
        </w:rPr>
        <w:t xml:space="preserve"> &amp; Geddes, 2016</w:t>
      </w:r>
      <w:r>
        <w:rPr>
          <w:rFonts w:ascii="Times New Roman" w:hAnsi="Times New Roman" w:cs="Times New Roman"/>
          <w:sz w:val="24"/>
          <w:szCs w:val="24"/>
        </w:rPr>
        <w:t>)</w:t>
      </w:r>
      <w:r w:rsidR="003002C1">
        <w:rPr>
          <w:rFonts w:ascii="Times New Roman" w:hAnsi="Times New Roman" w:cs="Times New Roman"/>
          <w:sz w:val="24"/>
          <w:szCs w:val="24"/>
        </w:rPr>
        <w:t>.</w:t>
      </w:r>
      <w:r>
        <w:rPr>
          <w:rFonts w:ascii="Times New Roman" w:hAnsi="Times New Roman" w:cs="Times New Roman"/>
          <w:sz w:val="24"/>
          <w:szCs w:val="24"/>
        </w:rPr>
        <w:t xml:space="preserve"> </w:t>
      </w:r>
    </w:p>
    <w:p w14:paraId="2CA1C0B6" w14:textId="77777777" w:rsidR="001276C3" w:rsidRPr="001540C7" w:rsidRDefault="001276C3" w:rsidP="001276C3">
      <w:pPr>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Envy</w:t>
      </w:r>
      <w:r w:rsidRPr="001540C7">
        <w:rPr>
          <w:rFonts w:ascii="Times New Roman" w:hAnsi="Times New Roman" w:cs="Times New Roman"/>
          <w:sz w:val="24"/>
          <w:szCs w:val="24"/>
        </w:rPr>
        <w:t xml:space="preserve"> is an affective construct. Envy is a desire for better outcomes that arises when someone feels inferior or resentful when comparing their own outcomes with </w:t>
      </w:r>
      <w:r>
        <w:rPr>
          <w:rFonts w:ascii="Times New Roman" w:hAnsi="Times New Roman" w:cs="Times New Roman"/>
          <w:sz w:val="24"/>
          <w:szCs w:val="24"/>
        </w:rPr>
        <w:t xml:space="preserve">the </w:t>
      </w:r>
      <w:r w:rsidRPr="001540C7">
        <w:rPr>
          <w:rFonts w:ascii="Times New Roman" w:hAnsi="Times New Roman" w:cs="Times New Roman"/>
          <w:sz w:val="24"/>
          <w:szCs w:val="24"/>
        </w:rPr>
        <w:t>outcomes of others (</w:t>
      </w:r>
      <w:r>
        <w:rPr>
          <w:rFonts w:ascii="Times New Roman" w:hAnsi="Times New Roman" w:cs="Times New Roman"/>
          <w:sz w:val="24"/>
          <w:szCs w:val="24"/>
        </w:rPr>
        <w:t>Thiel et al., 2021</w:t>
      </w:r>
      <w:r w:rsidRPr="001540C7">
        <w:rPr>
          <w:rFonts w:ascii="Times New Roman" w:hAnsi="Times New Roman" w:cs="Times New Roman"/>
          <w:sz w:val="24"/>
          <w:szCs w:val="24"/>
        </w:rPr>
        <w:t xml:space="preserve">). Relative deprivation can lead to feelings of envy that cause moral disengagement and unethical behaviors aimed at restoring equity between the envied and the envious (Zhao &amp; Zhang, 2022). Envy can also deplete employees' self-regulatory resources, and this increases unethical behaviors (Mao et al., 2022). Envy caused by observing unethical behavior leads to moral disengagement, which </w:t>
      </w:r>
      <w:r>
        <w:rPr>
          <w:rFonts w:ascii="Times New Roman" w:hAnsi="Times New Roman" w:cs="Times New Roman"/>
          <w:sz w:val="24"/>
          <w:szCs w:val="24"/>
        </w:rPr>
        <w:t xml:space="preserve">can </w:t>
      </w:r>
      <w:r w:rsidRPr="001540C7">
        <w:rPr>
          <w:rFonts w:ascii="Times New Roman" w:hAnsi="Times New Roman" w:cs="Times New Roman"/>
          <w:sz w:val="24"/>
          <w:szCs w:val="24"/>
        </w:rPr>
        <w:t xml:space="preserve">cause unethical behavior (Thiel et al., 2021). </w:t>
      </w:r>
    </w:p>
    <w:p w14:paraId="546ACA87" w14:textId="1498A61B" w:rsidR="001276C3" w:rsidRPr="001540C7" w:rsidRDefault="001276C3" w:rsidP="001276C3">
      <w:pPr>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Felt obligation to act morally</w:t>
      </w:r>
      <w:r w:rsidRPr="001540C7">
        <w:rPr>
          <w:rFonts w:ascii="Times New Roman" w:hAnsi="Times New Roman" w:cs="Times New Roman"/>
          <w:sz w:val="24"/>
          <w:szCs w:val="24"/>
        </w:rPr>
        <w:t xml:space="preserve"> is an affective construct. This occurs when people feel an obligation to work or achieve their goals ethically (</w:t>
      </w:r>
      <w:proofErr w:type="spellStart"/>
      <w:r w:rsidRPr="001540C7">
        <w:rPr>
          <w:rFonts w:ascii="Times New Roman" w:hAnsi="Times New Roman" w:cs="Times New Roman"/>
          <w:sz w:val="24"/>
          <w:szCs w:val="24"/>
        </w:rPr>
        <w:t>Ogunfowora</w:t>
      </w:r>
      <w:proofErr w:type="spellEnd"/>
      <w:r w:rsidRPr="001540C7">
        <w:rPr>
          <w:rFonts w:ascii="Times New Roman" w:hAnsi="Times New Roman" w:cs="Times New Roman"/>
          <w:sz w:val="24"/>
          <w:szCs w:val="24"/>
        </w:rPr>
        <w:t xml:space="preserve"> et al., 2021). When leaders are ethical role models, employees </w:t>
      </w:r>
      <w:r w:rsidR="00815CE6">
        <w:rPr>
          <w:rFonts w:ascii="Times New Roman" w:hAnsi="Times New Roman" w:cs="Times New Roman"/>
          <w:sz w:val="24"/>
          <w:szCs w:val="24"/>
        </w:rPr>
        <w:t>can feel elevation, which is a positive emotional response to th</w:t>
      </w:r>
      <w:r w:rsidR="005269CF">
        <w:rPr>
          <w:rFonts w:ascii="Times New Roman" w:hAnsi="Times New Roman" w:cs="Times New Roman"/>
          <w:sz w:val="24"/>
          <w:szCs w:val="24"/>
        </w:rPr>
        <w:t>e</w:t>
      </w:r>
      <w:r w:rsidR="00815CE6">
        <w:rPr>
          <w:rFonts w:ascii="Times New Roman" w:hAnsi="Times New Roman" w:cs="Times New Roman"/>
          <w:sz w:val="24"/>
          <w:szCs w:val="24"/>
        </w:rPr>
        <w:t xml:space="preserve"> leader’s demonstrated moral</w:t>
      </w:r>
      <w:r w:rsidR="005269CF">
        <w:rPr>
          <w:rFonts w:ascii="Times New Roman" w:hAnsi="Times New Roman" w:cs="Times New Roman"/>
          <w:sz w:val="24"/>
          <w:szCs w:val="24"/>
        </w:rPr>
        <w:t xml:space="preserve"> excellence</w:t>
      </w:r>
      <w:r w:rsidR="00815CE6">
        <w:rPr>
          <w:rFonts w:ascii="Times New Roman" w:hAnsi="Times New Roman" w:cs="Times New Roman"/>
          <w:sz w:val="24"/>
          <w:szCs w:val="24"/>
        </w:rPr>
        <w:t xml:space="preserve"> (Gree</w:t>
      </w:r>
      <w:r w:rsidR="005E5435">
        <w:rPr>
          <w:rFonts w:ascii="Times New Roman" w:hAnsi="Times New Roman" w:cs="Times New Roman"/>
          <w:sz w:val="24"/>
          <w:szCs w:val="24"/>
        </w:rPr>
        <w:t>n</w:t>
      </w:r>
      <w:r w:rsidR="00815CE6">
        <w:rPr>
          <w:rFonts w:ascii="Times New Roman" w:hAnsi="Times New Roman" w:cs="Times New Roman"/>
          <w:sz w:val="24"/>
          <w:szCs w:val="24"/>
        </w:rPr>
        <w:t>baum, et al., 20</w:t>
      </w:r>
      <w:r w:rsidR="005E5435">
        <w:rPr>
          <w:rFonts w:ascii="Times New Roman" w:hAnsi="Times New Roman" w:cs="Times New Roman"/>
          <w:sz w:val="24"/>
          <w:szCs w:val="24"/>
        </w:rPr>
        <w:t>20</w:t>
      </w:r>
      <w:r w:rsidR="00815CE6">
        <w:rPr>
          <w:rFonts w:ascii="Times New Roman" w:hAnsi="Times New Roman" w:cs="Times New Roman"/>
          <w:sz w:val="24"/>
          <w:szCs w:val="24"/>
        </w:rPr>
        <w:t xml:space="preserve">). This may make them </w:t>
      </w:r>
      <w:r w:rsidRPr="001540C7">
        <w:rPr>
          <w:rFonts w:ascii="Times New Roman" w:hAnsi="Times New Roman" w:cs="Times New Roman"/>
          <w:sz w:val="24"/>
          <w:szCs w:val="24"/>
        </w:rPr>
        <w:t xml:space="preserve">more </w:t>
      </w:r>
      <w:r w:rsidRPr="001540C7">
        <w:rPr>
          <w:rFonts w:ascii="Times New Roman" w:hAnsi="Times New Roman" w:cs="Times New Roman"/>
          <w:sz w:val="24"/>
          <w:szCs w:val="24"/>
        </w:rPr>
        <w:lastRenderedPageBreak/>
        <w:t>likely to feel obligated to act with morally courageous behavior that overcomes perceived risks of acting ethically (</w:t>
      </w:r>
      <w:bookmarkStart w:id="5" w:name="_Hlk149493282"/>
      <w:proofErr w:type="spellStart"/>
      <w:r w:rsidRPr="001540C7">
        <w:rPr>
          <w:rFonts w:ascii="Times New Roman" w:hAnsi="Times New Roman" w:cs="Times New Roman"/>
          <w:sz w:val="24"/>
          <w:szCs w:val="24"/>
        </w:rPr>
        <w:t>Ogunfowora</w:t>
      </w:r>
      <w:proofErr w:type="spellEnd"/>
      <w:r w:rsidRPr="001540C7">
        <w:rPr>
          <w:rFonts w:ascii="Times New Roman" w:hAnsi="Times New Roman" w:cs="Times New Roman"/>
          <w:sz w:val="24"/>
          <w:szCs w:val="24"/>
        </w:rPr>
        <w:t xml:space="preserve">, et al., 2021). </w:t>
      </w:r>
    </w:p>
    <w:p w14:paraId="1FE870AA" w14:textId="18BC0FB9" w:rsidR="001276C3" w:rsidRPr="001540C7" w:rsidRDefault="001276C3" w:rsidP="001276C3">
      <w:pPr>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 xml:space="preserve">Guilt </w:t>
      </w:r>
      <w:r w:rsidRPr="001540C7">
        <w:rPr>
          <w:rFonts w:ascii="Times New Roman" w:hAnsi="Times New Roman" w:cs="Times New Roman"/>
          <w:sz w:val="24"/>
          <w:szCs w:val="24"/>
        </w:rPr>
        <w:t>and</w:t>
      </w:r>
      <w:r w:rsidRPr="001540C7">
        <w:rPr>
          <w:rFonts w:ascii="Times New Roman" w:hAnsi="Times New Roman" w:cs="Times New Roman"/>
          <w:i/>
          <w:sz w:val="24"/>
          <w:szCs w:val="24"/>
        </w:rPr>
        <w:t xml:space="preserve"> Shame</w:t>
      </w:r>
      <w:r w:rsidRPr="001540C7">
        <w:rPr>
          <w:rFonts w:ascii="Times New Roman" w:hAnsi="Times New Roman" w:cs="Times New Roman"/>
          <w:sz w:val="24"/>
          <w:szCs w:val="24"/>
        </w:rPr>
        <w:t xml:space="preserve"> are </w:t>
      </w:r>
      <w:r w:rsidR="00B47DA6">
        <w:rPr>
          <w:rFonts w:ascii="Times New Roman" w:hAnsi="Times New Roman" w:cs="Times New Roman"/>
          <w:sz w:val="24"/>
          <w:szCs w:val="24"/>
        </w:rPr>
        <w:t xml:space="preserve">self-conscious </w:t>
      </w:r>
      <w:r w:rsidRPr="001540C7">
        <w:rPr>
          <w:rFonts w:ascii="Times New Roman" w:hAnsi="Times New Roman" w:cs="Times New Roman"/>
          <w:sz w:val="24"/>
          <w:szCs w:val="24"/>
        </w:rPr>
        <w:t xml:space="preserve">affective constructs. Guilt tends to focus on an </w:t>
      </w:r>
      <w:proofErr w:type="gramStart"/>
      <w:r w:rsidRPr="001540C7">
        <w:rPr>
          <w:rFonts w:ascii="Times New Roman" w:hAnsi="Times New Roman" w:cs="Times New Roman"/>
          <w:sz w:val="24"/>
          <w:szCs w:val="24"/>
        </w:rPr>
        <w:t>act,</w:t>
      </w:r>
      <w:proofErr w:type="gramEnd"/>
      <w:r w:rsidRPr="001540C7">
        <w:rPr>
          <w:rFonts w:ascii="Times New Roman" w:hAnsi="Times New Roman" w:cs="Times New Roman"/>
          <w:sz w:val="24"/>
          <w:szCs w:val="24"/>
        </w:rPr>
        <w:t xml:space="preserve"> </w:t>
      </w:r>
      <w:r w:rsidR="00B47DA6">
        <w:rPr>
          <w:rFonts w:ascii="Times New Roman" w:hAnsi="Times New Roman" w:cs="Times New Roman"/>
          <w:sz w:val="24"/>
          <w:szCs w:val="24"/>
        </w:rPr>
        <w:t xml:space="preserve">triggered by one’s own behavior, </w:t>
      </w:r>
      <w:r w:rsidRPr="001540C7">
        <w:rPr>
          <w:rFonts w:ascii="Times New Roman" w:hAnsi="Times New Roman" w:cs="Times New Roman"/>
          <w:sz w:val="24"/>
          <w:szCs w:val="24"/>
        </w:rPr>
        <w:t xml:space="preserve">and shame tends to focus </w:t>
      </w:r>
      <w:r w:rsidR="00B47DA6">
        <w:rPr>
          <w:rFonts w:ascii="Times New Roman" w:hAnsi="Times New Roman" w:cs="Times New Roman"/>
          <w:sz w:val="24"/>
          <w:szCs w:val="24"/>
        </w:rPr>
        <w:t>on negative evaluations of one’s own moral character</w:t>
      </w:r>
      <w:r w:rsidRPr="001540C7">
        <w:rPr>
          <w:rFonts w:ascii="Times New Roman" w:hAnsi="Times New Roman" w:cs="Times New Roman"/>
          <w:sz w:val="24"/>
          <w:szCs w:val="24"/>
        </w:rPr>
        <w:t xml:space="preserve"> (Cohen et al., 2011; Daniels &amp; Robinson, 2019</w:t>
      </w:r>
      <w:bookmarkEnd w:id="5"/>
      <w:r w:rsidR="00B47DA6">
        <w:rPr>
          <w:rFonts w:ascii="Times New Roman" w:hAnsi="Times New Roman" w:cs="Times New Roman"/>
          <w:sz w:val="24"/>
          <w:szCs w:val="24"/>
        </w:rPr>
        <w:t>; Greenbaum et al., 20</w:t>
      </w:r>
      <w:r w:rsidR="005E5435">
        <w:rPr>
          <w:rFonts w:ascii="Times New Roman" w:hAnsi="Times New Roman" w:cs="Times New Roman"/>
          <w:sz w:val="24"/>
          <w:szCs w:val="24"/>
        </w:rPr>
        <w:t>20</w:t>
      </w:r>
      <w:r w:rsidRPr="001540C7">
        <w:rPr>
          <w:rFonts w:ascii="Times New Roman" w:hAnsi="Times New Roman" w:cs="Times New Roman"/>
          <w:sz w:val="24"/>
          <w:szCs w:val="24"/>
        </w:rPr>
        <w:t>). Guilt and shame proneness (GASP) is related to lower levels of misrepresentation, unethical business decisions, and delinquent behaviors (Cohen et al., 2011). Employees who feel guilt are more likely to carefully consider their actions, resulting in less unethical behavior (</w:t>
      </w:r>
      <w:proofErr w:type="spellStart"/>
      <w:r w:rsidRPr="001540C7">
        <w:rPr>
          <w:rFonts w:ascii="Times New Roman" w:hAnsi="Times New Roman" w:cs="Times New Roman"/>
          <w:sz w:val="24"/>
          <w:szCs w:val="24"/>
        </w:rPr>
        <w:t>Motro</w:t>
      </w:r>
      <w:proofErr w:type="spellEnd"/>
      <w:r w:rsidRPr="001540C7">
        <w:rPr>
          <w:rFonts w:ascii="Times New Roman" w:hAnsi="Times New Roman" w:cs="Times New Roman"/>
          <w:sz w:val="24"/>
          <w:szCs w:val="24"/>
        </w:rPr>
        <w:t xml:space="preserve"> et al., 2018). Those who engage in unethical behavior are likely to experience shame. Then, they try to overcome this shame by engaging in impression management (exemplification or citizenship behaviors) or moral cleansing to make themselves or their firms appear better to others (Bonner et al., 2017; Carnevale &amp; Gangloff, 2022; </w:t>
      </w:r>
      <w:proofErr w:type="spellStart"/>
      <w:r w:rsidRPr="001540C7">
        <w:rPr>
          <w:rFonts w:ascii="Times New Roman" w:hAnsi="Times New Roman" w:cs="Times New Roman"/>
          <w:sz w:val="24"/>
          <w:szCs w:val="24"/>
        </w:rPr>
        <w:t>Motro</w:t>
      </w:r>
      <w:proofErr w:type="spellEnd"/>
      <w:r w:rsidRPr="001540C7">
        <w:rPr>
          <w:rFonts w:ascii="Times New Roman" w:hAnsi="Times New Roman" w:cs="Times New Roman"/>
          <w:sz w:val="24"/>
          <w:szCs w:val="24"/>
        </w:rPr>
        <w:t xml:space="preserve"> et al. 2018).</w:t>
      </w:r>
    </w:p>
    <w:p w14:paraId="015A0697" w14:textId="7706A662" w:rsidR="002911AD" w:rsidRDefault="00BB1550" w:rsidP="00AD4937">
      <w:pPr>
        <w:keepNext/>
        <w:tabs>
          <w:tab w:val="left" w:pos="720"/>
          <w:tab w:val="left" w:pos="1440"/>
          <w:tab w:val="left" w:pos="2160"/>
          <w:tab w:val="left" w:pos="2880"/>
          <w:tab w:val="left" w:pos="3600"/>
          <w:tab w:val="center" w:pos="4680"/>
        </w:tabs>
        <w:spacing w:after="0" w:line="480" w:lineRule="auto"/>
        <w:rPr>
          <w:rFonts w:ascii="Times New Roman" w:hAnsi="Times New Roman" w:cs="Times New Roman"/>
          <w:b/>
          <w:bCs/>
          <w:sz w:val="24"/>
          <w:szCs w:val="24"/>
        </w:rPr>
      </w:pPr>
      <w:r w:rsidRPr="001540C7">
        <w:rPr>
          <w:rFonts w:ascii="Times New Roman" w:hAnsi="Times New Roman" w:cs="Times New Roman"/>
          <w:b/>
          <w:bCs/>
          <w:sz w:val="24"/>
          <w:szCs w:val="24"/>
        </w:rPr>
        <w:t xml:space="preserve">Dispositional: </w:t>
      </w:r>
      <w:r w:rsidR="002911AD" w:rsidRPr="001540C7">
        <w:rPr>
          <w:rFonts w:ascii="Times New Roman" w:hAnsi="Times New Roman" w:cs="Times New Roman"/>
          <w:b/>
          <w:bCs/>
          <w:sz w:val="24"/>
          <w:szCs w:val="24"/>
        </w:rPr>
        <w:t>Standard Personality</w:t>
      </w:r>
    </w:p>
    <w:p w14:paraId="2CEF70D0" w14:textId="20A00025" w:rsidR="000E6264" w:rsidRPr="00571BEC" w:rsidRDefault="000E6264" w:rsidP="00AD4937">
      <w:pPr>
        <w:keepNext/>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Pr="00571BEC">
        <w:rPr>
          <w:rFonts w:ascii="Times New Roman" w:hAnsi="Times New Roman" w:cs="Times New Roman"/>
          <w:sz w:val="24"/>
          <w:szCs w:val="24"/>
        </w:rPr>
        <w:t xml:space="preserve">Standard personality constructs </w:t>
      </w:r>
      <w:r w:rsidR="008B4C02">
        <w:rPr>
          <w:rFonts w:ascii="Times New Roman" w:hAnsi="Times New Roman" w:cs="Times New Roman"/>
          <w:sz w:val="24"/>
          <w:szCs w:val="24"/>
        </w:rPr>
        <w:t xml:space="preserve">can </w:t>
      </w:r>
      <w:r w:rsidRPr="00571BEC">
        <w:rPr>
          <w:rFonts w:ascii="Times New Roman" w:hAnsi="Times New Roman" w:cs="Times New Roman"/>
          <w:sz w:val="24"/>
          <w:szCs w:val="24"/>
        </w:rPr>
        <w:t xml:space="preserve">encompass relatively stable </w:t>
      </w:r>
      <w:r>
        <w:rPr>
          <w:rFonts w:ascii="Times New Roman" w:hAnsi="Times New Roman" w:cs="Times New Roman"/>
          <w:sz w:val="24"/>
          <w:szCs w:val="24"/>
        </w:rPr>
        <w:t xml:space="preserve">ethics-related </w:t>
      </w:r>
      <w:r w:rsidRPr="00571BEC">
        <w:rPr>
          <w:rFonts w:ascii="Times New Roman" w:hAnsi="Times New Roman" w:cs="Times New Roman"/>
          <w:sz w:val="24"/>
          <w:szCs w:val="24"/>
        </w:rPr>
        <w:t xml:space="preserve">responses to people and situations (Ashton &amp; Lee, 2009; Costa &amp; </w:t>
      </w:r>
      <w:proofErr w:type="spellStart"/>
      <w:r w:rsidRPr="00571BEC">
        <w:rPr>
          <w:rFonts w:ascii="Times New Roman" w:hAnsi="Times New Roman" w:cs="Times New Roman"/>
          <w:sz w:val="24"/>
          <w:szCs w:val="24"/>
        </w:rPr>
        <w:t>Widiger</w:t>
      </w:r>
      <w:proofErr w:type="spellEnd"/>
      <w:r w:rsidRPr="00571BEC">
        <w:rPr>
          <w:rFonts w:ascii="Times New Roman" w:hAnsi="Times New Roman" w:cs="Times New Roman"/>
          <w:sz w:val="24"/>
          <w:szCs w:val="24"/>
        </w:rPr>
        <w:t>, 2002).</w:t>
      </w:r>
    </w:p>
    <w:p w14:paraId="75BB8DB8" w14:textId="258082D9"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Agreeableness</w:t>
      </w:r>
      <w:r w:rsidRPr="001540C7">
        <w:rPr>
          <w:rFonts w:ascii="Times New Roman" w:hAnsi="Times New Roman" w:cs="Times New Roman"/>
          <w:sz w:val="24"/>
          <w:szCs w:val="24"/>
        </w:rPr>
        <w:t xml:space="preserve"> is a </w:t>
      </w:r>
      <w:r w:rsidR="00DC629D">
        <w:rPr>
          <w:rFonts w:ascii="Times New Roman" w:hAnsi="Times New Roman" w:cs="Times New Roman"/>
          <w:sz w:val="24"/>
          <w:szCs w:val="24"/>
        </w:rPr>
        <w:t xml:space="preserve">standard </w:t>
      </w:r>
      <w:r w:rsidRPr="001540C7">
        <w:rPr>
          <w:rFonts w:ascii="Times New Roman" w:hAnsi="Times New Roman" w:cs="Times New Roman"/>
          <w:sz w:val="24"/>
          <w:szCs w:val="24"/>
        </w:rPr>
        <w:t xml:space="preserve">personality construct. People with higher levels of agreeableness are friendly, kind, and considerate (Ashton &amp; Lee, 2009). People </w:t>
      </w:r>
      <w:r w:rsidR="003354A2" w:rsidRPr="001540C7">
        <w:rPr>
          <w:rFonts w:ascii="Times New Roman" w:hAnsi="Times New Roman" w:cs="Times New Roman"/>
          <w:sz w:val="24"/>
          <w:szCs w:val="24"/>
        </w:rPr>
        <w:t>with</w:t>
      </w:r>
      <w:r w:rsidRPr="001540C7">
        <w:rPr>
          <w:rFonts w:ascii="Times New Roman" w:hAnsi="Times New Roman" w:cs="Times New Roman"/>
          <w:sz w:val="24"/>
          <w:szCs w:val="24"/>
        </w:rPr>
        <w:t xml:space="preserve"> higher level</w:t>
      </w:r>
      <w:r w:rsidR="00FE4F39" w:rsidRPr="001540C7">
        <w:rPr>
          <w:rFonts w:ascii="Times New Roman" w:hAnsi="Times New Roman" w:cs="Times New Roman"/>
          <w:sz w:val="24"/>
          <w:szCs w:val="24"/>
        </w:rPr>
        <w:t>s</w:t>
      </w:r>
      <w:r w:rsidRPr="001540C7">
        <w:rPr>
          <w:rFonts w:ascii="Times New Roman" w:hAnsi="Times New Roman" w:cs="Times New Roman"/>
          <w:sz w:val="24"/>
          <w:szCs w:val="24"/>
        </w:rPr>
        <w:t xml:space="preserve"> of agreeableness are less likely to engage in unethical behaviors (Cohen et al., 2014; Pletzer et al., 2019). </w:t>
      </w:r>
    </w:p>
    <w:p w14:paraId="3738B4E5" w14:textId="5248CA5A"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Conscientiousness</w:t>
      </w:r>
      <w:r w:rsidRPr="001540C7">
        <w:rPr>
          <w:rFonts w:ascii="Times New Roman" w:hAnsi="Times New Roman" w:cs="Times New Roman"/>
          <w:sz w:val="24"/>
          <w:szCs w:val="24"/>
        </w:rPr>
        <w:t xml:space="preserve"> is a </w:t>
      </w:r>
      <w:r w:rsidR="00DC629D">
        <w:rPr>
          <w:rFonts w:ascii="Times New Roman" w:hAnsi="Times New Roman" w:cs="Times New Roman"/>
          <w:sz w:val="24"/>
          <w:szCs w:val="24"/>
        </w:rPr>
        <w:t xml:space="preserve">standard </w:t>
      </w:r>
      <w:r w:rsidRPr="001540C7">
        <w:rPr>
          <w:rFonts w:ascii="Times New Roman" w:hAnsi="Times New Roman" w:cs="Times New Roman"/>
          <w:sz w:val="24"/>
          <w:szCs w:val="24"/>
        </w:rPr>
        <w:t>personality construct. People with higher levels of conscientiousness tend to be diligent, responsible, and reliable. People w</w:t>
      </w:r>
      <w:r w:rsidR="003354A2" w:rsidRPr="001540C7">
        <w:rPr>
          <w:rFonts w:ascii="Times New Roman" w:hAnsi="Times New Roman" w:cs="Times New Roman"/>
          <w:sz w:val="24"/>
          <w:szCs w:val="24"/>
        </w:rPr>
        <w:t xml:space="preserve">ith </w:t>
      </w:r>
      <w:r w:rsidRPr="001540C7">
        <w:rPr>
          <w:rFonts w:ascii="Times New Roman" w:hAnsi="Times New Roman" w:cs="Times New Roman"/>
          <w:sz w:val="24"/>
          <w:szCs w:val="24"/>
        </w:rPr>
        <w:t xml:space="preserve">a higher level of conscientiousness are less likely to engage in unethical behaviors (Cohen et al., 2014; Pletzer et al., 2019). </w:t>
      </w:r>
    </w:p>
    <w:p w14:paraId="15808D89" w14:textId="467BA503" w:rsidR="002911AD" w:rsidRPr="001540C7" w:rsidRDefault="003354A2"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lastRenderedPageBreak/>
        <w:tab/>
      </w:r>
      <w:r w:rsidR="002911AD" w:rsidRPr="001540C7">
        <w:rPr>
          <w:rFonts w:ascii="Times New Roman" w:hAnsi="Times New Roman" w:cs="Times New Roman"/>
          <w:i/>
          <w:sz w:val="24"/>
          <w:szCs w:val="24"/>
        </w:rPr>
        <w:t>Honesty</w:t>
      </w:r>
      <w:r w:rsidR="00047E97" w:rsidRPr="001540C7">
        <w:rPr>
          <w:rFonts w:ascii="Times New Roman" w:hAnsi="Times New Roman" w:cs="Times New Roman"/>
          <w:i/>
          <w:sz w:val="24"/>
          <w:szCs w:val="24"/>
        </w:rPr>
        <w:t>-</w:t>
      </w:r>
      <w:r w:rsidR="00E74071" w:rsidRPr="001540C7">
        <w:rPr>
          <w:rFonts w:ascii="Times New Roman" w:hAnsi="Times New Roman" w:cs="Times New Roman"/>
          <w:i/>
          <w:sz w:val="24"/>
          <w:szCs w:val="24"/>
        </w:rPr>
        <w:t>h</w:t>
      </w:r>
      <w:r w:rsidR="002911AD" w:rsidRPr="001540C7">
        <w:rPr>
          <w:rFonts w:ascii="Times New Roman" w:hAnsi="Times New Roman" w:cs="Times New Roman"/>
          <w:i/>
          <w:sz w:val="24"/>
          <w:szCs w:val="24"/>
        </w:rPr>
        <w:t>umility</w:t>
      </w:r>
      <w:r w:rsidR="002911AD" w:rsidRPr="001540C7">
        <w:rPr>
          <w:rFonts w:ascii="Times New Roman" w:hAnsi="Times New Roman" w:cs="Times New Roman"/>
          <w:sz w:val="24"/>
          <w:szCs w:val="24"/>
        </w:rPr>
        <w:t xml:space="preserve"> is a </w:t>
      </w:r>
      <w:r w:rsidR="00DC629D">
        <w:rPr>
          <w:rFonts w:ascii="Times New Roman" w:hAnsi="Times New Roman" w:cs="Times New Roman"/>
          <w:sz w:val="24"/>
          <w:szCs w:val="24"/>
        </w:rPr>
        <w:t xml:space="preserve">standard </w:t>
      </w:r>
      <w:r w:rsidR="002911AD" w:rsidRPr="001540C7">
        <w:rPr>
          <w:rFonts w:ascii="Times New Roman" w:hAnsi="Times New Roman" w:cs="Times New Roman"/>
          <w:sz w:val="24"/>
          <w:szCs w:val="24"/>
        </w:rPr>
        <w:t>personality construct. People with personalities that score high on</w:t>
      </w:r>
      <w:r w:rsidRPr="001540C7">
        <w:rPr>
          <w:rFonts w:ascii="Times New Roman" w:hAnsi="Times New Roman" w:cs="Times New Roman"/>
          <w:sz w:val="24"/>
          <w:szCs w:val="24"/>
        </w:rPr>
        <w:t xml:space="preserve"> </w:t>
      </w:r>
      <w:bookmarkStart w:id="6" w:name="_Hlk125212786"/>
      <w:r w:rsidR="00E74071" w:rsidRPr="001540C7">
        <w:rPr>
          <w:rFonts w:ascii="Times New Roman" w:hAnsi="Times New Roman" w:cs="Times New Roman"/>
          <w:sz w:val="24"/>
          <w:szCs w:val="24"/>
        </w:rPr>
        <w:t>honesty</w:t>
      </w:r>
      <w:r w:rsidR="00D0590D" w:rsidRPr="001540C7">
        <w:rPr>
          <w:rFonts w:ascii="Times New Roman" w:hAnsi="Times New Roman" w:cs="Times New Roman"/>
          <w:sz w:val="24"/>
          <w:szCs w:val="24"/>
        </w:rPr>
        <w:t>-</w:t>
      </w:r>
      <w:bookmarkEnd w:id="6"/>
      <w:r w:rsidR="00E74071" w:rsidRPr="001540C7">
        <w:rPr>
          <w:rFonts w:ascii="Times New Roman" w:hAnsi="Times New Roman" w:cs="Times New Roman"/>
          <w:sz w:val="24"/>
          <w:szCs w:val="24"/>
        </w:rPr>
        <w:t>h</w:t>
      </w:r>
      <w:r w:rsidR="002911AD" w:rsidRPr="001540C7">
        <w:rPr>
          <w:rFonts w:ascii="Times New Roman" w:hAnsi="Times New Roman" w:cs="Times New Roman"/>
          <w:sz w:val="24"/>
          <w:szCs w:val="24"/>
        </w:rPr>
        <w:t xml:space="preserve">umility are sincere, modest, and avoid </w:t>
      </w:r>
      <w:proofErr w:type="gramStart"/>
      <w:r w:rsidR="002911AD" w:rsidRPr="001540C7">
        <w:rPr>
          <w:rFonts w:ascii="Times New Roman" w:hAnsi="Times New Roman" w:cs="Times New Roman"/>
          <w:sz w:val="24"/>
          <w:szCs w:val="24"/>
        </w:rPr>
        <w:t>greed</w:t>
      </w:r>
      <w:r w:rsidR="00D0590D" w:rsidRPr="001540C7">
        <w:rPr>
          <w:rFonts w:ascii="Times New Roman" w:hAnsi="Times New Roman" w:cs="Times New Roman"/>
          <w:sz w:val="24"/>
          <w:szCs w:val="24"/>
        </w:rPr>
        <w:t>;</w:t>
      </w:r>
      <w:proofErr w:type="gramEnd"/>
      <w:r w:rsidR="002911AD" w:rsidRPr="001540C7">
        <w:rPr>
          <w:rFonts w:ascii="Times New Roman" w:hAnsi="Times New Roman" w:cs="Times New Roman"/>
          <w:sz w:val="24"/>
          <w:szCs w:val="24"/>
        </w:rPr>
        <w:t xml:space="preserve"> whereas people low on</w:t>
      </w:r>
      <w:r w:rsidRPr="001540C7">
        <w:rPr>
          <w:rFonts w:ascii="Times New Roman" w:hAnsi="Times New Roman" w:cs="Times New Roman"/>
          <w:sz w:val="24"/>
          <w:szCs w:val="24"/>
        </w:rPr>
        <w:t xml:space="preserve"> </w:t>
      </w:r>
      <w:r w:rsidR="00E74071" w:rsidRPr="001540C7">
        <w:rPr>
          <w:rFonts w:ascii="Times New Roman" w:hAnsi="Times New Roman" w:cs="Times New Roman"/>
          <w:sz w:val="24"/>
          <w:szCs w:val="24"/>
        </w:rPr>
        <w:t>honesty</w:t>
      </w:r>
      <w:r w:rsidR="00D0590D" w:rsidRPr="001540C7">
        <w:rPr>
          <w:rFonts w:ascii="Times New Roman" w:hAnsi="Times New Roman" w:cs="Times New Roman"/>
          <w:sz w:val="24"/>
          <w:szCs w:val="24"/>
        </w:rPr>
        <w:t>-</w:t>
      </w:r>
      <w:r w:rsidR="00E74071" w:rsidRPr="001540C7">
        <w:rPr>
          <w:rFonts w:ascii="Times New Roman" w:hAnsi="Times New Roman" w:cs="Times New Roman"/>
          <w:sz w:val="24"/>
          <w:szCs w:val="24"/>
        </w:rPr>
        <w:t>h</w:t>
      </w:r>
      <w:r w:rsidR="002911AD" w:rsidRPr="001540C7">
        <w:rPr>
          <w:rFonts w:ascii="Times New Roman" w:hAnsi="Times New Roman" w:cs="Times New Roman"/>
          <w:sz w:val="24"/>
          <w:szCs w:val="24"/>
        </w:rPr>
        <w:t>umility are deceitful, boastful, and greedy (</w:t>
      </w:r>
      <w:bookmarkStart w:id="7" w:name="_Hlk137369150"/>
      <w:r w:rsidR="002911AD" w:rsidRPr="001540C7">
        <w:rPr>
          <w:rFonts w:ascii="Times New Roman" w:hAnsi="Times New Roman" w:cs="Times New Roman"/>
          <w:sz w:val="24"/>
          <w:szCs w:val="24"/>
        </w:rPr>
        <w:t>Ashton &amp; Lee, 2009</w:t>
      </w:r>
      <w:bookmarkEnd w:id="7"/>
      <w:r w:rsidR="002911AD" w:rsidRPr="001540C7">
        <w:rPr>
          <w:rFonts w:ascii="Times New Roman" w:hAnsi="Times New Roman" w:cs="Times New Roman"/>
          <w:sz w:val="24"/>
          <w:szCs w:val="24"/>
        </w:rPr>
        <w:t xml:space="preserve">). People with high levels of </w:t>
      </w:r>
      <w:r w:rsidR="00E74071" w:rsidRPr="001540C7">
        <w:rPr>
          <w:rFonts w:ascii="Times New Roman" w:hAnsi="Times New Roman" w:cs="Times New Roman"/>
          <w:sz w:val="24"/>
          <w:szCs w:val="24"/>
        </w:rPr>
        <w:t>honesty</w:t>
      </w:r>
      <w:r w:rsidR="002911AD" w:rsidRPr="001540C7">
        <w:rPr>
          <w:rFonts w:ascii="Times New Roman" w:hAnsi="Times New Roman" w:cs="Times New Roman"/>
          <w:sz w:val="24"/>
          <w:szCs w:val="24"/>
        </w:rPr>
        <w:t>-</w:t>
      </w:r>
      <w:r w:rsidR="00E74071" w:rsidRPr="001540C7">
        <w:rPr>
          <w:rFonts w:ascii="Times New Roman" w:hAnsi="Times New Roman" w:cs="Times New Roman"/>
          <w:sz w:val="24"/>
          <w:szCs w:val="24"/>
        </w:rPr>
        <w:t>h</w:t>
      </w:r>
      <w:r w:rsidR="002911AD" w:rsidRPr="001540C7">
        <w:rPr>
          <w:rFonts w:ascii="Times New Roman" w:hAnsi="Times New Roman" w:cs="Times New Roman"/>
          <w:sz w:val="24"/>
          <w:szCs w:val="24"/>
        </w:rPr>
        <w:t xml:space="preserve">umility are less likely to engage in unethical behaviors (Cohen &amp; Morse, 2014; Hershfield et al., 2012; </w:t>
      </w:r>
      <w:proofErr w:type="spellStart"/>
      <w:r w:rsidR="002911AD" w:rsidRPr="001540C7">
        <w:rPr>
          <w:rFonts w:ascii="Times New Roman" w:hAnsi="Times New Roman" w:cs="Times New Roman"/>
          <w:sz w:val="24"/>
          <w:szCs w:val="24"/>
        </w:rPr>
        <w:t>Kleinlogel</w:t>
      </w:r>
      <w:proofErr w:type="spellEnd"/>
      <w:r w:rsidR="002911AD" w:rsidRPr="001540C7">
        <w:rPr>
          <w:rFonts w:ascii="Times New Roman" w:hAnsi="Times New Roman" w:cs="Times New Roman"/>
          <w:sz w:val="24"/>
          <w:szCs w:val="24"/>
        </w:rPr>
        <w:t xml:space="preserve"> et al., 2018; Pletzer et al., 2019). </w:t>
      </w:r>
    </w:p>
    <w:p w14:paraId="7FC27A29" w14:textId="5009E10D" w:rsidR="002911AD" w:rsidRPr="001540C7" w:rsidRDefault="00BB1550"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b/>
          <w:bCs/>
          <w:sz w:val="24"/>
          <w:szCs w:val="24"/>
        </w:rPr>
      </w:pPr>
      <w:r w:rsidRPr="001540C7">
        <w:rPr>
          <w:rFonts w:ascii="Times New Roman" w:hAnsi="Times New Roman" w:cs="Times New Roman"/>
          <w:b/>
          <w:bCs/>
          <w:sz w:val="24"/>
          <w:szCs w:val="24"/>
        </w:rPr>
        <w:t xml:space="preserve">Dispositional: </w:t>
      </w:r>
      <w:r w:rsidR="002911AD" w:rsidRPr="001540C7">
        <w:rPr>
          <w:rFonts w:ascii="Times New Roman" w:hAnsi="Times New Roman" w:cs="Times New Roman"/>
          <w:b/>
          <w:bCs/>
          <w:sz w:val="24"/>
          <w:szCs w:val="24"/>
        </w:rPr>
        <w:t>Personality Disorders</w:t>
      </w:r>
    </w:p>
    <w:p w14:paraId="62D57C57" w14:textId="1A41D195"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000E6264" w:rsidRPr="000E6264">
        <w:rPr>
          <w:rFonts w:ascii="Times New Roman" w:hAnsi="Times New Roman" w:cs="Times New Roman"/>
          <w:sz w:val="24"/>
          <w:szCs w:val="24"/>
        </w:rPr>
        <w:t xml:space="preserve">Personality disorders </w:t>
      </w:r>
      <w:r w:rsidR="008B4C02">
        <w:rPr>
          <w:rFonts w:ascii="Times New Roman" w:hAnsi="Times New Roman" w:cs="Times New Roman"/>
          <w:sz w:val="24"/>
          <w:szCs w:val="24"/>
        </w:rPr>
        <w:t xml:space="preserve">can be </w:t>
      </w:r>
      <w:r w:rsidR="000E6264" w:rsidRPr="000E6264">
        <w:rPr>
          <w:rFonts w:ascii="Times New Roman" w:hAnsi="Times New Roman" w:cs="Times New Roman"/>
          <w:sz w:val="24"/>
          <w:szCs w:val="24"/>
        </w:rPr>
        <w:t xml:space="preserve">relatively stable </w:t>
      </w:r>
      <w:r w:rsidR="000E6264">
        <w:rPr>
          <w:rFonts w:ascii="Times New Roman" w:hAnsi="Times New Roman" w:cs="Times New Roman"/>
          <w:sz w:val="24"/>
          <w:szCs w:val="24"/>
        </w:rPr>
        <w:t xml:space="preserve">ethics-related </w:t>
      </w:r>
      <w:r w:rsidR="000E6264" w:rsidRPr="000E6264">
        <w:rPr>
          <w:rFonts w:ascii="Times New Roman" w:hAnsi="Times New Roman" w:cs="Times New Roman"/>
          <w:sz w:val="24"/>
          <w:szCs w:val="24"/>
        </w:rPr>
        <w:t>interactions, thoughts, and behaviors that can interfere with normal social interactions (</w:t>
      </w:r>
      <w:proofErr w:type="spellStart"/>
      <w:r w:rsidR="000E6264" w:rsidRPr="000E6264">
        <w:rPr>
          <w:rFonts w:ascii="Times New Roman" w:hAnsi="Times New Roman" w:cs="Times New Roman"/>
          <w:sz w:val="24"/>
          <w:szCs w:val="24"/>
        </w:rPr>
        <w:t>Furhnam</w:t>
      </w:r>
      <w:proofErr w:type="spellEnd"/>
      <w:r w:rsidR="000E6264" w:rsidRPr="000E6264">
        <w:rPr>
          <w:rFonts w:ascii="Times New Roman" w:hAnsi="Times New Roman" w:cs="Times New Roman"/>
          <w:sz w:val="24"/>
          <w:szCs w:val="24"/>
        </w:rPr>
        <w:t xml:space="preserve"> et al., 2013; Van Scotter &amp; </w:t>
      </w:r>
      <w:proofErr w:type="spellStart"/>
      <w:r w:rsidR="000E6264" w:rsidRPr="000E6264">
        <w:rPr>
          <w:rFonts w:ascii="Times New Roman" w:hAnsi="Times New Roman" w:cs="Times New Roman"/>
          <w:sz w:val="24"/>
          <w:szCs w:val="24"/>
        </w:rPr>
        <w:t>Roglio</w:t>
      </w:r>
      <w:proofErr w:type="spellEnd"/>
      <w:r w:rsidR="000E6264" w:rsidRPr="000E6264">
        <w:rPr>
          <w:rFonts w:ascii="Times New Roman" w:hAnsi="Times New Roman" w:cs="Times New Roman"/>
          <w:sz w:val="24"/>
          <w:szCs w:val="24"/>
        </w:rPr>
        <w:t>, 2020).</w:t>
      </w:r>
      <w:r w:rsidR="000E6264">
        <w:rPr>
          <w:rFonts w:ascii="Times New Roman" w:hAnsi="Times New Roman" w:cs="Times New Roman"/>
          <w:sz w:val="24"/>
          <w:szCs w:val="24"/>
        </w:rPr>
        <w:tab/>
      </w:r>
      <w:r w:rsidRPr="001540C7">
        <w:rPr>
          <w:rFonts w:ascii="Times New Roman" w:hAnsi="Times New Roman" w:cs="Times New Roman"/>
          <w:sz w:val="24"/>
          <w:szCs w:val="24"/>
        </w:rPr>
        <w:t>Three categories of personality disorders</w:t>
      </w:r>
      <w:r w:rsidR="003354A2" w:rsidRPr="001540C7">
        <w:rPr>
          <w:rFonts w:ascii="Times New Roman" w:hAnsi="Times New Roman" w:cs="Times New Roman"/>
          <w:sz w:val="24"/>
          <w:szCs w:val="24"/>
        </w:rPr>
        <w:t xml:space="preserve"> are relevant to ethics</w:t>
      </w:r>
      <w:r w:rsidRPr="001540C7">
        <w:rPr>
          <w:rFonts w:ascii="Times New Roman" w:hAnsi="Times New Roman" w:cs="Times New Roman"/>
          <w:sz w:val="24"/>
          <w:szCs w:val="24"/>
        </w:rPr>
        <w:t>: the Dark Triad, Erratic Cluster, and Anxious Cluster (</w:t>
      </w:r>
      <w:proofErr w:type="spellStart"/>
      <w:r w:rsidRPr="001540C7">
        <w:rPr>
          <w:rFonts w:ascii="Times New Roman" w:hAnsi="Times New Roman" w:cs="Times New Roman"/>
          <w:sz w:val="24"/>
          <w:szCs w:val="24"/>
        </w:rPr>
        <w:t>Furhnam</w:t>
      </w:r>
      <w:proofErr w:type="spellEnd"/>
      <w:r w:rsidRPr="001540C7">
        <w:rPr>
          <w:rFonts w:ascii="Times New Roman" w:hAnsi="Times New Roman" w:cs="Times New Roman"/>
          <w:sz w:val="24"/>
          <w:szCs w:val="24"/>
        </w:rPr>
        <w:t xml:space="preserve"> et al., 2013; Van Scotter &amp; </w:t>
      </w:r>
      <w:proofErr w:type="spellStart"/>
      <w:r w:rsidRPr="001540C7">
        <w:rPr>
          <w:rFonts w:ascii="Times New Roman" w:hAnsi="Times New Roman" w:cs="Times New Roman"/>
          <w:sz w:val="24"/>
          <w:szCs w:val="24"/>
        </w:rPr>
        <w:t>Roglio</w:t>
      </w:r>
      <w:proofErr w:type="spellEnd"/>
      <w:r w:rsidRPr="001540C7">
        <w:rPr>
          <w:rFonts w:ascii="Times New Roman" w:hAnsi="Times New Roman" w:cs="Times New Roman"/>
          <w:sz w:val="24"/>
          <w:szCs w:val="24"/>
        </w:rPr>
        <w:t>, 2020). Each</w:t>
      </w:r>
      <w:r w:rsidR="003354A2" w:rsidRPr="001540C7">
        <w:rPr>
          <w:rFonts w:ascii="Times New Roman" w:hAnsi="Times New Roman" w:cs="Times New Roman"/>
          <w:sz w:val="24"/>
          <w:szCs w:val="24"/>
        </w:rPr>
        <w:t xml:space="preserve"> </w:t>
      </w:r>
      <w:r w:rsidRPr="001540C7">
        <w:rPr>
          <w:rFonts w:ascii="Times New Roman" w:hAnsi="Times New Roman" w:cs="Times New Roman"/>
          <w:sz w:val="24"/>
          <w:szCs w:val="24"/>
        </w:rPr>
        <w:t xml:space="preserve">is discussed below. </w:t>
      </w:r>
    </w:p>
    <w:p w14:paraId="331002C7" w14:textId="35C88417"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t xml:space="preserve">The Dark Triad </w:t>
      </w:r>
      <w:r w:rsidR="003354A2" w:rsidRPr="001540C7">
        <w:rPr>
          <w:rFonts w:ascii="Times New Roman" w:hAnsi="Times New Roman" w:cs="Times New Roman"/>
          <w:sz w:val="24"/>
          <w:szCs w:val="24"/>
        </w:rPr>
        <w:t xml:space="preserve">includes </w:t>
      </w:r>
      <w:r w:rsidRPr="001540C7">
        <w:rPr>
          <w:rFonts w:ascii="Times New Roman" w:hAnsi="Times New Roman" w:cs="Times New Roman"/>
          <w:sz w:val="24"/>
          <w:szCs w:val="24"/>
        </w:rPr>
        <w:t xml:space="preserve">three constructs: Machiavellianism, </w:t>
      </w:r>
      <w:r w:rsidR="00E74071" w:rsidRPr="001540C7">
        <w:rPr>
          <w:rFonts w:ascii="Times New Roman" w:hAnsi="Times New Roman" w:cs="Times New Roman"/>
          <w:sz w:val="24"/>
          <w:szCs w:val="24"/>
        </w:rPr>
        <w:t>narcissism</w:t>
      </w:r>
      <w:r w:rsidRPr="001540C7">
        <w:rPr>
          <w:rFonts w:ascii="Times New Roman" w:hAnsi="Times New Roman" w:cs="Times New Roman"/>
          <w:sz w:val="24"/>
          <w:szCs w:val="24"/>
        </w:rPr>
        <w:t xml:space="preserve">, and </w:t>
      </w:r>
      <w:r w:rsidR="00E74071" w:rsidRPr="001540C7">
        <w:rPr>
          <w:rFonts w:ascii="Times New Roman" w:hAnsi="Times New Roman" w:cs="Times New Roman"/>
          <w:sz w:val="24"/>
          <w:szCs w:val="24"/>
        </w:rPr>
        <w:t>psychopathy</w:t>
      </w:r>
      <w:r w:rsidR="00D0590D" w:rsidRPr="001540C7">
        <w:rPr>
          <w:rFonts w:ascii="Times New Roman" w:hAnsi="Times New Roman" w:cs="Times New Roman"/>
          <w:sz w:val="24"/>
          <w:szCs w:val="24"/>
        </w:rPr>
        <w:t>,</w:t>
      </w:r>
      <w:r w:rsidRPr="001540C7">
        <w:rPr>
          <w:rFonts w:ascii="Times New Roman" w:hAnsi="Times New Roman" w:cs="Times New Roman"/>
          <w:sz w:val="24"/>
          <w:szCs w:val="24"/>
        </w:rPr>
        <w:t xml:space="preserve"> </w:t>
      </w:r>
      <w:r w:rsidR="003354A2" w:rsidRPr="001540C7">
        <w:rPr>
          <w:rFonts w:ascii="Times New Roman" w:hAnsi="Times New Roman" w:cs="Times New Roman"/>
          <w:sz w:val="24"/>
          <w:szCs w:val="24"/>
        </w:rPr>
        <w:t>which, in general</w:t>
      </w:r>
      <w:r w:rsidRPr="001540C7">
        <w:rPr>
          <w:rFonts w:ascii="Times New Roman" w:hAnsi="Times New Roman" w:cs="Times New Roman"/>
          <w:sz w:val="24"/>
          <w:szCs w:val="24"/>
        </w:rPr>
        <w:t xml:space="preserve"> focus on callous manipulation (</w:t>
      </w:r>
      <w:proofErr w:type="spellStart"/>
      <w:r w:rsidRPr="001540C7">
        <w:rPr>
          <w:rFonts w:ascii="Times New Roman" w:hAnsi="Times New Roman" w:cs="Times New Roman"/>
          <w:sz w:val="24"/>
          <w:szCs w:val="24"/>
        </w:rPr>
        <w:t>Furhnam</w:t>
      </w:r>
      <w:proofErr w:type="spellEnd"/>
      <w:r w:rsidRPr="001540C7">
        <w:rPr>
          <w:rFonts w:ascii="Times New Roman" w:hAnsi="Times New Roman" w:cs="Times New Roman"/>
          <w:sz w:val="24"/>
          <w:szCs w:val="24"/>
        </w:rPr>
        <w:t xml:space="preserve"> et al., 2013). The Dark Triad has been shown to be associated with unethical behaviors such as accounting fraud (Harrison et al., 2018; Mutschmann et al., 2022). </w:t>
      </w:r>
    </w:p>
    <w:p w14:paraId="084758B9" w14:textId="4480CEE9"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Machiavellianism</w:t>
      </w:r>
      <w:r w:rsidRPr="001540C7">
        <w:rPr>
          <w:rFonts w:ascii="Times New Roman" w:hAnsi="Times New Roman" w:cs="Times New Roman"/>
          <w:sz w:val="24"/>
          <w:szCs w:val="24"/>
        </w:rPr>
        <w:t xml:space="preserve"> is a personality </w:t>
      </w:r>
      <w:r w:rsidR="00DC629D">
        <w:rPr>
          <w:rFonts w:ascii="Times New Roman" w:hAnsi="Times New Roman" w:cs="Times New Roman"/>
          <w:sz w:val="24"/>
          <w:szCs w:val="24"/>
        </w:rPr>
        <w:t xml:space="preserve">disorder </w:t>
      </w:r>
      <w:r w:rsidRPr="001540C7">
        <w:rPr>
          <w:rFonts w:ascii="Times New Roman" w:hAnsi="Times New Roman" w:cs="Times New Roman"/>
          <w:sz w:val="24"/>
          <w:szCs w:val="24"/>
        </w:rPr>
        <w:t xml:space="preserve">construct. People who measure high on Machiavellianism are more likely </w:t>
      </w:r>
      <w:r w:rsidR="003354A2" w:rsidRPr="001540C7">
        <w:rPr>
          <w:rFonts w:ascii="Times New Roman" w:hAnsi="Times New Roman" w:cs="Times New Roman"/>
          <w:sz w:val="24"/>
          <w:szCs w:val="24"/>
        </w:rPr>
        <w:t xml:space="preserve">to </w:t>
      </w:r>
      <w:r w:rsidRPr="001540C7">
        <w:rPr>
          <w:rFonts w:ascii="Times New Roman" w:hAnsi="Times New Roman" w:cs="Times New Roman"/>
          <w:sz w:val="24"/>
          <w:szCs w:val="24"/>
        </w:rPr>
        <w:t>agree that the end justifies the means and to endorse callously manipulating others for their own personal gain</w:t>
      </w:r>
      <w:r w:rsidR="003354A2" w:rsidRPr="001540C7">
        <w:rPr>
          <w:rFonts w:ascii="Times New Roman" w:hAnsi="Times New Roman" w:cs="Times New Roman"/>
          <w:sz w:val="24"/>
          <w:szCs w:val="24"/>
        </w:rPr>
        <w:t>,</w:t>
      </w:r>
      <w:r w:rsidRPr="001540C7">
        <w:rPr>
          <w:rFonts w:ascii="Times New Roman" w:hAnsi="Times New Roman" w:cs="Times New Roman"/>
          <w:sz w:val="24"/>
          <w:szCs w:val="24"/>
        </w:rPr>
        <w:t xml:space="preserve"> even if it hurts others (Jones &amp; Paulhus, 2009; Jones &amp; Mueller, 202</w:t>
      </w:r>
      <w:r w:rsidR="00EC6F8C" w:rsidRPr="001540C7">
        <w:rPr>
          <w:rFonts w:ascii="Times New Roman" w:hAnsi="Times New Roman" w:cs="Times New Roman"/>
          <w:sz w:val="24"/>
          <w:szCs w:val="24"/>
        </w:rPr>
        <w:t>2</w:t>
      </w:r>
      <w:r w:rsidRPr="001540C7">
        <w:rPr>
          <w:rFonts w:ascii="Times New Roman" w:hAnsi="Times New Roman" w:cs="Times New Roman"/>
          <w:sz w:val="24"/>
          <w:szCs w:val="24"/>
        </w:rPr>
        <w:t>). People with Machiavellian personalities engage in more unethical behavior</w:t>
      </w:r>
      <w:r w:rsidR="003354A2" w:rsidRPr="001540C7">
        <w:rPr>
          <w:rFonts w:ascii="Times New Roman" w:hAnsi="Times New Roman" w:cs="Times New Roman"/>
          <w:sz w:val="24"/>
          <w:szCs w:val="24"/>
        </w:rPr>
        <w:t>,</w:t>
      </w:r>
      <w:r w:rsidRPr="001540C7">
        <w:rPr>
          <w:rFonts w:ascii="Times New Roman" w:hAnsi="Times New Roman" w:cs="Times New Roman"/>
          <w:sz w:val="24"/>
          <w:szCs w:val="24"/>
        </w:rPr>
        <w:t xml:space="preserve"> such as breaking</w:t>
      </w:r>
      <w:r w:rsidR="003354A2" w:rsidRPr="001540C7">
        <w:rPr>
          <w:rFonts w:ascii="Times New Roman" w:hAnsi="Times New Roman" w:cs="Times New Roman"/>
          <w:sz w:val="24"/>
          <w:szCs w:val="24"/>
        </w:rPr>
        <w:t xml:space="preserve"> the</w:t>
      </w:r>
      <w:r w:rsidRPr="001540C7">
        <w:rPr>
          <w:rFonts w:ascii="Times New Roman" w:hAnsi="Times New Roman" w:cs="Times New Roman"/>
          <w:sz w:val="24"/>
          <w:szCs w:val="24"/>
        </w:rPr>
        <w:t xml:space="preserve"> rules, fraud, lying, or violating codes of conduct (Dahling et al., 2009; Grover &amp; Enz, 2005; Kish-Gephart et al., 2010; Mutschmann et al., 2022). </w:t>
      </w:r>
    </w:p>
    <w:p w14:paraId="34236F2C" w14:textId="6CCA87DA"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r>
      <w:r w:rsidRPr="001540C7">
        <w:rPr>
          <w:rFonts w:ascii="Times New Roman" w:hAnsi="Times New Roman" w:cs="Times New Roman"/>
          <w:i/>
          <w:sz w:val="24"/>
          <w:szCs w:val="24"/>
        </w:rPr>
        <w:t>Narcissism</w:t>
      </w:r>
      <w:r w:rsidRPr="001540C7">
        <w:rPr>
          <w:rFonts w:ascii="Times New Roman" w:hAnsi="Times New Roman" w:cs="Times New Roman"/>
          <w:sz w:val="24"/>
          <w:szCs w:val="24"/>
        </w:rPr>
        <w:t xml:space="preserve"> is a personality </w:t>
      </w:r>
      <w:r w:rsidR="00DC629D">
        <w:rPr>
          <w:rFonts w:ascii="Times New Roman" w:hAnsi="Times New Roman" w:cs="Times New Roman"/>
          <w:sz w:val="24"/>
          <w:szCs w:val="24"/>
        </w:rPr>
        <w:t xml:space="preserve">disorder </w:t>
      </w:r>
      <w:r w:rsidRPr="001540C7">
        <w:rPr>
          <w:rFonts w:ascii="Times New Roman" w:hAnsi="Times New Roman" w:cs="Times New Roman"/>
          <w:sz w:val="24"/>
          <w:szCs w:val="24"/>
        </w:rPr>
        <w:t xml:space="preserve">construct. </w:t>
      </w:r>
      <w:r w:rsidR="003354A2" w:rsidRPr="001540C7">
        <w:rPr>
          <w:rFonts w:ascii="Times New Roman" w:hAnsi="Times New Roman" w:cs="Times New Roman"/>
          <w:sz w:val="24"/>
          <w:szCs w:val="24"/>
        </w:rPr>
        <w:t>Narcissistic people</w:t>
      </w:r>
      <w:r w:rsidRPr="001540C7">
        <w:rPr>
          <w:rFonts w:ascii="Times New Roman" w:hAnsi="Times New Roman" w:cs="Times New Roman"/>
          <w:sz w:val="24"/>
          <w:szCs w:val="24"/>
        </w:rPr>
        <w:t xml:space="preserve"> tend to have an inflated sense of their own self-importance, superiority, and entitlement (Judge et al., 2006). Narcissism </w:t>
      </w:r>
      <w:r w:rsidR="003354A2" w:rsidRPr="001540C7">
        <w:rPr>
          <w:rFonts w:ascii="Times New Roman" w:hAnsi="Times New Roman" w:cs="Times New Roman"/>
          <w:sz w:val="24"/>
          <w:szCs w:val="24"/>
        </w:rPr>
        <w:lastRenderedPageBreak/>
        <w:t xml:space="preserve">is sometimes </w:t>
      </w:r>
      <w:r w:rsidRPr="001540C7">
        <w:rPr>
          <w:rFonts w:ascii="Times New Roman" w:hAnsi="Times New Roman" w:cs="Times New Roman"/>
          <w:sz w:val="24"/>
          <w:szCs w:val="24"/>
        </w:rPr>
        <w:t>positively associated with cheating, lying</w:t>
      </w:r>
      <w:r w:rsidR="003354A2" w:rsidRPr="001540C7">
        <w:rPr>
          <w:rFonts w:ascii="Times New Roman" w:hAnsi="Times New Roman" w:cs="Times New Roman"/>
          <w:sz w:val="24"/>
          <w:szCs w:val="24"/>
        </w:rPr>
        <w:t>,</w:t>
      </w:r>
      <w:r w:rsidRPr="001540C7">
        <w:rPr>
          <w:rFonts w:ascii="Times New Roman" w:hAnsi="Times New Roman" w:cs="Times New Roman"/>
          <w:sz w:val="24"/>
          <w:szCs w:val="24"/>
        </w:rPr>
        <w:t xml:space="preserve"> and workplace deviance (Judge et al., 2006; Muris et al., 2017).</w:t>
      </w:r>
    </w:p>
    <w:p w14:paraId="4E6CCD24" w14:textId="1563F061"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 xml:space="preserve"> </w:t>
      </w:r>
      <w:r w:rsidRPr="001540C7">
        <w:rPr>
          <w:rFonts w:ascii="Times New Roman" w:hAnsi="Times New Roman" w:cs="Times New Roman"/>
          <w:sz w:val="24"/>
          <w:szCs w:val="24"/>
        </w:rPr>
        <w:tab/>
      </w:r>
      <w:r w:rsidRPr="001540C7">
        <w:rPr>
          <w:rFonts w:ascii="Times New Roman" w:hAnsi="Times New Roman" w:cs="Times New Roman"/>
          <w:i/>
          <w:sz w:val="24"/>
          <w:szCs w:val="24"/>
        </w:rPr>
        <w:t>Psychopathy</w:t>
      </w:r>
      <w:r w:rsidRPr="001540C7">
        <w:rPr>
          <w:rFonts w:ascii="Times New Roman" w:hAnsi="Times New Roman" w:cs="Times New Roman"/>
          <w:sz w:val="24"/>
          <w:szCs w:val="24"/>
        </w:rPr>
        <w:t xml:space="preserve"> is an affective and personality </w:t>
      </w:r>
      <w:r w:rsidR="00DC629D">
        <w:rPr>
          <w:rFonts w:ascii="Times New Roman" w:hAnsi="Times New Roman" w:cs="Times New Roman"/>
          <w:sz w:val="24"/>
          <w:szCs w:val="24"/>
        </w:rPr>
        <w:t xml:space="preserve">disorder </w:t>
      </w:r>
      <w:r w:rsidRPr="001540C7">
        <w:rPr>
          <w:rFonts w:ascii="Times New Roman" w:hAnsi="Times New Roman" w:cs="Times New Roman"/>
          <w:sz w:val="24"/>
          <w:szCs w:val="24"/>
        </w:rPr>
        <w:t xml:space="preserve">construct. Psychopathy </w:t>
      </w:r>
      <w:r w:rsidR="003354A2" w:rsidRPr="001540C7">
        <w:rPr>
          <w:rFonts w:ascii="Times New Roman" w:hAnsi="Times New Roman" w:cs="Times New Roman"/>
          <w:sz w:val="24"/>
          <w:szCs w:val="24"/>
        </w:rPr>
        <w:t>has</w:t>
      </w:r>
      <w:r w:rsidRPr="001540C7">
        <w:rPr>
          <w:rFonts w:ascii="Times New Roman" w:hAnsi="Times New Roman" w:cs="Times New Roman"/>
          <w:sz w:val="24"/>
          <w:szCs w:val="24"/>
        </w:rPr>
        <w:t xml:space="preserve"> affective elements such as callous affect, histrionic personalities, lack of empathy, and deficient impulse control</w:t>
      </w:r>
      <w:r w:rsidR="003D0D87">
        <w:rPr>
          <w:rFonts w:ascii="Times New Roman" w:hAnsi="Times New Roman" w:cs="Times New Roman"/>
          <w:sz w:val="24"/>
          <w:szCs w:val="24"/>
        </w:rPr>
        <w:t>. I</w:t>
      </w:r>
      <w:r w:rsidRPr="001540C7">
        <w:rPr>
          <w:rFonts w:ascii="Times New Roman" w:hAnsi="Times New Roman" w:cs="Times New Roman"/>
          <w:sz w:val="24"/>
          <w:szCs w:val="24"/>
        </w:rPr>
        <w:t xml:space="preserve">nterpersonal elements </w:t>
      </w:r>
      <w:r w:rsidR="00D0590D" w:rsidRPr="001540C7">
        <w:rPr>
          <w:rFonts w:ascii="Times New Roman" w:hAnsi="Times New Roman" w:cs="Times New Roman"/>
          <w:sz w:val="24"/>
          <w:szCs w:val="24"/>
        </w:rPr>
        <w:t>include</w:t>
      </w:r>
      <w:r w:rsidRPr="001540C7">
        <w:rPr>
          <w:rFonts w:ascii="Times New Roman" w:hAnsi="Times New Roman" w:cs="Times New Roman"/>
          <w:sz w:val="24"/>
          <w:szCs w:val="24"/>
        </w:rPr>
        <w:t xml:space="preserve"> antisocial behavior, erratic actions, and interpersonal manipulation (Smith &amp; Lilienfeld, 2013; Stevens et al., 2012). </w:t>
      </w:r>
    </w:p>
    <w:p w14:paraId="3F06B5F8" w14:textId="680BC109"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t xml:space="preserve">More extreme forms of psychopathy can result in institutionalization or incarceration for criminal behavior (Stevens et al., 2012). Yet, successful psychopaths can sometimes disguise their malevolent tendencies through superficial charisma and intellectual ability to gain important leadership positions in organizations (Babiak et al., 2010; Smith &amp; Lilienfeld, 2013; Ullrich et al., 2008). </w:t>
      </w:r>
      <w:r w:rsidR="003354A2" w:rsidRPr="001540C7">
        <w:rPr>
          <w:rFonts w:ascii="Times New Roman" w:hAnsi="Times New Roman" w:cs="Times New Roman"/>
          <w:sz w:val="24"/>
          <w:szCs w:val="24"/>
        </w:rPr>
        <w:t>Nevertheless, p</w:t>
      </w:r>
      <w:r w:rsidRPr="001540C7">
        <w:rPr>
          <w:rFonts w:ascii="Times New Roman" w:hAnsi="Times New Roman" w:cs="Times New Roman"/>
          <w:sz w:val="24"/>
          <w:szCs w:val="24"/>
        </w:rPr>
        <w:t xml:space="preserve">sychopathy has been associated with several </w:t>
      </w:r>
      <w:r w:rsidR="003354A2" w:rsidRPr="001540C7">
        <w:rPr>
          <w:rFonts w:ascii="Times New Roman" w:hAnsi="Times New Roman" w:cs="Times New Roman"/>
          <w:sz w:val="24"/>
          <w:szCs w:val="24"/>
        </w:rPr>
        <w:t xml:space="preserve">business-related </w:t>
      </w:r>
      <w:r w:rsidRPr="001540C7">
        <w:rPr>
          <w:rFonts w:ascii="Times New Roman" w:hAnsi="Times New Roman" w:cs="Times New Roman"/>
          <w:sz w:val="24"/>
          <w:szCs w:val="24"/>
        </w:rPr>
        <w:t>antisocial and criminal behaviors (Hare, 2003). These include fraud, moral disengagement, unethical decision</w:t>
      </w:r>
      <w:r w:rsidR="003354A2" w:rsidRPr="001540C7">
        <w:rPr>
          <w:rFonts w:ascii="Times New Roman" w:hAnsi="Times New Roman" w:cs="Times New Roman"/>
          <w:sz w:val="24"/>
          <w:szCs w:val="24"/>
        </w:rPr>
        <w:t>-</w:t>
      </w:r>
      <w:r w:rsidRPr="001540C7">
        <w:rPr>
          <w:rFonts w:ascii="Times New Roman" w:hAnsi="Times New Roman" w:cs="Times New Roman"/>
          <w:sz w:val="24"/>
          <w:szCs w:val="24"/>
        </w:rPr>
        <w:t xml:space="preserve">making, and white-collar crime (Gao &amp; Raine, 2010; Stevens et al., 2012). However, successful psychopaths in organizations are less likely to exhibit the kinds of overly aggressive criminal behaviors </w:t>
      </w:r>
      <w:r w:rsidR="00D0590D" w:rsidRPr="001540C7">
        <w:rPr>
          <w:rFonts w:ascii="Times New Roman" w:hAnsi="Times New Roman" w:cs="Times New Roman"/>
          <w:sz w:val="24"/>
          <w:szCs w:val="24"/>
        </w:rPr>
        <w:t xml:space="preserve">that </w:t>
      </w:r>
      <w:r w:rsidRPr="001540C7">
        <w:rPr>
          <w:rFonts w:ascii="Times New Roman" w:hAnsi="Times New Roman" w:cs="Times New Roman"/>
          <w:sz w:val="24"/>
          <w:szCs w:val="24"/>
        </w:rPr>
        <w:t>would be more common among those with a</w:t>
      </w:r>
      <w:r w:rsidR="003354A2" w:rsidRPr="001540C7">
        <w:rPr>
          <w:rFonts w:ascii="Times New Roman" w:hAnsi="Times New Roman" w:cs="Times New Roman"/>
          <w:sz w:val="24"/>
          <w:szCs w:val="24"/>
        </w:rPr>
        <w:t xml:space="preserve"> more extreme </w:t>
      </w:r>
      <w:r w:rsidRPr="001540C7">
        <w:rPr>
          <w:rFonts w:ascii="Times New Roman" w:hAnsi="Times New Roman" w:cs="Times New Roman"/>
          <w:sz w:val="24"/>
          <w:szCs w:val="24"/>
        </w:rPr>
        <w:t>antisocial personality disorder (Smith &amp; Lilienfeld, 2013).</w:t>
      </w:r>
    </w:p>
    <w:p w14:paraId="7F7FC767" w14:textId="5723443B"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t xml:space="preserve">The </w:t>
      </w:r>
      <w:r w:rsidRPr="001540C7">
        <w:rPr>
          <w:rFonts w:ascii="Times New Roman" w:hAnsi="Times New Roman" w:cs="Times New Roman"/>
          <w:i/>
          <w:sz w:val="24"/>
          <w:szCs w:val="24"/>
        </w:rPr>
        <w:t>Erratic Cluster</w:t>
      </w:r>
      <w:r w:rsidRPr="001540C7">
        <w:rPr>
          <w:rFonts w:ascii="Times New Roman" w:hAnsi="Times New Roman" w:cs="Times New Roman"/>
          <w:sz w:val="24"/>
          <w:szCs w:val="24"/>
        </w:rPr>
        <w:t xml:space="preserve"> is a combination of </w:t>
      </w:r>
      <w:r w:rsidR="00DC629D">
        <w:rPr>
          <w:rFonts w:ascii="Times New Roman" w:hAnsi="Times New Roman" w:cs="Times New Roman"/>
          <w:sz w:val="24"/>
          <w:szCs w:val="24"/>
        </w:rPr>
        <w:t xml:space="preserve">personality disorder constructs that </w:t>
      </w:r>
      <w:proofErr w:type="gramStart"/>
      <w:r w:rsidR="00DC629D">
        <w:rPr>
          <w:rFonts w:ascii="Times New Roman" w:hAnsi="Times New Roman" w:cs="Times New Roman"/>
          <w:sz w:val="24"/>
          <w:szCs w:val="24"/>
        </w:rPr>
        <w:t>includes</w:t>
      </w:r>
      <w:proofErr w:type="gramEnd"/>
      <w:r w:rsidR="00DC629D">
        <w:rPr>
          <w:rFonts w:ascii="Times New Roman" w:hAnsi="Times New Roman" w:cs="Times New Roman"/>
          <w:sz w:val="24"/>
          <w:szCs w:val="24"/>
        </w:rPr>
        <w:t xml:space="preserve"> </w:t>
      </w:r>
      <w:r w:rsidRPr="001540C7">
        <w:rPr>
          <w:rFonts w:ascii="Times New Roman" w:hAnsi="Times New Roman" w:cs="Times New Roman"/>
          <w:sz w:val="24"/>
          <w:szCs w:val="24"/>
        </w:rPr>
        <w:t>antisocial, borderline, histrionic, and/or narcissistic maladaptive traits (</w:t>
      </w:r>
      <w:bookmarkStart w:id="8" w:name="_Hlk123741976"/>
      <w:r w:rsidRPr="001540C7">
        <w:rPr>
          <w:rFonts w:ascii="Times New Roman" w:hAnsi="Times New Roman" w:cs="Times New Roman"/>
          <w:sz w:val="24"/>
          <w:szCs w:val="24"/>
        </w:rPr>
        <w:t xml:space="preserve">Costa &amp; </w:t>
      </w:r>
      <w:proofErr w:type="spellStart"/>
      <w:r w:rsidRPr="001540C7">
        <w:rPr>
          <w:rFonts w:ascii="Times New Roman" w:hAnsi="Times New Roman" w:cs="Times New Roman"/>
          <w:sz w:val="24"/>
          <w:szCs w:val="24"/>
        </w:rPr>
        <w:t>Widiger</w:t>
      </w:r>
      <w:proofErr w:type="spellEnd"/>
      <w:r w:rsidRPr="001540C7">
        <w:rPr>
          <w:rFonts w:ascii="Times New Roman" w:hAnsi="Times New Roman" w:cs="Times New Roman"/>
          <w:sz w:val="24"/>
          <w:szCs w:val="24"/>
        </w:rPr>
        <w:t>, 2002</w:t>
      </w:r>
      <w:bookmarkEnd w:id="8"/>
      <w:r w:rsidRPr="001540C7">
        <w:rPr>
          <w:rFonts w:ascii="Times New Roman" w:hAnsi="Times New Roman" w:cs="Times New Roman"/>
          <w:sz w:val="24"/>
          <w:szCs w:val="24"/>
        </w:rPr>
        <w:t xml:space="preserve">; Van Scotter &amp; </w:t>
      </w:r>
      <w:proofErr w:type="spellStart"/>
      <w:r w:rsidRPr="001540C7">
        <w:rPr>
          <w:rFonts w:ascii="Times New Roman" w:hAnsi="Times New Roman" w:cs="Times New Roman"/>
          <w:sz w:val="24"/>
          <w:szCs w:val="24"/>
        </w:rPr>
        <w:t>Roglio</w:t>
      </w:r>
      <w:proofErr w:type="spellEnd"/>
      <w:r w:rsidRPr="001540C7">
        <w:rPr>
          <w:rFonts w:ascii="Times New Roman" w:hAnsi="Times New Roman" w:cs="Times New Roman"/>
          <w:sz w:val="24"/>
          <w:szCs w:val="24"/>
        </w:rPr>
        <w:t xml:space="preserve">, 2020). Notably, this cluster somewhat overlaps with the Dark Triad because antisocial personality can </w:t>
      </w:r>
      <w:proofErr w:type="gramStart"/>
      <w:r w:rsidRPr="001540C7">
        <w:rPr>
          <w:rFonts w:ascii="Times New Roman" w:hAnsi="Times New Roman" w:cs="Times New Roman"/>
          <w:sz w:val="24"/>
          <w:szCs w:val="24"/>
        </w:rPr>
        <w:t>be considered to be</w:t>
      </w:r>
      <w:proofErr w:type="gramEnd"/>
      <w:r w:rsidRPr="001540C7">
        <w:rPr>
          <w:rFonts w:ascii="Times New Roman" w:hAnsi="Times New Roman" w:cs="Times New Roman"/>
          <w:sz w:val="24"/>
          <w:szCs w:val="24"/>
        </w:rPr>
        <w:t xml:space="preserve"> </w:t>
      </w:r>
      <w:proofErr w:type="gramStart"/>
      <w:r w:rsidRPr="001540C7">
        <w:rPr>
          <w:rFonts w:ascii="Times New Roman" w:hAnsi="Times New Roman" w:cs="Times New Roman"/>
          <w:sz w:val="24"/>
          <w:szCs w:val="24"/>
        </w:rPr>
        <w:t>similar to</w:t>
      </w:r>
      <w:proofErr w:type="gramEnd"/>
      <w:r w:rsidR="003354A2" w:rsidRPr="001540C7">
        <w:rPr>
          <w:rFonts w:ascii="Times New Roman" w:hAnsi="Times New Roman" w:cs="Times New Roman"/>
          <w:sz w:val="24"/>
          <w:szCs w:val="24"/>
        </w:rPr>
        <w:t>,</w:t>
      </w:r>
      <w:r w:rsidRPr="001540C7">
        <w:rPr>
          <w:rFonts w:ascii="Times New Roman" w:hAnsi="Times New Roman" w:cs="Times New Roman"/>
          <w:sz w:val="24"/>
          <w:szCs w:val="24"/>
        </w:rPr>
        <w:t xml:space="preserve"> but a more extreme version of</w:t>
      </w:r>
      <w:r w:rsidR="00D0590D" w:rsidRPr="001540C7">
        <w:rPr>
          <w:rFonts w:ascii="Times New Roman" w:hAnsi="Times New Roman" w:cs="Times New Roman"/>
          <w:sz w:val="24"/>
          <w:szCs w:val="24"/>
        </w:rPr>
        <w:t>,</w:t>
      </w:r>
      <w:r w:rsidRPr="001540C7">
        <w:rPr>
          <w:rFonts w:ascii="Times New Roman" w:hAnsi="Times New Roman" w:cs="Times New Roman"/>
          <w:sz w:val="24"/>
          <w:szCs w:val="24"/>
        </w:rPr>
        <w:t xml:space="preserve"> psychopathy and narcissism is one of the three elements of the </w:t>
      </w:r>
      <w:r w:rsidR="003354A2" w:rsidRPr="001540C7">
        <w:rPr>
          <w:rFonts w:ascii="Times New Roman" w:hAnsi="Times New Roman" w:cs="Times New Roman"/>
          <w:sz w:val="24"/>
          <w:szCs w:val="24"/>
        </w:rPr>
        <w:t>D</w:t>
      </w:r>
      <w:r w:rsidRPr="001540C7">
        <w:rPr>
          <w:rFonts w:ascii="Times New Roman" w:hAnsi="Times New Roman" w:cs="Times New Roman"/>
          <w:sz w:val="24"/>
          <w:szCs w:val="24"/>
        </w:rPr>
        <w:t xml:space="preserve">ark </w:t>
      </w:r>
      <w:r w:rsidR="003354A2" w:rsidRPr="001540C7">
        <w:rPr>
          <w:rFonts w:ascii="Times New Roman" w:hAnsi="Times New Roman" w:cs="Times New Roman"/>
          <w:sz w:val="24"/>
          <w:szCs w:val="24"/>
        </w:rPr>
        <w:t>T</w:t>
      </w:r>
      <w:r w:rsidRPr="001540C7">
        <w:rPr>
          <w:rFonts w:ascii="Times New Roman" w:hAnsi="Times New Roman" w:cs="Times New Roman"/>
          <w:sz w:val="24"/>
          <w:szCs w:val="24"/>
        </w:rPr>
        <w:t xml:space="preserve">riad. Borderline personalities include wide swings of emotion, fragile self-image, and problems with interpersonal relationships (Miller, 2003). </w:t>
      </w:r>
      <w:r w:rsidR="003354A2" w:rsidRPr="001540C7">
        <w:rPr>
          <w:rFonts w:ascii="Times New Roman" w:hAnsi="Times New Roman" w:cs="Times New Roman"/>
          <w:sz w:val="24"/>
          <w:szCs w:val="24"/>
        </w:rPr>
        <w:t>Histrionic</w:t>
      </w:r>
      <w:r w:rsidRPr="001540C7">
        <w:rPr>
          <w:rFonts w:ascii="Times New Roman" w:hAnsi="Times New Roman" w:cs="Times New Roman"/>
          <w:sz w:val="24"/>
          <w:szCs w:val="24"/>
        </w:rPr>
        <w:t xml:space="preserve"> personalities seek attention and excitement </w:t>
      </w:r>
      <w:r w:rsidRPr="001540C7">
        <w:rPr>
          <w:rFonts w:ascii="Times New Roman" w:hAnsi="Times New Roman" w:cs="Times New Roman"/>
          <w:sz w:val="24"/>
          <w:szCs w:val="24"/>
        </w:rPr>
        <w:lastRenderedPageBreak/>
        <w:t>through flamboyant and dramatic behaviors</w:t>
      </w:r>
      <w:r w:rsidR="003354A2" w:rsidRPr="001540C7">
        <w:rPr>
          <w:rFonts w:ascii="Times New Roman" w:hAnsi="Times New Roman" w:cs="Times New Roman"/>
          <w:sz w:val="24"/>
          <w:szCs w:val="24"/>
        </w:rPr>
        <w:t>,</w:t>
      </w:r>
      <w:r w:rsidRPr="001540C7">
        <w:rPr>
          <w:rFonts w:ascii="Times New Roman" w:hAnsi="Times New Roman" w:cs="Times New Roman"/>
          <w:sz w:val="24"/>
          <w:szCs w:val="24"/>
        </w:rPr>
        <w:t xml:space="preserve"> and when the</w:t>
      </w:r>
      <w:r w:rsidR="003354A2" w:rsidRPr="001540C7">
        <w:rPr>
          <w:rFonts w:ascii="Times New Roman" w:hAnsi="Times New Roman" w:cs="Times New Roman"/>
          <w:sz w:val="24"/>
          <w:szCs w:val="24"/>
        </w:rPr>
        <w:t>ir</w:t>
      </w:r>
      <w:r w:rsidRPr="001540C7">
        <w:rPr>
          <w:rFonts w:ascii="Times New Roman" w:hAnsi="Times New Roman" w:cs="Times New Roman"/>
          <w:sz w:val="24"/>
          <w:szCs w:val="24"/>
        </w:rPr>
        <w:t xml:space="preserve"> needs are not met</w:t>
      </w:r>
      <w:r w:rsidR="003354A2" w:rsidRPr="001540C7">
        <w:rPr>
          <w:rFonts w:ascii="Times New Roman" w:hAnsi="Times New Roman" w:cs="Times New Roman"/>
          <w:sz w:val="24"/>
          <w:szCs w:val="24"/>
        </w:rPr>
        <w:t>,</w:t>
      </w:r>
      <w:r w:rsidRPr="001540C7">
        <w:rPr>
          <w:rFonts w:ascii="Times New Roman" w:hAnsi="Times New Roman" w:cs="Times New Roman"/>
          <w:sz w:val="24"/>
          <w:szCs w:val="24"/>
        </w:rPr>
        <w:t xml:space="preserve"> they can become depressed or angry (Miller, 2003). People higher on the dimensions of th</w:t>
      </w:r>
      <w:r w:rsidR="003354A2" w:rsidRPr="001540C7">
        <w:rPr>
          <w:rFonts w:ascii="Times New Roman" w:hAnsi="Times New Roman" w:cs="Times New Roman"/>
          <w:sz w:val="24"/>
          <w:szCs w:val="24"/>
        </w:rPr>
        <w:t xml:space="preserve">is </w:t>
      </w:r>
      <w:r w:rsidRPr="001540C7">
        <w:rPr>
          <w:rFonts w:ascii="Times New Roman" w:hAnsi="Times New Roman" w:cs="Times New Roman"/>
          <w:sz w:val="24"/>
          <w:szCs w:val="24"/>
        </w:rPr>
        <w:t xml:space="preserve">cluster are more likely to engage in unethical behavior and fraud (Van Scotter &amp; </w:t>
      </w:r>
      <w:proofErr w:type="spellStart"/>
      <w:r w:rsidRPr="001540C7">
        <w:rPr>
          <w:rFonts w:ascii="Times New Roman" w:hAnsi="Times New Roman" w:cs="Times New Roman"/>
          <w:sz w:val="24"/>
          <w:szCs w:val="24"/>
        </w:rPr>
        <w:t>Roglio</w:t>
      </w:r>
      <w:proofErr w:type="spellEnd"/>
      <w:r w:rsidRPr="001540C7">
        <w:rPr>
          <w:rFonts w:ascii="Times New Roman" w:hAnsi="Times New Roman" w:cs="Times New Roman"/>
          <w:sz w:val="24"/>
          <w:szCs w:val="24"/>
        </w:rPr>
        <w:t>, 2020)</w:t>
      </w:r>
      <w:r w:rsidR="003354A2" w:rsidRPr="001540C7">
        <w:rPr>
          <w:rFonts w:ascii="Times New Roman" w:hAnsi="Times New Roman" w:cs="Times New Roman"/>
          <w:sz w:val="24"/>
          <w:szCs w:val="24"/>
        </w:rPr>
        <w:t>.</w:t>
      </w:r>
      <w:r w:rsidRPr="001540C7">
        <w:rPr>
          <w:rFonts w:ascii="Times New Roman" w:hAnsi="Times New Roman" w:cs="Times New Roman"/>
          <w:sz w:val="24"/>
          <w:szCs w:val="24"/>
        </w:rPr>
        <w:t xml:space="preserve"> </w:t>
      </w:r>
    </w:p>
    <w:p w14:paraId="15EF45FF" w14:textId="3874AFA6" w:rsidR="002911AD" w:rsidRPr="001540C7"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sz w:val="24"/>
          <w:szCs w:val="24"/>
        </w:rPr>
      </w:pPr>
      <w:r w:rsidRPr="001540C7">
        <w:rPr>
          <w:rFonts w:ascii="Times New Roman" w:hAnsi="Times New Roman" w:cs="Times New Roman"/>
          <w:sz w:val="24"/>
          <w:szCs w:val="24"/>
        </w:rPr>
        <w:tab/>
        <w:t xml:space="preserve">The </w:t>
      </w:r>
      <w:r w:rsidRPr="001540C7">
        <w:rPr>
          <w:rFonts w:ascii="Times New Roman" w:hAnsi="Times New Roman" w:cs="Times New Roman"/>
          <w:i/>
          <w:sz w:val="24"/>
          <w:szCs w:val="24"/>
        </w:rPr>
        <w:t>Anxious Cluster</w:t>
      </w:r>
      <w:r w:rsidRPr="001540C7">
        <w:rPr>
          <w:rFonts w:ascii="Times New Roman" w:hAnsi="Times New Roman" w:cs="Times New Roman"/>
          <w:sz w:val="24"/>
          <w:szCs w:val="24"/>
        </w:rPr>
        <w:t xml:space="preserve"> is a combination of </w:t>
      </w:r>
      <w:r w:rsidR="00DC629D">
        <w:rPr>
          <w:rFonts w:ascii="Times New Roman" w:hAnsi="Times New Roman" w:cs="Times New Roman"/>
          <w:sz w:val="24"/>
          <w:szCs w:val="24"/>
        </w:rPr>
        <w:t xml:space="preserve">personality disorder constructs including </w:t>
      </w:r>
      <w:r w:rsidRPr="001540C7">
        <w:rPr>
          <w:rFonts w:ascii="Times New Roman" w:hAnsi="Times New Roman" w:cs="Times New Roman"/>
          <w:sz w:val="24"/>
          <w:szCs w:val="24"/>
        </w:rPr>
        <w:t xml:space="preserve">avoidant, dependent, and/or </w:t>
      </w:r>
      <w:r w:rsidR="003354A2" w:rsidRPr="001540C7">
        <w:rPr>
          <w:rFonts w:ascii="Times New Roman" w:hAnsi="Times New Roman" w:cs="Times New Roman"/>
          <w:sz w:val="24"/>
          <w:szCs w:val="24"/>
        </w:rPr>
        <w:t>obsessive-</w:t>
      </w:r>
      <w:proofErr w:type="gramStart"/>
      <w:r w:rsidR="003354A2" w:rsidRPr="001540C7">
        <w:rPr>
          <w:rFonts w:ascii="Times New Roman" w:hAnsi="Times New Roman" w:cs="Times New Roman"/>
          <w:sz w:val="24"/>
          <w:szCs w:val="24"/>
        </w:rPr>
        <w:t>compulsive</w:t>
      </w:r>
      <w:r w:rsidRPr="001540C7">
        <w:rPr>
          <w:rFonts w:ascii="Times New Roman" w:hAnsi="Times New Roman" w:cs="Times New Roman"/>
          <w:sz w:val="24"/>
          <w:szCs w:val="24"/>
        </w:rPr>
        <w:t xml:space="preserve"> maladaptive</w:t>
      </w:r>
      <w:proofErr w:type="gramEnd"/>
      <w:r w:rsidRPr="001540C7">
        <w:rPr>
          <w:rFonts w:ascii="Times New Roman" w:hAnsi="Times New Roman" w:cs="Times New Roman"/>
          <w:sz w:val="24"/>
          <w:szCs w:val="24"/>
        </w:rPr>
        <w:t xml:space="preserve"> traits (Costa &amp; </w:t>
      </w:r>
      <w:proofErr w:type="spellStart"/>
      <w:r w:rsidRPr="001540C7">
        <w:rPr>
          <w:rFonts w:ascii="Times New Roman" w:hAnsi="Times New Roman" w:cs="Times New Roman"/>
          <w:sz w:val="24"/>
          <w:szCs w:val="24"/>
        </w:rPr>
        <w:t>Widiger</w:t>
      </w:r>
      <w:proofErr w:type="spellEnd"/>
      <w:r w:rsidRPr="001540C7">
        <w:rPr>
          <w:rFonts w:ascii="Times New Roman" w:hAnsi="Times New Roman" w:cs="Times New Roman"/>
          <w:sz w:val="24"/>
          <w:szCs w:val="24"/>
        </w:rPr>
        <w:t xml:space="preserve">, 2002; Van Scotter &amp; </w:t>
      </w:r>
      <w:proofErr w:type="spellStart"/>
      <w:r w:rsidRPr="001540C7">
        <w:rPr>
          <w:rFonts w:ascii="Times New Roman" w:hAnsi="Times New Roman" w:cs="Times New Roman"/>
          <w:sz w:val="24"/>
          <w:szCs w:val="24"/>
        </w:rPr>
        <w:t>Roglio</w:t>
      </w:r>
      <w:proofErr w:type="spellEnd"/>
      <w:r w:rsidRPr="001540C7">
        <w:rPr>
          <w:rFonts w:ascii="Times New Roman" w:hAnsi="Times New Roman" w:cs="Times New Roman"/>
          <w:sz w:val="24"/>
          <w:szCs w:val="24"/>
        </w:rPr>
        <w:t xml:space="preserve">, 2020). People who are higher </w:t>
      </w:r>
      <w:r w:rsidR="003354A2" w:rsidRPr="001540C7">
        <w:rPr>
          <w:rFonts w:ascii="Times New Roman" w:hAnsi="Times New Roman" w:cs="Times New Roman"/>
          <w:sz w:val="24"/>
          <w:szCs w:val="24"/>
        </w:rPr>
        <w:t xml:space="preserve">on </w:t>
      </w:r>
      <w:r w:rsidRPr="001540C7">
        <w:rPr>
          <w:rFonts w:ascii="Times New Roman" w:hAnsi="Times New Roman" w:cs="Times New Roman"/>
          <w:sz w:val="24"/>
          <w:szCs w:val="24"/>
        </w:rPr>
        <w:t xml:space="preserve">these traits are generally less likely to engage in unethical behavior, and those higher in </w:t>
      </w:r>
      <w:r w:rsidR="003354A2" w:rsidRPr="001540C7">
        <w:rPr>
          <w:rFonts w:ascii="Times New Roman" w:hAnsi="Times New Roman" w:cs="Times New Roman"/>
          <w:sz w:val="24"/>
          <w:szCs w:val="24"/>
        </w:rPr>
        <w:t>obsessive-compulsive</w:t>
      </w:r>
      <w:r w:rsidRPr="001540C7">
        <w:rPr>
          <w:rFonts w:ascii="Times New Roman" w:hAnsi="Times New Roman" w:cs="Times New Roman"/>
          <w:sz w:val="24"/>
          <w:szCs w:val="24"/>
        </w:rPr>
        <w:t xml:space="preserve"> disorder are less likely to engage in fraud (Von Scotter &amp; </w:t>
      </w:r>
      <w:proofErr w:type="spellStart"/>
      <w:r w:rsidRPr="001540C7">
        <w:rPr>
          <w:rFonts w:ascii="Times New Roman" w:hAnsi="Times New Roman" w:cs="Times New Roman"/>
          <w:sz w:val="24"/>
          <w:szCs w:val="24"/>
        </w:rPr>
        <w:t>Roglio</w:t>
      </w:r>
      <w:proofErr w:type="spellEnd"/>
      <w:r w:rsidRPr="001540C7">
        <w:rPr>
          <w:rFonts w:ascii="Times New Roman" w:hAnsi="Times New Roman" w:cs="Times New Roman"/>
          <w:sz w:val="24"/>
          <w:szCs w:val="24"/>
        </w:rPr>
        <w:t xml:space="preserve">, 2020). </w:t>
      </w:r>
    </w:p>
    <w:p w14:paraId="1D31BA62" w14:textId="1E1FAA6F" w:rsidR="002911AD" w:rsidRPr="00571BEC" w:rsidRDefault="00BB1550"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b/>
          <w:i/>
          <w:iCs/>
          <w:color w:val="000000" w:themeColor="text1"/>
          <w:sz w:val="24"/>
          <w:szCs w:val="24"/>
        </w:rPr>
      </w:pPr>
      <w:r w:rsidRPr="00571BEC">
        <w:rPr>
          <w:rFonts w:ascii="Times New Roman" w:hAnsi="Times New Roman" w:cs="Times New Roman"/>
          <w:b/>
          <w:i/>
          <w:iCs/>
          <w:color w:val="000000" w:themeColor="text1"/>
          <w:sz w:val="24"/>
          <w:szCs w:val="24"/>
        </w:rPr>
        <w:t xml:space="preserve">Dispositional: </w:t>
      </w:r>
      <w:r w:rsidR="002911AD" w:rsidRPr="00571BEC">
        <w:rPr>
          <w:rFonts w:ascii="Times New Roman" w:hAnsi="Times New Roman" w:cs="Times New Roman"/>
          <w:b/>
          <w:i/>
          <w:iCs/>
          <w:color w:val="000000" w:themeColor="text1"/>
          <w:sz w:val="24"/>
          <w:szCs w:val="24"/>
        </w:rPr>
        <w:t xml:space="preserve">Moral Maturation </w:t>
      </w:r>
    </w:p>
    <w:p w14:paraId="17C8100E" w14:textId="5A2E5C3F" w:rsidR="002911AD" w:rsidRPr="00571BEC"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tab/>
      </w:r>
      <w:bookmarkStart w:id="9" w:name="_Hlk124868660"/>
      <w:r w:rsidRPr="00571BEC">
        <w:rPr>
          <w:rFonts w:ascii="Times New Roman" w:hAnsi="Times New Roman" w:cs="Times New Roman"/>
          <w:color w:val="000000" w:themeColor="text1"/>
          <w:sz w:val="24"/>
          <w:szCs w:val="24"/>
        </w:rPr>
        <w:t xml:space="preserve">Moral </w:t>
      </w:r>
      <w:r w:rsidR="00B23D93" w:rsidRPr="00571BEC">
        <w:rPr>
          <w:rFonts w:ascii="Times New Roman" w:hAnsi="Times New Roman" w:cs="Times New Roman"/>
          <w:color w:val="000000" w:themeColor="text1"/>
          <w:sz w:val="24"/>
          <w:szCs w:val="24"/>
        </w:rPr>
        <w:t xml:space="preserve">maturation </w:t>
      </w:r>
      <w:r w:rsidRPr="00571BEC">
        <w:rPr>
          <w:rFonts w:ascii="Times New Roman" w:hAnsi="Times New Roman" w:cs="Times New Roman"/>
          <w:color w:val="000000" w:themeColor="text1"/>
          <w:sz w:val="24"/>
          <w:szCs w:val="24"/>
        </w:rPr>
        <w:t xml:space="preserve">is the first part of Hannah and </w:t>
      </w:r>
      <w:r w:rsidR="00B40A73" w:rsidRPr="00571BEC">
        <w:rPr>
          <w:rFonts w:ascii="Times New Roman" w:hAnsi="Times New Roman" w:cs="Times New Roman"/>
          <w:color w:val="000000" w:themeColor="text1"/>
          <w:sz w:val="24"/>
          <w:szCs w:val="24"/>
        </w:rPr>
        <w:t xml:space="preserve">colleagues’ </w:t>
      </w:r>
      <w:r w:rsidRPr="00571BEC">
        <w:rPr>
          <w:rFonts w:ascii="Times New Roman" w:hAnsi="Times New Roman" w:cs="Times New Roman"/>
          <w:color w:val="000000" w:themeColor="text1"/>
          <w:sz w:val="24"/>
          <w:szCs w:val="24"/>
        </w:rPr>
        <w:t>moral capacity model (</w:t>
      </w:r>
      <w:r w:rsidR="00D73304" w:rsidRPr="00D73304">
        <w:rPr>
          <w:rFonts w:ascii="Times New Roman" w:hAnsi="Times New Roman" w:cs="Times New Roman"/>
          <w:color w:val="000000" w:themeColor="text1"/>
          <w:sz w:val="24"/>
          <w:szCs w:val="24"/>
        </w:rPr>
        <w:t xml:space="preserve">Hannah, Avolio, &amp; </w:t>
      </w:r>
      <w:proofErr w:type="gramStart"/>
      <w:r w:rsidR="00D73304" w:rsidRPr="00D73304">
        <w:rPr>
          <w:rFonts w:ascii="Times New Roman" w:hAnsi="Times New Roman" w:cs="Times New Roman"/>
          <w:color w:val="000000" w:themeColor="text1"/>
          <w:sz w:val="24"/>
          <w:szCs w:val="24"/>
        </w:rPr>
        <w:t>May</w:t>
      </w:r>
      <w:r w:rsidRPr="00571BEC">
        <w:rPr>
          <w:rFonts w:ascii="Times New Roman" w:hAnsi="Times New Roman" w:cs="Times New Roman"/>
          <w:color w:val="000000" w:themeColor="text1"/>
          <w:sz w:val="24"/>
          <w:szCs w:val="24"/>
        </w:rPr>
        <w:t>,</w:t>
      </w:r>
      <w:proofErr w:type="gramEnd"/>
      <w:r w:rsidRPr="00571BEC">
        <w:rPr>
          <w:rFonts w:ascii="Times New Roman" w:hAnsi="Times New Roman" w:cs="Times New Roman"/>
          <w:color w:val="000000" w:themeColor="text1"/>
          <w:sz w:val="24"/>
          <w:szCs w:val="24"/>
        </w:rPr>
        <w:t xml:space="preserve"> 2011). The second part, </w:t>
      </w:r>
      <w:r w:rsidR="00B23D93" w:rsidRPr="00571BEC">
        <w:rPr>
          <w:rFonts w:ascii="Times New Roman" w:hAnsi="Times New Roman" w:cs="Times New Roman"/>
          <w:color w:val="000000" w:themeColor="text1"/>
          <w:sz w:val="24"/>
          <w:szCs w:val="24"/>
        </w:rPr>
        <w:t>moral conation</w:t>
      </w:r>
      <w:r w:rsidRPr="00571BEC">
        <w:rPr>
          <w:rFonts w:ascii="Times New Roman" w:hAnsi="Times New Roman" w:cs="Times New Roman"/>
          <w:color w:val="000000" w:themeColor="text1"/>
          <w:sz w:val="24"/>
          <w:szCs w:val="24"/>
        </w:rPr>
        <w:t xml:space="preserve">, is discussed below. Moral </w:t>
      </w:r>
      <w:r w:rsidR="00B23D93" w:rsidRPr="00571BEC">
        <w:rPr>
          <w:rFonts w:ascii="Times New Roman" w:hAnsi="Times New Roman" w:cs="Times New Roman"/>
          <w:color w:val="000000" w:themeColor="text1"/>
          <w:sz w:val="24"/>
          <w:szCs w:val="24"/>
        </w:rPr>
        <w:t xml:space="preserve">maturation </w:t>
      </w:r>
      <w:r w:rsidRPr="00571BEC">
        <w:rPr>
          <w:rFonts w:ascii="Times New Roman" w:hAnsi="Times New Roman" w:cs="Times New Roman"/>
          <w:color w:val="000000" w:themeColor="text1"/>
          <w:sz w:val="24"/>
          <w:szCs w:val="24"/>
        </w:rPr>
        <w:t xml:space="preserve">focuses on individual aptitudes and is a refinement of the Kohlberg and Rest stages of moral development model (Levine et al., 1985; Rest, 1986; </w:t>
      </w:r>
      <w:proofErr w:type="spellStart"/>
      <w:r w:rsidRPr="00571BEC">
        <w:rPr>
          <w:rFonts w:ascii="Times New Roman" w:hAnsi="Times New Roman" w:cs="Times New Roman"/>
          <w:color w:val="000000" w:themeColor="text1"/>
          <w:sz w:val="24"/>
          <w:szCs w:val="24"/>
        </w:rPr>
        <w:t>Thoma</w:t>
      </w:r>
      <w:proofErr w:type="spellEnd"/>
      <w:r w:rsidRPr="00571BEC">
        <w:rPr>
          <w:rFonts w:ascii="Times New Roman" w:hAnsi="Times New Roman" w:cs="Times New Roman"/>
          <w:color w:val="000000" w:themeColor="text1"/>
          <w:sz w:val="24"/>
          <w:szCs w:val="24"/>
        </w:rPr>
        <w:t xml:space="preserve"> et al., 1999</w:t>
      </w:r>
      <w:bookmarkEnd w:id="9"/>
      <w:r w:rsidRPr="00571BEC">
        <w:rPr>
          <w:rFonts w:ascii="Times New Roman" w:hAnsi="Times New Roman" w:cs="Times New Roman"/>
          <w:color w:val="000000" w:themeColor="text1"/>
          <w:sz w:val="24"/>
          <w:szCs w:val="24"/>
        </w:rPr>
        <w:t xml:space="preserve">). Moral </w:t>
      </w:r>
      <w:r w:rsidR="00B23D93" w:rsidRPr="00571BEC">
        <w:rPr>
          <w:rFonts w:ascii="Times New Roman" w:hAnsi="Times New Roman" w:cs="Times New Roman"/>
          <w:color w:val="000000" w:themeColor="text1"/>
          <w:sz w:val="24"/>
          <w:szCs w:val="24"/>
        </w:rPr>
        <w:t xml:space="preserve">maturation </w:t>
      </w:r>
      <w:r w:rsidRPr="00571BEC">
        <w:rPr>
          <w:rFonts w:ascii="Times New Roman" w:hAnsi="Times New Roman" w:cs="Times New Roman"/>
          <w:color w:val="000000" w:themeColor="text1"/>
          <w:sz w:val="24"/>
          <w:szCs w:val="24"/>
        </w:rPr>
        <w:t>includes three constructs: moral complexity, moral metacognitive ability, and moral identity (</w:t>
      </w:r>
      <w:r w:rsidR="00FF474B" w:rsidRPr="00FF474B">
        <w:rPr>
          <w:rFonts w:ascii="Times New Roman" w:hAnsi="Times New Roman" w:cs="Times New Roman"/>
          <w:color w:val="000000" w:themeColor="text1"/>
          <w:sz w:val="24"/>
          <w:szCs w:val="24"/>
        </w:rPr>
        <w:t xml:space="preserve">Hannah, Avolio, &amp; </w:t>
      </w:r>
      <w:proofErr w:type="gramStart"/>
      <w:r w:rsidR="00FF474B" w:rsidRPr="00FF474B">
        <w:rPr>
          <w:rFonts w:ascii="Times New Roman" w:hAnsi="Times New Roman" w:cs="Times New Roman"/>
          <w:color w:val="000000" w:themeColor="text1"/>
          <w:sz w:val="24"/>
          <w:szCs w:val="24"/>
        </w:rPr>
        <w:t>May,</w:t>
      </w:r>
      <w:proofErr w:type="gramEnd"/>
      <w:r w:rsidR="00FF474B" w:rsidRPr="00FF474B">
        <w:rPr>
          <w:rFonts w:ascii="Times New Roman" w:hAnsi="Times New Roman" w:cs="Times New Roman"/>
          <w:color w:val="000000" w:themeColor="text1"/>
          <w:sz w:val="24"/>
          <w:szCs w:val="24"/>
        </w:rPr>
        <w:t xml:space="preserve"> 2011</w:t>
      </w:r>
      <w:r w:rsidR="00FF474B">
        <w:rPr>
          <w:rFonts w:ascii="Times New Roman" w:hAnsi="Times New Roman" w:cs="Times New Roman"/>
          <w:color w:val="000000" w:themeColor="text1"/>
          <w:sz w:val="24"/>
          <w:szCs w:val="24"/>
        </w:rPr>
        <w:t xml:space="preserve">; </w:t>
      </w:r>
      <w:r w:rsidR="00FF474B" w:rsidRPr="00FF474B">
        <w:rPr>
          <w:rFonts w:ascii="Times New Roman" w:hAnsi="Times New Roman" w:cs="Times New Roman"/>
          <w:color w:val="000000" w:themeColor="text1"/>
          <w:sz w:val="24"/>
          <w:szCs w:val="24"/>
        </w:rPr>
        <w:t>Hannah Avolio, &amp; Walumbwa, 2011). People with high moral conation have the capacity to "generate responsibility and motivation to take moral action in the face of adversity" (</w:t>
      </w:r>
      <w:bookmarkStart w:id="10" w:name="_Hlk186447784"/>
      <w:r w:rsidR="00FF474B" w:rsidRPr="00FF474B">
        <w:rPr>
          <w:rFonts w:ascii="Times New Roman" w:hAnsi="Times New Roman" w:cs="Times New Roman"/>
          <w:color w:val="000000" w:themeColor="text1"/>
          <w:sz w:val="24"/>
          <w:szCs w:val="24"/>
        </w:rPr>
        <w:t xml:space="preserve">Hannah, Avolio, &amp; </w:t>
      </w:r>
      <w:proofErr w:type="gramStart"/>
      <w:r w:rsidR="00FF474B" w:rsidRPr="00FF474B">
        <w:rPr>
          <w:rFonts w:ascii="Times New Roman" w:hAnsi="Times New Roman" w:cs="Times New Roman"/>
          <w:color w:val="000000" w:themeColor="text1"/>
          <w:sz w:val="24"/>
          <w:szCs w:val="24"/>
        </w:rPr>
        <w:t>May,</w:t>
      </w:r>
      <w:proofErr w:type="gramEnd"/>
      <w:r w:rsidR="00FF474B" w:rsidRPr="00FF474B">
        <w:rPr>
          <w:rFonts w:ascii="Times New Roman" w:hAnsi="Times New Roman" w:cs="Times New Roman"/>
          <w:color w:val="000000" w:themeColor="text1"/>
          <w:sz w:val="24"/>
          <w:szCs w:val="24"/>
        </w:rPr>
        <w:t xml:space="preserve"> 2011</w:t>
      </w:r>
      <w:bookmarkEnd w:id="10"/>
      <w:r w:rsidRPr="00571BEC">
        <w:rPr>
          <w:rFonts w:ascii="Times New Roman" w:hAnsi="Times New Roman" w:cs="Times New Roman"/>
          <w:color w:val="000000" w:themeColor="text1"/>
          <w:sz w:val="24"/>
          <w:szCs w:val="24"/>
        </w:rPr>
        <w:t>). These three constructs are expected to increase moral sensitivity, moral judgment, and moral motivation</w:t>
      </w:r>
      <w:r w:rsidRPr="00571BEC">
        <w:rPr>
          <w:color w:val="000000" w:themeColor="text1"/>
        </w:rPr>
        <w:t xml:space="preserve"> </w:t>
      </w:r>
      <w:r w:rsidRPr="00FF474B">
        <w:rPr>
          <w:rFonts w:asciiTheme="majorBidi" w:hAnsiTheme="majorBidi" w:cstheme="majorBidi"/>
          <w:color w:val="000000" w:themeColor="text1"/>
          <w:sz w:val="24"/>
          <w:szCs w:val="24"/>
        </w:rPr>
        <w:t>(</w:t>
      </w:r>
      <w:r w:rsidR="00FF474B" w:rsidRPr="00FF474B">
        <w:rPr>
          <w:rFonts w:asciiTheme="majorBidi" w:hAnsiTheme="majorBidi" w:cstheme="majorBidi"/>
          <w:color w:val="000000" w:themeColor="text1"/>
          <w:sz w:val="24"/>
          <w:szCs w:val="24"/>
        </w:rPr>
        <w:t xml:space="preserve">Hannah, Avolio, &amp; </w:t>
      </w:r>
      <w:proofErr w:type="gramStart"/>
      <w:r w:rsidR="00FF474B" w:rsidRPr="00FF474B">
        <w:rPr>
          <w:rFonts w:asciiTheme="majorBidi" w:hAnsiTheme="majorBidi" w:cstheme="majorBidi"/>
          <w:color w:val="000000" w:themeColor="text1"/>
          <w:sz w:val="24"/>
          <w:szCs w:val="24"/>
        </w:rPr>
        <w:t>May,</w:t>
      </w:r>
      <w:proofErr w:type="gramEnd"/>
      <w:r w:rsidR="00FF474B" w:rsidRPr="00FF474B">
        <w:rPr>
          <w:rFonts w:asciiTheme="majorBidi" w:hAnsiTheme="majorBidi" w:cstheme="majorBidi"/>
          <w:color w:val="000000" w:themeColor="text1"/>
          <w:sz w:val="24"/>
          <w:szCs w:val="24"/>
        </w:rPr>
        <w:t xml:space="preserve"> 2011; Hannah Avolio, &amp; Walumbwa, 2011</w:t>
      </w:r>
      <w:r w:rsidRPr="00571BEC">
        <w:rPr>
          <w:rFonts w:ascii="Times New Roman" w:hAnsi="Times New Roman" w:cs="Times New Roman"/>
          <w:color w:val="000000" w:themeColor="text1"/>
          <w:sz w:val="24"/>
          <w:szCs w:val="24"/>
        </w:rPr>
        <w:t>). Moral identity is discussed here as a part of the moral maturation model although it is also part of the moral character model discussed below.</w:t>
      </w:r>
    </w:p>
    <w:p w14:paraId="711CA361" w14:textId="64F7C45E" w:rsidR="002911AD" w:rsidRPr="00571BEC"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tab/>
      </w:r>
      <w:r w:rsidRPr="00571BEC">
        <w:rPr>
          <w:rFonts w:ascii="Times New Roman" w:hAnsi="Times New Roman" w:cs="Times New Roman"/>
          <w:i/>
          <w:color w:val="000000" w:themeColor="text1"/>
          <w:sz w:val="24"/>
          <w:szCs w:val="24"/>
        </w:rPr>
        <w:t xml:space="preserve">Moral </w:t>
      </w:r>
      <w:r w:rsidR="00B23D93" w:rsidRPr="00571BEC">
        <w:rPr>
          <w:rFonts w:ascii="Times New Roman" w:hAnsi="Times New Roman" w:cs="Times New Roman"/>
          <w:i/>
          <w:color w:val="000000" w:themeColor="text1"/>
          <w:sz w:val="24"/>
          <w:szCs w:val="24"/>
        </w:rPr>
        <w:t>complexity</w:t>
      </w:r>
      <w:r w:rsidR="00B23D93" w:rsidRPr="00571BEC">
        <w:rPr>
          <w:rFonts w:ascii="Times New Roman" w:hAnsi="Times New Roman" w:cs="Times New Roman"/>
          <w:color w:val="000000" w:themeColor="text1"/>
          <w:sz w:val="24"/>
          <w:szCs w:val="24"/>
        </w:rPr>
        <w:t xml:space="preserve"> </w:t>
      </w:r>
      <w:r w:rsidRPr="00571BEC">
        <w:rPr>
          <w:rFonts w:ascii="Times New Roman" w:hAnsi="Times New Roman" w:cs="Times New Roman"/>
          <w:color w:val="000000" w:themeColor="text1"/>
          <w:sz w:val="24"/>
          <w:szCs w:val="24"/>
        </w:rPr>
        <w:t>is a cognitive</w:t>
      </w:r>
      <w:r w:rsidR="002C166A">
        <w:rPr>
          <w:rFonts w:ascii="Times New Roman" w:hAnsi="Times New Roman" w:cs="Times New Roman"/>
          <w:color w:val="000000" w:themeColor="text1"/>
          <w:sz w:val="24"/>
          <w:szCs w:val="24"/>
        </w:rPr>
        <w:t xml:space="preserve">, </w:t>
      </w:r>
      <w:proofErr w:type="gramStart"/>
      <w:r w:rsidRPr="00571BEC">
        <w:rPr>
          <w:rFonts w:ascii="Times New Roman" w:hAnsi="Times New Roman" w:cs="Times New Roman"/>
          <w:color w:val="000000" w:themeColor="text1"/>
          <w:sz w:val="24"/>
          <w:szCs w:val="24"/>
        </w:rPr>
        <w:t>competency</w:t>
      </w:r>
      <w:proofErr w:type="gramEnd"/>
      <w:r w:rsidR="002C166A">
        <w:rPr>
          <w:rFonts w:ascii="Times New Roman" w:hAnsi="Times New Roman" w:cs="Times New Roman"/>
          <w:color w:val="000000" w:themeColor="text1"/>
          <w:sz w:val="24"/>
          <w:szCs w:val="24"/>
        </w:rPr>
        <w:t>, and dispositional</w:t>
      </w:r>
      <w:r w:rsidRPr="00571BEC">
        <w:rPr>
          <w:rFonts w:ascii="Times New Roman" w:hAnsi="Times New Roman" w:cs="Times New Roman"/>
          <w:color w:val="000000" w:themeColor="text1"/>
          <w:sz w:val="24"/>
          <w:szCs w:val="24"/>
        </w:rPr>
        <w:t xml:space="preserve"> construct. Moral complexity represents the extent </w:t>
      </w:r>
      <w:r w:rsidR="00A87A91" w:rsidRPr="00571BEC">
        <w:rPr>
          <w:rFonts w:ascii="Times New Roman" w:hAnsi="Times New Roman" w:cs="Times New Roman"/>
          <w:color w:val="000000" w:themeColor="text1"/>
          <w:sz w:val="24"/>
          <w:szCs w:val="24"/>
        </w:rPr>
        <w:t>to which individuals</w:t>
      </w:r>
      <w:r w:rsidR="001005B6" w:rsidRPr="00571BEC">
        <w:rPr>
          <w:rFonts w:ascii="Times New Roman" w:hAnsi="Times New Roman" w:cs="Times New Roman"/>
          <w:color w:val="000000" w:themeColor="text1"/>
          <w:sz w:val="24"/>
          <w:szCs w:val="24"/>
        </w:rPr>
        <w:t xml:space="preserve"> possess and</w:t>
      </w:r>
      <w:r w:rsidR="00A87A91" w:rsidRPr="00571BEC">
        <w:rPr>
          <w:rFonts w:ascii="Times New Roman" w:hAnsi="Times New Roman" w:cs="Times New Roman"/>
          <w:color w:val="000000" w:themeColor="text1"/>
          <w:sz w:val="24"/>
          <w:szCs w:val="24"/>
        </w:rPr>
        <w:t xml:space="preserve"> apply </w:t>
      </w:r>
      <w:r w:rsidRPr="00571BEC">
        <w:rPr>
          <w:rFonts w:ascii="Times New Roman" w:hAnsi="Times New Roman" w:cs="Times New Roman"/>
          <w:color w:val="000000" w:themeColor="text1"/>
          <w:sz w:val="24"/>
          <w:szCs w:val="24"/>
        </w:rPr>
        <w:t>mental representations (e.g., categories, connections, prototypes) to ethical issues</w:t>
      </w:r>
      <w:r w:rsidR="00DF45CC" w:rsidRPr="00571BEC">
        <w:rPr>
          <w:rFonts w:ascii="Times New Roman" w:hAnsi="Times New Roman" w:cs="Times New Roman"/>
          <w:color w:val="000000" w:themeColor="text1"/>
          <w:sz w:val="24"/>
          <w:szCs w:val="24"/>
        </w:rPr>
        <w:t>,</w:t>
      </w:r>
      <w:r w:rsidRPr="00571BEC">
        <w:rPr>
          <w:rFonts w:ascii="Times New Roman" w:hAnsi="Times New Roman" w:cs="Times New Roman"/>
          <w:color w:val="000000" w:themeColor="text1"/>
          <w:sz w:val="24"/>
          <w:szCs w:val="24"/>
        </w:rPr>
        <w:t xml:space="preserve"> </w:t>
      </w:r>
      <w:r w:rsidR="001005B6" w:rsidRPr="00571BEC">
        <w:rPr>
          <w:rFonts w:ascii="Times New Roman" w:hAnsi="Times New Roman" w:cs="Times New Roman"/>
          <w:color w:val="000000" w:themeColor="text1"/>
          <w:sz w:val="24"/>
          <w:szCs w:val="24"/>
        </w:rPr>
        <w:t xml:space="preserve">allowing </w:t>
      </w:r>
      <w:r w:rsidRPr="00571BEC">
        <w:rPr>
          <w:rFonts w:ascii="Times New Roman" w:hAnsi="Times New Roman" w:cs="Times New Roman"/>
          <w:color w:val="000000" w:themeColor="text1"/>
          <w:sz w:val="24"/>
          <w:szCs w:val="24"/>
        </w:rPr>
        <w:t xml:space="preserve">them to process ethical </w:t>
      </w:r>
      <w:r w:rsidRPr="00571BEC">
        <w:rPr>
          <w:rFonts w:ascii="Times New Roman" w:hAnsi="Times New Roman" w:cs="Times New Roman"/>
          <w:color w:val="000000" w:themeColor="text1"/>
          <w:sz w:val="24"/>
          <w:szCs w:val="24"/>
        </w:rPr>
        <w:lastRenderedPageBreak/>
        <w:t>questions with more elaborate and differentiated cognitive representations (</w:t>
      </w:r>
      <w:r w:rsidR="00FF474B" w:rsidRPr="00FF474B">
        <w:rPr>
          <w:rFonts w:ascii="Times New Roman" w:hAnsi="Times New Roman" w:cs="Times New Roman"/>
          <w:color w:val="000000" w:themeColor="text1"/>
          <w:sz w:val="24"/>
          <w:szCs w:val="24"/>
        </w:rPr>
        <w:t xml:space="preserve">Hannah, Avolio, &amp; </w:t>
      </w:r>
      <w:proofErr w:type="gramStart"/>
      <w:r w:rsidR="00FF474B" w:rsidRPr="00FF474B">
        <w:rPr>
          <w:rFonts w:ascii="Times New Roman" w:hAnsi="Times New Roman" w:cs="Times New Roman"/>
          <w:color w:val="000000" w:themeColor="text1"/>
          <w:sz w:val="24"/>
          <w:szCs w:val="24"/>
        </w:rPr>
        <w:t>May,</w:t>
      </w:r>
      <w:proofErr w:type="gramEnd"/>
      <w:r w:rsidR="00FF474B" w:rsidRPr="00FF474B">
        <w:rPr>
          <w:rFonts w:ascii="Times New Roman" w:hAnsi="Times New Roman" w:cs="Times New Roman"/>
          <w:color w:val="000000" w:themeColor="text1"/>
          <w:sz w:val="24"/>
          <w:szCs w:val="24"/>
        </w:rPr>
        <w:t xml:space="preserve"> 2011; Hannah Avolio, &amp; Walumbwa, 2011</w:t>
      </w:r>
      <w:r w:rsidR="00FF474B">
        <w:rPr>
          <w:rFonts w:ascii="Times New Roman" w:hAnsi="Times New Roman" w:cs="Times New Roman"/>
          <w:color w:val="000000" w:themeColor="text1"/>
          <w:sz w:val="24"/>
          <w:szCs w:val="24"/>
        </w:rPr>
        <w:t>)</w:t>
      </w:r>
      <w:r w:rsidRPr="00571BEC">
        <w:rPr>
          <w:rFonts w:ascii="Times New Roman" w:hAnsi="Times New Roman" w:cs="Times New Roman"/>
          <w:color w:val="000000" w:themeColor="text1"/>
          <w:sz w:val="24"/>
          <w:szCs w:val="24"/>
        </w:rPr>
        <w:t xml:space="preserve">. Moral complexity enables leaders to make more ethical decisions (Robinson et al., 2022). </w:t>
      </w:r>
    </w:p>
    <w:p w14:paraId="72B4A637" w14:textId="60B36DCA" w:rsidR="002911AD" w:rsidRPr="00571BEC"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tab/>
      </w:r>
      <w:r w:rsidRPr="00571BEC">
        <w:rPr>
          <w:rFonts w:ascii="Times New Roman" w:hAnsi="Times New Roman" w:cs="Times New Roman"/>
          <w:i/>
          <w:color w:val="000000" w:themeColor="text1"/>
          <w:sz w:val="24"/>
          <w:szCs w:val="24"/>
        </w:rPr>
        <w:t xml:space="preserve">Moral </w:t>
      </w:r>
      <w:r w:rsidR="00A10593" w:rsidRPr="00571BEC">
        <w:rPr>
          <w:rFonts w:ascii="Times New Roman" w:hAnsi="Times New Roman" w:cs="Times New Roman"/>
          <w:i/>
          <w:color w:val="000000" w:themeColor="text1"/>
          <w:sz w:val="24"/>
          <w:szCs w:val="24"/>
        </w:rPr>
        <w:t>meta</w:t>
      </w:r>
      <w:r w:rsidRPr="00571BEC">
        <w:rPr>
          <w:rFonts w:ascii="Times New Roman" w:hAnsi="Times New Roman" w:cs="Times New Roman"/>
          <w:i/>
          <w:color w:val="000000" w:themeColor="text1"/>
          <w:sz w:val="24"/>
          <w:szCs w:val="24"/>
        </w:rPr>
        <w:t>cognitive ability</w:t>
      </w:r>
      <w:r w:rsidRPr="00571BEC">
        <w:rPr>
          <w:rFonts w:ascii="Times New Roman" w:hAnsi="Times New Roman" w:cs="Times New Roman"/>
          <w:color w:val="000000" w:themeColor="text1"/>
          <w:sz w:val="24"/>
          <w:szCs w:val="24"/>
        </w:rPr>
        <w:t xml:space="preserve"> is an affective, cognitive, and competency construct. Moral metacognitive ability encompasses the capacities to control and regulate one's own cognitions, differentiating it from general cognitive ability (</w:t>
      </w:r>
      <w:r w:rsidR="00FF474B" w:rsidRPr="00FF474B">
        <w:rPr>
          <w:rFonts w:ascii="Times New Roman" w:hAnsi="Times New Roman" w:cs="Times New Roman"/>
          <w:color w:val="000000" w:themeColor="text1"/>
          <w:sz w:val="24"/>
          <w:szCs w:val="24"/>
        </w:rPr>
        <w:t xml:space="preserve">Hannah, Avolio, &amp; </w:t>
      </w:r>
      <w:proofErr w:type="gramStart"/>
      <w:r w:rsidR="00FF474B" w:rsidRPr="00FF474B">
        <w:rPr>
          <w:rFonts w:ascii="Times New Roman" w:hAnsi="Times New Roman" w:cs="Times New Roman"/>
          <w:color w:val="000000" w:themeColor="text1"/>
          <w:sz w:val="24"/>
          <w:szCs w:val="24"/>
        </w:rPr>
        <w:t>May,</w:t>
      </w:r>
      <w:proofErr w:type="gramEnd"/>
      <w:r w:rsidR="00FF474B" w:rsidRPr="00FF474B">
        <w:rPr>
          <w:rFonts w:ascii="Times New Roman" w:hAnsi="Times New Roman" w:cs="Times New Roman"/>
          <w:color w:val="000000" w:themeColor="text1"/>
          <w:sz w:val="24"/>
          <w:szCs w:val="24"/>
        </w:rPr>
        <w:t xml:space="preserve"> 2011; Hannah Avolio, &amp; Walumbwa, 2011</w:t>
      </w:r>
      <w:r w:rsidRPr="00571BEC">
        <w:rPr>
          <w:rFonts w:ascii="Times New Roman" w:hAnsi="Times New Roman" w:cs="Times New Roman"/>
          <w:color w:val="000000" w:themeColor="text1"/>
          <w:sz w:val="24"/>
          <w:szCs w:val="24"/>
        </w:rPr>
        <w:t>). Moral metacognitive ability enables the solving of complex moral dilemmas because it enables self-control related to moral sensitivity and morality judgments (Hannah et al., 202</w:t>
      </w:r>
      <w:r w:rsidR="00EC6F8C" w:rsidRPr="00571BEC">
        <w:rPr>
          <w:rFonts w:ascii="Times New Roman" w:hAnsi="Times New Roman" w:cs="Times New Roman"/>
          <w:color w:val="000000" w:themeColor="text1"/>
          <w:sz w:val="24"/>
          <w:szCs w:val="24"/>
        </w:rPr>
        <w:t>0</w:t>
      </w:r>
      <w:r w:rsidRPr="00571BEC">
        <w:rPr>
          <w:rFonts w:ascii="Times New Roman" w:hAnsi="Times New Roman" w:cs="Times New Roman"/>
          <w:color w:val="000000" w:themeColor="text1"/>
          <w:sz w:val="24"/>
          <w:szCs w:val="24"/>
        </w:rPr>
        <w:t xml:space="preserve">). </w:t>
      </w:r>
    </w:p>
    <w:p w14:paraId="0CC3FF99" w14:textId="41093879" w:rsidR="008D4A1E" w:rsidRDefault="002911AD" w:rsidP="008D4A1E">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tab/>
      </w:r>
      <w:r w:rsidRPr="00571BEC">
        <w:rPr>
          <w:rFonts w:ascii="Times New Roman" w:hAnsi="Times New Roman" w:cs="Times New Roman"/>
          <w:i/>
          <w:color w:val="000000" w:themeColor="text1"/>
          <w:sz w:val="24"/>
          <w:szCs w:val="24"/>
        </w:rPr>
        <w:t xml:space="preserve">Moral </w:t>
      </w:r>
      <w:r w:rsidR="00A10593" w:rsidRPr="00571BEC">
        <w:rPr>
          <w:rFonts w:ascii="Times New Roman" w:hAnsi="Times New Roman" w:cs="Times New Roman"/>
          <w:i/>
          <w:color w:val="000000" w:themeColor="text1"/>
          <w:sz w:val="24"/>
          <w:szCs w:val="24"/>
        </w:rPr>
        <w:t>identity</w:t>
      </w:r>
      <w:r w:rsidR="00A10593" w:rsidRPr="00571BEC">
        <w:rPr>
          <w:rFonts w:ascii="Times New Roman" w:hAnsi="Times New Roman" w:cs="Times New Roman"/>
          <w:color w:val="000000" w:themeColor="text1"/>
          <w:sz w:val="24"/>
          <w:szCs w:val="24"/>
        </w:rPr>
        <w:t xml:space="preserve"> </w:t>
      </w:r>
      <w:r w:rsidRPr="00571BEC">
        <w:rPr>
          <w:rFonts w:ascii="Times New Roman" w:hAnsi="Times New Roman" w:cs="Times New Roman"/>
          <w:color w:val="000000" w:themeColor="text1"/>
          <w:sz w:val="24"/>
          <w:szCs w:val="24"/>
        </w:rPr>
        <w:t xml:space="preserve">is a competency </w:t>
      </w:r>
      <w:r w:rsidR="009466C2">
        <w:rPr>
          <w:rFonts w:ascii="Times New Roman" w:hAnsi="Times New Roman" w:cs="Times New Roman"/>
          <w:color w:val="000000" w:themeColor="text1"/>
          <w:sz w:val="24"/>
          <w:szCs w:val="24"/>
        </w:rPr>
        <w:t xml:space="preserve">and dispositional </w:t>
      </w:r>
      <w:r w:rsidRPr="00571BEC">
        <w:rPr>
          <w:rFonts w:ascii="Times New Roman" w:hAnsi="Times New Roman" w:cs="Times New Roman"/>
          <w:color w:val="000000" w:themeColor="text1"/>
          <w:sz w:val="24"/>
          <w:szCs w:val="24"/>
        </w:rPr>
        <w:t xml:space="preserve">construct. Moral </w:t>
      </w:r>
      <w:r w:rsidR="00A10593" w:rsidRPr="00571BEC">
        <w:rPr>
          <w:rFonts w:ascii="Times New Roman" w:hAnsi="Times New Roman" w:cs="Times New Roman"/>
          <w:color w:val="000000" w:themeColor="text1"/>
          <w:sz w:val="24"/>
          <w:szCs w:val="24"/>
        </w:rPr>
        <w:t xml:space="preserve">identity </w:t>
      </w:r>
      <w:r w:rsidRPr="00571BEC">
        <w:rPr>
          <w:rFonts w:ascii="Times New Roman" w:hAnsi="Times New Roman" w:cs="Times New Roman"/>
          <w:color w:val="000000" w:themeColor="text1"/>
          <w:sz w:val="24"/>
          <w:szCs w:val="24"/>
        </w:rPr>
        <w:t xml:space="preserve">represents individual self-ratings of the importance of having the traits of </w:t>
      </w:r>
      <w:r w:rsidR="00DF45CC" w:rsidRPr="00571BEC">
        <w:rPr>
          <w:rFonts w:ascii="Times New Roman" w:hAnsi="Times New Roman" w:cs="Times New Roman"/>
          <w:color w:val="000000" w:themeColor="text1"/>
          <w:sz w:val="24"/>
          <w:szCs w:val="24"/>
        </w:rPr>
        <w:t xml:space="preserve">a </w:t>
      </w:r>
      <w:r w:rsidRPr="00571BEC">
        <w:rPr>
          <w:rFonts w:ascii="Times New Roman" w:hAnsi="Times New Roman" w:cs="Times New Roman"/>
          <w:color w:val="000000" w:themeColor="text1"/>
          <w:sz w:val="24"/>
          <w:szCs w:val="24"/>
        </w:rPr>
        <w:t>moral person and presenting a moral image to others (Aquino &amp; Reed, 2002; Hannah et al., 2020). People with higher moral identities perceive themselves as good versus bad people (Cohen &amp; Morse, 2014).</w:t>
      </w:r>
      <w:r w:rsidR="008D4A1E">
        <w:rPr>
          <w:rFonts w:ascii="Times New Roman" w:hAnsi="Times New Roman" w:cs="Times New Roman"/>
          <w:color w:val="000000" w:themeColor="text1"/>
          <w:sz w:val="24"/>
          <w:szCs w:val="24"/>
        </w:rPr>
        <w:t xml:space="preserve"> Moral identity is </w:t>
      </w:r>
      <w:proofErr w:type="gramStart"/>
      <w:r w:rsidR="008D4A1E">
        <w:rPr>
          <w:rFonts w:ascii="Times New Roman" w:hAnsi="Times New Roman" w:cs="Times New Roman"/>
          <w:color w:val="000000" w:themeColor="text1"/>
          <w:sz w:val="24"/>
          <w:szCs w:val="24"/>
        </w:rPr>
        <w:t>similar to</w:t>
      </w:r>
      <w:proofErr w:type="gramEnd"/>
      <w:r w:rsidR="008D4A1E">
        <w:rPr>
          <w:rFonts w:ascii="Times New Roman" w:hAnsi="Times New Roman" w:cs="Times New Roman"/>
          <w:color w:val="000000" w:themeColor="text1"/>
          <w:sz w:val="24"/>
          <w:szCs w:val="24"/>
        </w:rPr>
        <w:t xml:space="preserve"> the concept of the “moral self” which has been defined as, </w:t>
      </w:r>
    </w:p>
    <w:p w14:paraId="6F4C51DC" w14:textId="5520AD81" w:rsidR="008D4A1E" w:rsidRDefault="008D4A1E" w:rsidP="008D4A1E">
      <w:pPr>
        <w:tabs>
          <w:tab w:val="left" w:pos="720"/>
          <w:tab w:val="left" w:pos="1440"/>
          <w:tab w:val="left" w:pos="2160"/>
          <w:tab w:val="left" w:pos="2880"/>
          <w:tab w:val="left" w:pos="3600"/>
          <w:tab w:val="center" w:pos="4680"/>
        </w:tabs>
        <w:spacing w:after="0" w:line="240" w:lineRule="auto"/>
        <w:ind w:left="720" w:righ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8D4A1E">
        <w:rPr>
          <w:rFonts w:ascii="Times New Roman" w:hAnsi="Times New Roman" w:cs="Times New Roman"/>
          <w:color w:val="000000" w:themeColor="text1"/>
          <w:sz w:val="24"/>
          <w:szCs w:val="24"/>
        </w:rPr>
        <w:t>a complex system of self-defining moral attributes involving moral beliefs, orientations, dispositions, and cognitive and affective capacities that engage regulatory focus toward moral behavior</w:t>
      </w:r>
      <w:r>
        <w:rPr>
          <w:rFonts w:ascii="Times New Roman" w:hAnsi="Times New Roman" w:cs="Times New Roman"/>
          <w:color w:val="000000" w:themeColor="text1"/>
          <w:sz w:val="24"/>
          <w:szCs w:val="24"/>
        </w:rPr>
        <w:t>.” (Jennings et al., 2015, p. S106).</w:t>
      </w:r>
    </w:p>
    <w:p w14:paraId="0EA08947" w14:textId="77777777" w:rsidR="008D4A1E" w:rsidRDefault="008D4A1E" w:rsidP="008D4A1E">
      <w:pPr>
        <w:tabs>
          <w:tab w:val="left" w:pos="720"/>
          <w:tab w:val="left" w:pos="1440"/>
          <w:tab w:val="left" w:pos="2160"/>
          <w:tab w:val="left" w:pos="2880"/>
          <w:tab w:val="left" w:pos="3600"/>
          <w:tab w:val="center" w:pos="4680"/>
        </w:tabs>
        <w:spacing w:after="0" w:line="240" w:lineRule="auto"/>
        <w:ind w:left="720" w:right="720"/>
        <w:rPr>
          <w:rFonts w:ascii="Times New Roman" w:hAnsi="Times New Roman" w:cs="Times New Roman"/>
          <w:color w:val="000000" w:themeColor="text1"/>
          <w:sz w:val="24"/>
          <w:szCs w:val="24"/>
        </w:rPr>
      </w:pPr>
    </w:p>
    <w:p w14:paraId="17596E10" w14:textId="62E2FA55" w:rsidR="002911AD" w:rsidRPr="00571BEC" w:rsidRDefault="008D4A1E"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911AD" w:rsidRPr="00571BEC">
        <w:rPr>
          <w:rFonts w:ascii="Times New Roman" w:hAnsi="Times New Roman" w:cs="Times New Roman"/>
          <w:color w:val="000000" w:themeColor="text1"/>
          <w:sz w:val="24"/>
          <w:szCs w:val="24"/>
        </w:rPr>
        <w:t xml:space="preserve">Moral </w:t>
      </w:r>
      <w:r w:rsidR="00A10593" w:rsidRPr="00571BEC">
        <w:rPr>
          <w:rFonts w:ascii="Times New Roman" w:hAnsi="Times New Roman" w:cs="Times New Roman"/>
          <w:color w:val="000000" w:themeColor="text1"/>
          <w:sz w:val="24"/>
          <w:szCs w:val="24"/>
        </w:rPr>
        <w:t xml:space="preserve">identity </w:t>
      </w:r>
      <w:r w:rsidR="002911AD" w:rsidRPr="00571BEC">
        <w:rPr>
          <w:rFonts w:ascii="Times New Roman" w:hAnsi="Times New Roman" w:cs="Times New Roman"/>
          <w:color w:val="000000" w:themeColor="text1"/>
          <w:sz w:val="24"/>
          <w:szCs w:val="24"/>
        </w:rPr>
        <w:t>increases moral behavior (e.g., whistleblowing)</w:t>
      </w:r>
      <w:r w:rsidR="00B23D93" w:rsidRPr="00571BEC">
        <w:rPr>
          <w:rFonts w:ascii="Times New Roman" w:hAnsi="Times New Roman" w:cs="Times New Roman"/>
          <w:color w:val="000000" w:themeColor="text1"/>
          <w:sz w:val="24"/>
          <w:szCs w:val="24"/>
        </w:rPr>
        <w:t>,</w:t>
      </w:r>
      <w:r w:rsidR="002911AD" w:rsidRPr="00571BEC">
        <w:rPr>
          <w:rFonts w:ascii="Times New Roman" w:hAnsi="Times New Roman" w:cs="Times New Roman"/>
          <w:color w:val="000000" w:themeColor="text1"/>
          <w:sz w:val="24"/>
          <w:szCs w:val="24"/>
        </w:rPr>
        <w:t xml:space="preserve"> and moral motivation and reduces unethical behavior such as lying (</w:t>
      </w:r>
      <w:bookmarkStart w:id="11" w:name="_Hlk125271838"/>
      <w:r w:rsidR="002911AD" w:rsidRPr="00571BEC">
        <w:rPr>
          <w:rFonts w:ascii="Times New Roman" w:hAnsi="Times New Roman" w:cs="Times New Roman"/>
          <w:color w:val="000000" w:themeColor="text1"/>
          <w:sz w:val="24"/>
          <w:szCs w:val="24"/>
        </w:rPr>
        <w:t xml:space="preserve">Aquino et al., 2009; </w:t>
      </w:r>
      <w:r w:rsidR="00FF474B" w:rsidRPr="00FF474B">
        <w:rPr>
          <w:rFonts w:ascii="Times New Roman" w:hAnsi="Times New Roman" w:cs="Times New Roman"/>
          <w:color w:val="000000" w:themeColor="text1"/>
          <w:sz w:val="24"/>
          <w:szCs w:val="24"/>
        </w:rPr>
        <w:t xml:space="preserve">Hannah, Avolio, &amp; </w:t>
      </w:r>
      <w:proofErr w:type="gramStart"/>
      <w:r w:rsidR="00FF474B" w:rsidRPr="00FF474B">
        <w:rPr>
          <w:rFonts w:ascii="Times New Roman" w:hAnsi="Times New Roman" w:cs="Times New Roman"/>
          <w:color w:val="000000" w:themeColor="text1"/>
          <w:sz w:val="24"/>
          <w:szCs w:val="24"/>
        </w:rPr>
        <w:t>May,</w:t>
      </w:r>
      <w:proofErr w:type="gramEnd"/>
      <w:r w:rsidR="00FF474B" w:rsidRPr="00FF474B">
        <w:rPr>
          <w:rFonts w:ascii="Times New Roman" w:hAnsi="Times New Roman" w:cs="Times New Roman"/>
          <w:color w:val="000000" w:themeColor="text1"/>
          <w:sz w:val="24"/>
          <w:szCs w:val="24"/>
        </w:rPr>
        <w:t xml:space="preserve"> 2011; Hannah Avolio, &amp; Walumbwa, 2011</w:t>
      </w:r>
      <w:r w:rsidR="002911AD" w:rsidRPr="00571BEC">
        <w:rPr>
          <w:rFonts w:ascii="Times New Roman" w:hAnsi="Times New Roman" w:cs="Times New Roman"/>
          <w:color w:val="000000" w:themeColor="text1"/>
          <w:sz w:val="24"/>
          <w:szCs w:val="24"/>
        </w:rPr>
        <w:t xml:space="preserve">; Hertz &amp; </w:t>
      </w:r>
      <w:proofErr w:type="spellStart"/>
      <w:r w:rsidR="002911AD" w:rsidRPr="00571BEC">
        <w:rPr>
          <w:rFonts w:ascii="Times New Roman" w:hAnsi="Times New Roman" w:cs="Times New Roman"/>
          <w:color w:val="000000" w:themeColor="text1"/>
          <w:sz w:val="24"/>
          <w:szCs w:val="24"/>
        </w:rPr>
        <w:t>Krettenauer</w:t>
      </w:r>
      <w:proofErr w:type="spellEnd"/>
      <w:r w:rsidR="002911AD" w:rsidRPr="00571BEC">
        <w:rPr>
          <w:rFonts w:ascii="Times New Roman" w:hAnsi="Times New Roman" w:cs="Times New Roman"/>
          <w:color w:val="000000" w:themeColor="text1"/>
          <w:sz w:val="24"/>
          <w:szCs w:val="24"/>
        </w:rPr>
        <w:t xml:space="preserve">, 2016; </w:t>
      </w:r>
      <w:proofErr w:type="spellStart"/>
      <w:r w:rsidR="002911AD" w:rsidRPr="00571BEC">
        <w:rPr>
          <w:rFonts w:ascii="Times New Roman" w:hAnsi="Times New Roman" w:cs="Times New Roman"/>
          <w:color w:val="000000" w:themeColor="text1"/>
          <w:sz w:val="24"/>
          <w:szCs w:val="24"/>
        </w:rPr>
        <w:t>Mesdaghinia</w:t>
      </w:r>
      <w:proofErr w:type="spellEnd"/>
      <w:r w:rsidR="002911AD" w:rsidRPr="00571BEC">
        <w:rPr>
          <w:rFonts w:ascii="Times New Roman" w:hAnsi="Times New Roman" w:cs="Times New Roman"/>
          <w:color w:val="000000" w:themeColor="text1"/>
          <w:sz w:val="24"/>
          <w:szCs w:val="24"/>
        </w:rPr>
        <w:t xml:space="preserve"> et al., 2022; Reynolds &amp; Ceranic, 2007; Shao et al., 2008; Wang et al., 2019; Wen &amp; Chen, 2016</w:t>
      </w:r>
      <w:bookmarkEnd w:id="11"/>
      <w:r w:rsidR="002911AD" w:rsidRPr="00571BEC">
        <w:rPr>
          <w:rFonts w:ascii="Times New Roman" w:hAnsi="Times New Roman" w:cs="Times New Roman"/>
          <w:color w:val="000000" w:themeColor="text1"/>
          <w:sz w:val="24"/>
          <w:szCs w:val="24"/>
        </w:rPr>
        <w:t xml:space="preserve">). </w:t>
      </w:r>
      <w:r w:rsidR="00DF45CC" w:rsidRPr="00571BEC">
        <w:rPr>
          <w:rFonts w:ascii="Times New Roman" w:hAnsi="Times New Roman" w:cs="Times New Roman"/>
          <w:color w:val="000000" w:themeColor="text1"/>
          <w:sz w:val="24"/>
          <w:szCs w:val="24"/>
        </w:rPr>
        <w:t>The M</w:t>
      </w:r>
      <w:r w:rsidR="002911AD" w:rsidRPr="00571BEC">
        <w:rPr>
          <w:rFonts w:ascii="Times New Roman" w:hAnsi="Times New Roman" w:cs="Times New Roman"/>
          <w:color w:val="000000" w:themeColor="text1"/>
          <w:sz w:val="24"/>
          <w:szCs w:val="24"/>
        </w:rPr>
        <w:t xml:space="preserve">oral </w:t>
      </w:r>
      <w:r w:rsidR="00A10593" w:rsidRPr="00571BEC">
        <w:rPr>
          <w:rFonts w:ascii="Times New Roman" w:hAnsi="Times New Roman" w:cs="Times New Roman"/>
          <w:color w:val="000000" w:themeColor="text1"/>
          <w:sz w:val="24"/>
          <w:szCs w:val="24"/>
        </w:rPr>
        <w:t xml:space="preserve">identity </w:t>
      </w:r>
      <w:r w:rsidR="00DF45CC" w:rsidRPr="00571BEC">
        <w:rPr>
          <w:rFonts w:ascii="Times New Roman" w:hAnsi="Times New Roman" w:cs="Times New Roman"/>
          <w:color w:val="000000" w:themeColor="text1"/>
          <w:sz w:val="24"/>
          <w:szCs w:val="24"/>
        </w:rPr>
        <w:t xml:space="preserve">of leaders </w:t>
      </w:r>
      <w:r w:rsidR="002911AD" w:rsidRPr="00571BEC">
        <w:rPr>
          <w:rFonts w:ascii="Times New Roman" w:hAnsi="Times New Roman" w:cs="Times New Roman"/>
          <w:color w:val="000000" w:themeColor="text1"/>
          <w:sz w:val="24"/>
          <w:szCs w:val="24"/>
        </w:rPr>
        <w:t>increases follower</w:t>
      </w:r>
      <w:r w:rsidR="00DF45CC" w:rsidRPr="00571BEC">
        <w:rPr>
          <w:rFonts w:ascii="Times New Roman" w:hAnsi="Times New Roman" w:cs="Times New Roman"/>
          <w:color w:val="000000" w:themeColor="text1"/>
          <w:sz w:val="24"/>
          <w:szCs w:val="24"/>
        </w:rPr>
        <w:t>s'</w:t>
      </w:r>
      <w:r w:rsidR="002911AD" w:rsidRPr="00571BEC">
        <w:rPr>
          <w:rFonts w:ascii="Times New Roman" w:hAnsi="Times New Roman" w:cs="Times New Roman"/>
          <w:color w:val="000000" w:themeColor="text1"/>
          <w:sz w:val="24"/>
          <w:szCs w:val="24"/>
        </w:rPr>
        <w:t xml:space="preserve"> moral identity and moral attentiveness through follower</w:t>
      </w:r>
      <w:r w:rsidR="00DF45CC" w:rsidRPr="00571BEC">
        <w:rPr>
          <w:rFonts w:ascii="Times New Roman" w:hAnsi="Times New Roman" w:cs="Times New Roman"/>
          <w:color w:val="000000" w:themeColor="text1"/>
          <w:sz w:val="24"/>
          <w:szCs w:val="24"/>
        </w:rPr>
        <w:t>s'</w:t>
      </w:r>
      <w:r w:rsidR="002911AD" w:rsidRPr="00571BEC">
        <w:rPr>
          <w:rFonts w:ascii="Times New Roman" w:hAnsi="Times New Roman" w:cs="Times New Roman"/>
          <w:color w:val="000000" w:themeColor="text1"/>
          <w:sz w:val="24"/>
          <w:szCs w:val="24"/>
        </w:rPr>
        <w:t xml:space="preserve"> perceptions of </w:t>
      </w:r>
      <w:r w:rsidR="00DF45CC" w:rsidRPr="00571BEC">
        <w:rPr>
          <w:rFonts w:ascii="Times New Roman" w:hAnsi="Times New Roman" w:cs="Times New Roman"/>
          <w:color w:val="000000" w:themeColor="text1"/>
          <w:sz w:val="24"/>
          <w:szCs w:val="24"/>
        </w:rPr>
        <w:t xml:space="preserve">and positive response to </w:t>
      </w:r>
      <w:r w:rsidR="002911AD" w:rsidRPr="00571BEC">
        <w:rPr>
          <w:rFonts w:ascii="Times New Roman" w:hAnsi="Times New Roman" w:cs="Times New Roman"/>
          <w:color w:val="000000" w:themeColor="text1"/>
          <w:sz w:val="24"/>
          <w:szCs w:val="24"/>
        </w:rPr>
        <w:t xml:space="preserve">the ethicality of their leaders (Zhu et al., 2016). </w:t>
      </w:r>
    </w:p>
    <w:p w14:paraId="5CE02CCF" w14:textId="1C5DEF26" w:rsidR="002911AD" w:rsidRPr="00571BEC" w:rsidRDefault="00BB1550"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b/>
          <w:color w:val="000000" w:themeColor="text1"/>
          <w:sz w:val="24"/>
          <w:szCs w:val="24"/>
        </w:rPr>
      </w:pPr>
      <w:r w:rsidRPr="00571BEC">
        <w:rPr>
          <w:rFonts w:ascii="Times New Roman" w:hAnsi="Times New Roman" w:cs="Times New Roman"/>
          <w:b/>
          <w:i/>
          <w:iCs/>
          <w:color w:val="000000" w:themeColor="text1"/>
          <w:sz w:val="24"/>
          <w:szCs w:val="24"/>
        </w:rPr>
        <w:t xml:space="preserve">Dispositional: </w:t>
      </w:r>
      <w:r w:rsidR="002911AD" w:rsidRPr="00571BEC">
        <w:rPr>
          <w:rFonts w:ascii="Times New Roman" w:hAnsi="Times New Roman" w:cs="Times New Roman"/>
          <w:b/>
          <w:i/>
          <w:iCs/>
          <w:color w:val="000000" w:themeColor="text1"/>
          <w:sz w:val="24"/>
          <w:szCs w:val="24"/>
        </w:rPr>
        <w:t>Moral Character</w:t>
      </w:r>
      <w:r w:rsidR="002911AD" w:rsidRPr="00571BEC">
        <w:rPr>
          <w:rFonts w:ascii="Times New Roman" w:hAnsi="Times New Roman" w:cs="Times New Roman"/>
          <w:b/>
          <w:color w:val="000000" w:themeColor="text1"/>
          <w:sz w:val="24"/>
          <w:szCs w:val="24"/>
        </w:rPr>
        <w:t xml:space="preserve"> </w:t>
      </w:r>
    </w:p>
    <w:p w14:paraId="1F23E89A" w14:textId="2DED7B51" w:rsidR="002911AD" w:rsidRPr="00571BEC"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lastRenderedPageBreak/>
        <w:tab/>
      </w:r>
      <w:bookmarkStart w:id="12" w:name="_Hlk120458451"/>
      <w:r w:rsidRPr="00571BEC">
        <w:rPr>
          <w:rFonts w:ascii="Times New Roman" w:hAnsi="Times New Roman" w:cs="Times New Roman"/>
          <w:color w:val="000000" w:themeColor="text1"/>
          <w:sz w:val="24"/>
          <w:szCs w:val="24"/>
        </w:rPr>
        <w:t xml:space="preserve">Moral </w:t>
      </w:r>
      <w:r w:rsidR="00A10593" w:rsidRPr="00571BEC">
        <w:rPr>
          <w:rFonts w:ascii="Times New Roman" w:hAnsi="Times New Roman" w:cs="Times New Roman"/>
          <w:color w:val="000000" w:themeColor="text1"/>
          <w:sz w:val="24"/>
          <w:szCs w:val="24"/>
        </w:rPr>
        <w:t xml:space="preserve">character </w:t>
      </w:r>
      <w:r w:rsidRPr="00571BEC">
        <w:rPr>
          <w:rFonts w:ascii="Times New Roman" w:hAnsi="Times New Roman" w:cs="Times New Roman"/>
          <w:color w:val="000000" w:themeColor="text1"/>
          <w:sz w:val="24"/>
          <w:szCs w:val="24"/>
        </w:rPr>
        <w:t>is the "disposition to think, feel, and behave in an ethical versus unethical manner" (Cohen &amp; Morse, 2014</w:t>
      </w:r>
      <w:r w:rsidR="00561227" w:rsidRPr="00571BEC">
        <w:rPr>
          <w:rFonts w:ascii="Times New Roman" w:hAnsi="Times New Roman" w:cs="Times New Roman"/>
          <w:color w:val="000000" w:themeColor="text1"/>
          <w:sz w:val="24"/>
          <w:szCs w:val="24"/>
        </w:rPr>
        <w:t xml:space="preserve">: </w:t>
      </w:r>
      <w:r w:rsidRPr="00571BEC">
        <w:rPr>
          <w:rFonts w:ascii="Times New Roman" w:hAnsi="Times New Roman" w:cs="Times New Roman"/>
          <w:color w:val="000000" w:themeColor="text1"/>
          <w:sz w:val="24"/>
          <w:szCs w:val="24"/>
        </w:rPr>
        <w:t xml:space="preserve">43). This model includes three constructs: moral motivation (desire </w:t>
      </w:r>
      <w:r w:rsidR="00DF45CC" w:rsidRPr="00571BEC">
        <w:rPr>
          <w:rFonts w:ascii="Times New Roman" w:hAnsi="Times New Roman" w:cs="Times New Roman"/>
          <w:color w:val="000000" w:themeColor="text1"/>
          <w:sz w:val="24"/>
          <w:szCs w:val="24"/>
        </w:rPr>
        <w:t>to do</w:t>
      </w:r>
      <w:r w:rsidRPr="00571BEC">
        <w:rPr>
          <w:rFonts w:ascii="Times New Roman" w:hAnsi="Times New Roman" w:cs="Times New Roman"/>
          <w:color w:val="000000" w:themeColor="text1"/>
          <w:sz w:val="24"/>
          <w:szCs w:val="24"/>
        </w:rPr>
        <w:t xml:space="preserve"> good instead of bad), moral self-regulation ability (trait-based capacity), and moral identity (concern for being a moral person</w:t>
      </w:r>
      <w:r w:rsidR="00EC2D76" w:rsidRPr="00571BEC">
        <w:rPr>
          <w:rFonts w:ascii="Times New Roman" w:hAnsi="Times New Roman" w:cs="Times New Roman"/>
          <w:color w:val="000000" w:themeColor="text1"/>
          <w:sz w:val="24"/>
          <w:szCs w:val="24"/>
        </w:rPr>
        <w:t>;</w:t>
      </w:r>
      <w:r w:rsidRPr="00571BEC">
        <w:rPr>
          <w:rFonts w:ascii="Times New Roman" w:hAnsi="Times New Roman" w:cs="Times New Roman"/>
          <w:color w:val="000000" w:themeColor="text1"/>
          <w:sz w:val="24"/>
          <w:szCs w:val="24"/>
        </w:rPr>
        <w:t xml:space="preserve"> Cohen &amp; Morse, 2014; Cohen et al., 2014).</w:t>
      </w:r>
      <w:r w:rsidRPr="000E6264">
        <w:rPr>
          <w:rFonts w:ascii="Times New Roman" w:hAnsi="Times New Roman" w:cs="Times New Roman"/>
          <w:color w:val="000000" w:themeColor="text1"/>
          <w:sz w:val="24"/>
          <w:szCs w:val="24"/>
        </w:rPr>
        <w:t xml:space="preserve"> People with low </w:t>
      </w:r>
      <w:r w:rsidR="00B23D93" w:rsidRPr="000E6264">
        <w:rPr>
          <w:rFonts w:ascii="Times New Roman" w:hAnsi="Times New Roman" w:cs="Times New Roman"/>
          <w:color w:val="000000" w:themeColor="text1"/>
          <w:sz w:val="24"/>
          <w:szCs w:val="24"/>
        </w:rPr>
        <w:t xml:space="preserve">moral </w:t>
      </w:r>
      <w:r w:rsidR="00A10593" w:rsidRPr="000E6264">
        <w:rPr>
          <w:rFonts w:ascii="Times New Roman" w:hAnsi="Times New Roman" w:cs="Times New Roman"/>
          <w:color w:val="000000" w:themeColor="text1"/>
          <w:sz w:val="24"/>
          <w:szCs w:val="24"/>
        </w:rPr>
        <w:t xml:space="preserve">character </w:t>
      </w:r>
      <w:r w:rsidRPr="000E6264">
        <w:rPr>
          <w:rFonts w:ascii="Times New Roman" w:hAnsi="Times New Roman" w:cs="Times New Roman"/>
          <w:color w:val="000000" w:themeColor="text1"/>
          <w:sz w:val="24"/>
          <w:szCs w:val="24"/>
        </w:rPr>
        <w:t xml:space="preserve">are more likely to engage in harmful and delinquent work behaviors and </w:t>
      </w:r>
      <w:r w:rsidR="00EC2D76" w:rsidRPr="000E6264">
        <w:rPr>
          <w:rFonts w:ascii="Times New Roman" w:hAnsi="Times New Roman" w:cs="Times New Roman"/>
          <w:color w:val="000000" w:themeColor="text1"/>
          <w:sz w:val="24"/>
          <w:szCs w:val="24"/>
        </w:rPr>
        <w:t xml:space="preserve">are </w:t>
      </w:r>
      <w:r w:rsidRPr="000E6264">
        <w:rPr>
          <w:rFonts w:ascii="Times New Roman" w:hAnsi="Times New Roman" w:cs="Times New Roman"/>
          <w:color w:val="000000" w:themeColor="text1"/>
          <w:sz w:val="24"/>
          <w:szCs w:val="24"/>
        </w:rPr>
        <w:t>more tolera</w:t>
      </w:r>
      <w:r w:rsidR="00DF45CC" w:rsidRPr="000E6264">
        <w:rPr>
          <w:rFonts w:ascii="Times New Roman" w:hAnsi="Times New Roman" w:cs="Times New Roman"/>
          <w:color w:val="000000" w:themeColor="text1"/>
          <w:sz w:val="24"/>
          <w:szCs w:val="24"/>
        </w:rPr>
        <w:t>n</w:t>
      </w:r>
      <w:r w:rsidRPr="000E6264">
        <w:rPr>
          <w:rFonts w:ascii="Times New Roman" w:hAnsi="Times New Roman" w:cs="Times New Roman"/>
          <w:color w:val="000000" w:themeColor="text1"/>
          <w:sz w:val="24"/>
          <w:szCs w:val="24"/>
        </w:rPr>
        <w:t xml:space="preserve">t of unethical negotiation tactics (Cohen et al., 2014). </w:t>
      </w:r>
      <w:bookmarkStart w:id="13" w:name="_Hlk120536581"/>
      <w:bookmarkEnd w:id="12"/>
      <w:r w:rsidRPr="000E6264">
        <w:rPr>
          <w:rFonts w:ascii="Times New Roman" w:hAnsi="Times New Roman" w:cs="Times New Roman"/>
          <w:color w:val="000000" w:themeColor="text1"/>
          <w:sz w:val="24"/>
          <w:szCs w:val="24"/>
        </w:rPr>
        <w:t xml:space="preserve">People with higher levels of </w:t>
      </w:r>
      <w:r w:rsidR="00A10593" w:rsidRPr="000E6264">
        <w:rPr>
          <w:rFonts w:ascii="Times New Roman" w:hAnsi="Times New Roman" w:cs="Times New Roman"/>
          <w:color w:val="000000" w:themeColor="text1"/>
          <w:sz w:val="24"/>
          <w:szCs w:val="24"/>
        </w:rPr>
        <w:t xml:space="preserve">moral character </w:t>
      </w:r>
      <w:r w:rsidRPr="000E6264">
        <w:rPr>
          <w:rFonts w:ascii="Times New Roman" w:hAnsi="Times New Roman" w:cs="Times New Roman"/>
          <w:color w:val="000000" w:themeColor="text1"/>
          <w:sz w:val="24"/>
          <w:szCs w:val="24"/>
        </w:rPr>
        <w:t xml:space="preserve">are more likely to make ethical decisions (Nguyen &amp; Crossan, 2022). The </w:t>
      </w:r>
      <w:r w:rsidR="00B24012" w:rsidRPr="000E6264">
        <w:rPr>
          <w:rFonts w:ascii="Times New Roman" w:hAnsi="Times New Roman" w:cs="Times New Roman"/>
          <w:color w:val="000000" w:themeColor="text1"/>
          <w:sz w:val="24"/>
          <w:szCs w:val="24"/>
        </w:rPr>
        <w:t xml:space="preserve">moral </w:t>
      </w:r>
      <w:r w:rsidR="00A10593" w:rsidRPr="000E6264">
        <w:rPr>
          <w:rFonts w:ascii="Times New Roman" w:hAnsi="Times New Roman" w:cs="Times New Roman"/>
          <w:color w:val="000000" w:themeColor="text1"/>
          <w:sz w:val="24"/>
          <w:szCs w:val="24"/>
        </w:rPr>
        <w:t xml:space="preserve">identity </w:t>
      </w:r>
      <w:r w:rsidRPr="000E6264">
        <w:rPr>
          <w:rFonts w:ascii="Times New Roman" w:hAnsi="Times New Roman" w:cs="Times New Roman"/>
          <w:color w:val="000000" w:themeColor="text1"/>
          <w:sz w:val="24"/>
          <w:szCs w:val="24"/>
        </w:rPr>
        <w:t xml:space="preserve">construct was discussed above as part of the </w:t>
      </w:r>
      <w:r w:rsidR="00A10593" w:rsidRPr="000E6264">
        <w:rPr>
          <w:rFonts w:ascii="Times New Roman" w:hAnsi="Times New Roman" w:cs="Times New Roman"/>
          <w:color w:val="000000" w:themeColor="text1"/>
          <w:sz w:val="24"/>
          <w:szCs w:val="24"/>
        </w:rPr>
        <w:t>moral maturation model</w:t>
      </w:r>
      <w:r w:rsidRPr="000E6264">
        <w:rPr>
          <w:rFonts w:ascii="Times New Roman" w:hAnsi="Times New Roman" w:cs="Times New Roman"/>
          <w:color w:val="000000" w:themeColor="text1"/>
          <w:sz w:val="24"/>
          <w:szCs w:val="24"/>
        </w:rPr>
        <w:t xml:space="preserve">. </w:t>
      </w:r>
    </w:p>
    <w:bookmarkEnd w:id="13"/>
    <w:p w14:paraId="3F9F28E6" w14:textId="2C18F223" w:rsidR="002911AD" w:rsidRPr="00571BEC"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tab/>
      </w:r>
      <w:r w:rsidRPr="00571BEC">
        <w:rPr>
          <w:rFonts w:ascii="Times New Roman" w:hAnsi="Times New Roman" w:cs="Times New Roman"/>
          <w:i/>
          <w:color w:val="000000" w:themeColor="text1"/>
          <w:sz w:val="24"/>
          <w:szCs w:val="24"/>
        </w:rPr>
        <w:t xml:space="preserve">Moral </w:t>
      </w:r>
      <w:r w:rsidR="00A10593" w:rsidRPr="00571BEC">
        <w:rPr>
          <w:rFonts w:ascii="Times New Roman" w:hAnsi="Times New Roman" w:cs="Times New Roman"/>
          <w:i/>
          <w:color w:val="000000" w:themeColor="text1"/>
          <w:sz w:val="24"/>
          <w:szCs w:val="24"/>
        </w:rPr>
        <w:t>motivation</w:t>
      </w:r>
      <w:r w:rsidR="00A10593" w:rsidRPr="00571BEC">
        <w:rPr>
          <w:rFonts w:ascii="Times New Roman" w:hAnsi="Times New Roman" w:cs="Times New Roman"/>
          <w:color w:val="000000" w:themeColor="text1"/>
          <w:sz w:val="24"/>
          <w:szCs w:val="24"/>
        </w:rPr>
        <w:t xml:space="preserve"> </w:t>
      </w:r>
      <w:r w:rsidRPr="00571BEC">
        <w:rPr>
          <w:rFonts w:ascii="Times New Roman" w:hAnsi="Times New Roman" w:cs="Times New Roman"/>
          <w:color w:val="000000" w:themeColor="text1"/>
          <w:sz w:val="24"/>
          <w:szCs w:val="24"/>
        </w:rPr>
        <w:t>is a</w:t>
      </w:r>
      <w:r w:rsidR="00C90508">
        <w:rPr>
          <w:rFonts w:ascii="Times New Roman" w:hAnsi="Times New Roman" w:cs="Times New Roman"/>
          <w:color w:val="000000" w:themeColor="text1"/>
          <w:sz w:val="24"/>
          <w:szCs w:val="24"/>
        </w:rPr>
        <w:t>n affective and dispositional</w:t>
      </w:r>
      <w:r w:rsidRPr="00571BEC">
        <w:rPr>
          <w:rFonts w:ascii="Times New Roman" w:hAnsi="Times New Roman" w:cs="Times New Roman"/>
          <w:color w:val="000000" w:themeColor="text1"/>
          <w:sz w:val="24"/>
          <w:szCs w:val="24"/>
        </w:rPr>
        <w:t xml:space="preserve"> construct. People who</w:t>
      </w:r>
      <w:r w:rsidR="00C90508">
        <w:rPr>
          <w:rFonts w:ascii="Times New Roman" w:hAnsi="Times New Roman" w:cs="Times New Roman"/>
          <w:color w:val="000000" w:themeColor="text1"/>
          <w:sz w:val="24"/>
          <w:szCs w:val="24"/>
        </w:rPr>
        <w:t xml:space="preserve"> feel</w:t>
      </w:r>
      <w:r w:rsidRPr="00571BEC">
        <w:rPr>
          <w:rFonts w:ascii="Times New Roman" w:hAnsi="Times New Roman" w:cs="Times New Roman"/>
          <w:color w:val="000000" w:themeColor="text1"/>
          <w:sz w:val="24"/>
          <w:szCs w:val="24"/>
        </w:rPr>
        <w:t xml:space="preserve"> higher </w:t>
      </w:r>
      <w:r w:rsidR="00DF45CC" w:rsidRPr="00571BEC">
        <w:rPr>
          <w:rFonts w:ascii="Times New Roman" w:hAnsi="Times New Roman" w:cs="Times New Roman"/>
          <w:color w:val="000000" w:themeColor="text1"/>
          <w:sz w:val="24"/>
          <w:szCs w:val="24"/>
        </w:rPr>
        <w:t xml:space="preserve">levels of </w:t>
      </w:r>
      <w:r w:rsidRPr="00571BEC">
        <w:rPr>
          <w:rFonts w:ascii="Times New Roman" w:hAnsi="Times New Roman" w:cs="Times New Roman"/>
          <w:color w:val="000000" w:themeColor="text1"/>
          <w:sz w:val="24"/>
          <w:szCs w:val="24"/>
        </w:rPr>
        <w:t>concern for honesty</w:t>
      </w:r>
      <w:r w:rsidR="00C90508">
        <w:rPr>
          <w:rFonts w:ascii="Times New Roman" w:hAnsi="Times New Roman" w:cs="Times New Roman"/>
          <w:color w:val="000000" w:themeColor="text1"/>
          <w:sz w:val="24"/>
          <w:szCs w:val="24"/>
        </w:rPr>
        <w:t>,</w:t>
      </w:r>
      <w:r w:rsidRPr="00571BEC">
        <w:rPr>
          <w:rFonts w:ascii="Times New Roman" w:hAnsi="Times New Roman" w:cs="Times New Roman"/>
          <w:color w:val="000000" w:themeColor="text1"/>
          <w:sz w:val="24"/>
          <w:szCs w:val="24"/>
        </w:rPr>
        <w:t xml:space="preserve"> and for others</w:t>
      </w:r>
      <w:r w:rsidR="00C90508">
        <w:rPr>
          <w:rFonts w:ascii="Times New Roman" w:hAnsi="Times New Roman" w:cs="Times New Roman"/>
          <w:color w:val="000000" w:themeColor="text1"/>
          <w:sz w:val="24"/>
          <w:szCs w:val="24"/>
        </w:rPr>
        <w:t>,</w:t>
      </w:r>
      <w:r w:rsidRPr="00571BEC">
        <w:rPr>
          <w:rFonts w:ascii="Times New Roman" w:hAnsi="Times New Roman" w:cs="Times New Roman"/>
          <w:color w:val="000000" w:themeColor="text1"/>
          <w:sz w:val="24"/>
          <w:szCs w:val="24"/>
        </w:rPr>
        <w:t xml:space="preserve"> have higher level</w:t>
      </w:r>
      <w:r w:rsidR="00DF45CC" w:rsidRPr="00571BEC">
        <w:rPr>
          <w:rFonts w:ascii="Times New Roman" w:hAnsi="Times New Roman" w:cs="Times New Roman"/>
          <w:color w:val="000000" w:themeColor="text1"/>
          <w:sz w:val="24"/>
          <w:szCs w:val="24"/>
        </w:rPr>
        <w:t>s</w:t>
      </w:r>
      <w:r w:rsidRPr="00571BEC">
        <w:rPr>
          <w:rFonts w:ascii="Times New Roman" w:hAnsi="Times New Roman" w:cs="Times New Roman"/>
          <w:color w:val="000000" w:themeColor="text1"/>
          <w:sz w:val="24"/>
          <w:szCs w:val="24"/>
        </w:rPr>
        <w:t xml:space="preserve"> of moral motivation (Cohen &amp; Morse, 201</w:t>
      </w:r>
      <w:r w:rsidR="00C90508">
        <w:rPr>
          <w:rFonts w:ascii="Times New Roman" w:hAnsi="Times New Roman" w:cs="Times New Roman"/>
          <w:color w:val="000000" w:themeColor="text1"/>
          <w:sz w:val="24"/>
          <w:szCs w:val="24"/>
        </w:rPr>
        <w:t>4</w:t>
      </w:r>
      <w:r w:rsidRPr="00571BEC">
        <w:rPr>
          <w:rFonts w:ascii="Times New Roman" w:hAnsi="Times New Roman" w:cs="Times New Roman"/>
          <w:color w:val="000000" w:themeColor="text1"/>
          <w:sz w:val="24"/>
          <w:szCs w:val="24"/>
        </w:rPr>
        <w:t>; Cohen et al.</w:t>
      </w:r>
      <w:r w:rsidR="00DF45CC" w:rsidRPr="00571BEC">
        <w:rPr>
          <w:rFonts w:ascii="Times New Roman" w:hAnsi="Times New Roman" w:cs="Times New Roman"/>
          <w:color w:val="000000" w:themeColor="text1"/>
          <w:sz w:val="24"/>
          <w:szCs w:val="24"/>
        </w:rPr>
        <w:t>,</w:t>
      </w:r>
      <w:r w:rsidRPr="00571BEC">
        <w:rPr>
          <w:rFonts w:ascii="Times New Roman" w:hAnsi="Times New Roman" w:cs="Times New Roman"/>
          <w:color w:val="000000" w:themeColor="text1"/>
          <w:sz w:val="24"/>
          <w:szCs w:val="24"/>
        </w:rPr>
        <w:t xml:space="preserve"> 2014; Graham et al., 2011). People with higher levels of </w:t>
      </w:r>
      <w:r w:rsidR="00A10593" w:rsidRPr="00571BEC">
        <w:rPr>
          <w:rFonts w:ascii="Times New Roman" w:hAnsi="Times New Roman" w:cs="Times New Roman"/>
          <w:color w:val="000000" w:themeColor="text1"/>
          <w:sz w:val="24"/>
          <w:szCs w:val="24"/>
        </w:rPr>
        <w:t xml:space="preserve">moral motivation </w:t>
      </w:r>
      <w:r w:rsidRPr="00571BEC">
        <w:rPr>
          <w:rFonts w:ascii="Times New Roman" w:hAnsi="Times New Roman" w:cs="Times New Roman"/>
          <w:color w:val="000000" w:themeColor="text1"/>
          <w:sz w:val="24"/>
          <w:szCs w:val="24"/>
        </w:rPr>
        <w:t xml:space="preserve">tend to avoid greed, whereas </w:t>
      </w:r>
      <w:r w:rsidR="00E348CD" w:rsidRPr="00571BEC">
        <w:rPr>
          <w:rFonts w:ascii="Times New Roman" w:hAnsi="Times New Roman" w:cs="Times New Roman"/>
          <w:color w:val="000000" w:themeColor="text1"/>
          <w:sz w:val="24"/>
          <w:szCs w:val="24"/>
        </w:rPr>
        <w:t xml:space="preserve">people with lower levels </w:t>
      </w:r>
      <w:r w:rsidRPr="00571BEC">
        <w:rPr>
          <w:rFonts w:ascii="Times New Roman" w:hAnsi="Times New Roman" w:cs="Times New Roman"/>
          <w:color w:val="000000" w:themeColor="text1"/>
          <w:sz w:val="24"/>
          <w:szCs w:val="24"/>
        </w:rPr>
        <w:t xml:space="preserve">are more deceitful (Ashton &amp; Lee, 2009; Cohen &amp; Morse, 2014; </w:t>
      </w:r>
      <w:proofErr w:type="spellStart"/>
      <w:r w:rsidRPr="00571BEC">
        <w:rPr>
          <w:rFonts w:ascii="Times New Roman" w:hAnsi="Times New Roman" w:cs="Times New Roman"/>
          <w:color w:val="000000" w:themeColor="text1"/>
          <w:sz w:val="24"/>
          <w:szCs w:val="24"/>
        </w:rPr>
        <w:t>Hershfeld</w:t>
      </w:r>
      <w:proofErr w:type="spellEnd"/>
      <w:r w:rsidRPr="00571BEC">
        <w:rPr>
          <w:rFonts w:ascii="Times New Roman" w:hAnsi="Times New Roman" w:cs="Times New Roman"/>
          <w:color w:val="000000" w:themeColor="text1"/>
          <w:sz w:val="24"/>
          <w:szCs w:val="24"/>
        </w:rPr>
        <w:t xml:space="preserve"> et al.</w:t>
      </w:r>
      <w:r w:rsidR="00DF45CC" w:rsidRPr="00571BEC">
        <w:rPr>
          <w:rFonts w:ascii="Times New Roman" w:hAnsi="Times New Roman" w:cs="Times New Roman"/>
          <w:color w:val="000000" w:themeColor="text1"/>
          <w:sz w:val="24"/>
          <w:szCs w:val="24"/>
        </w:rPr>
        <w:t>,</w:t>
      </w:r>
      <w:r w:rsidRPr="00571BEC">
        <w:rPr>
          <w:rFonts w:ascii="Times New Roman" w:hAnsi="Times New Roman" w:cs="Times New Roman"/>
          <w:color w:val="000000" w:themeColor="text1"/>
          <w:sz w:val="24"/>
          <w:szCs w:val="24"/>
        </w:rPr>
        <w:t xml:space="preserve"> 2012; Pletzer et al., 2019). </w:t>
      </w:r>
    </w:p>
    <w:p w14:paraId="57F0C7EF" w14:textId="706E08FE" w:rsidR="002911AD" w:rsidRPr="00571BEC"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tab/>
      </w:r>
      <w:r w:rsidRPr="00571BEC">
        <w:rPr>
          <w:rFonts w:ascii="Times New Roman" w:hAnsi="Times New Roman" w:cs="Times New Roman"/>
          <w:i/>
          <w:color w:val="000000" w:themeColor="text1"/>
          <w:sz w:val="24"/>
          <w:szCs w:val="24"/>
        </w:rPr>
        <w:t xml:space="preserve">Moral </w:t>
      </w:r>
      <w:r w:rsidR="00A10593" w:rsidRPr="00571BEC">
        <w:rPr>
          <w:rFonts w:ascii="Times New Roman" w:hAnsi="Times New Roman" w:cs="Times New Roman"/>
          <w:i/>
          <w:color w:val="000000" w:themeColor="text1"/>
          <w:sz w:val="24"/>
          <w:szCs w:val="24"/>
        </w:rPr>
        <w:t>self</w:t>
      </w:r>
      <w:r w:rsidRPr="00571BEC">
        <w:rPr>
          <w:rFonts w:ascii="Times New Roman" w:hAnsi="Times New Roman" w:cs="Times New Roman"/>
          <w:i/>
          <w:color w:val="000000" w:themeColor="text1"/>
          <w:sz w:val="24"/>
          <w:szCs w:val="24"/>
        </w:rPr>
        <w:t>-</w:t>
      </w:r>
      <w:r w:rsidR="00E348CD" w:rsidRPr="00571BEC">
        <w:rPr>
          <w:rFonts w:ascii="Times New Roman" w:hAnsi="Times New Roman" w:cs="Times New Roman"/>
          <w:i/>
          <w:color w:val="000000" w:themeColor="text1"/>
          <w:sz w:val="24"/>
          <w:szCs w:val="24"/>
        </w:rPr>
        <w:t>regulation</w:t>
      </w:r>
      <w:r w:rsidR="00E348CD" w:rsidRPr="00571BEC">
        <w:rPr>
          <w:rFonts w:ascii="Times New Roman" w:hAnsi="Times New Roman" w:cs="Times New Roman"/>
          <w:color w:val="000000" w:themeColor="text1"/>
          <w:sz w:val="24"/>
          <w:szCs w:val="24"/>
        </w:rPr>
        <w:t xml:space="preserve"> </w:t>
      </w:r>
      <w:r w:rsidR="00B23D93" w:rsidRPr="00571BEC">
        <w:rPr>
          <w:rFonts w:ascii="Times New Roman" w:hAnsi="Times New Roman" w:cs="Times New Roman"/>
          <w:i/>
          <w:color w:val="000000" w:themeColor="text1"/>
          <w:sz w:val="24"/>
          <w:szCs w:val="24"/>
        </w:rPr>
        <w:t>ability</w:t>
      </w:r>
      <w:r w:rsidR="00B23D93" w:rsidRPr="00571BEC">
        <w:rPr>
          <w:rFonts w:ascii="Times New Roman" w:hAnsi="Times New Roman" w:cs="Times New Roman"/>
          <w:color w:val="000000" w:themeColor="text1"/>
          <w:sz w:val="24"/>
          <w:szCs w:val="24"/>
        </w:rPr>
        <w:t xml:space="preserve"> </w:t>
      </w:r>
      <w:r w:rsidRPr="00571BEC">
        <w:rPr>
          <w:rFonts w:ascii="Times New Roman" w:hAnsi="Times New Roman" w:cs="Times New Roman"/>
          <w:color w:val="000000" w:themeColor="text1"/>
          <w:sz w:val="24"/>
          <w:szCs w:val="24"/>
        </w:rPr>
        <w:t xml:space="preserve">is a competency </w:t>
      </w:r>
      <w:r w:rsidR="00305096">
        <w:rPr>
          <w:rFonts w:ascii="Times New Roman" w:hAnsi="Times New Roman" w:cs="Times New Roman"/>
          <w:color w:val="000000" w:themeColor="text1"/>
          <w:sz w:val="24"/>
          <w:szCs w:val="24"/>
        </w:rPr>
        <w:t xml:space="preserve">and disposition </w:t>
      </w:r>
      <w:r w:rsidRPr="00571BEC">
        <w:rPr>
          <w:rFonts w:ascii="Times New Roman" w:hAnsi="Times New Roman" w:cs="Times New Roman"/>
          <w:color w:val="000000" w:themeColor="text1"/>
          <w:sz w:val="24"/>
          <w:szCs w:val="24"/>
        </w:rPr>
        <w:t xml:space="preserve">construct. Moral </w:t>
      </w:r>
      <w:r w:rsidR="00A10593" w:rsidRPr="00571BEC">
        <w:rPr>
          <w:rFonts w:ascii="Times New Roman" w:hAnsi="Times New Roman" w:cs="Times New Roman"/>
          <w:color w:val="000000" w:themeColor="text1"/>
          <w:sz w:val="24"/>
          <w:szCs w:val="24"/>
        </w:rPr>
        <w:t>self</w:t>
      </w:r>
      <w:r w:rsidRPr="00571BEC">
        <w:rPr>
          <w:rFonts w:ascii="Times New Roman" w:hAnsi="Times New Roman" w:cs="Times New Roman"/>
          <w:color w:val="000000" w:themeColor="text1"/>
          <w:sz w:val="24"/>
          <w:szCs w:val="24"/>
        </w:rPr>
        <w:t>-</w:t>
      </w:r>
      <w:r w:rsidR="00E348CD" w:rsidRPr="00571BEC">
        <w:rPr>
          <w:rFonts w:ascii="Times New Roman" w:hAnsi="Times New Roman" w:cs="Times New Roman"/>
          <w:color w:val="000000" w:themeColor="text1"/>
          <w:sz w:val="24"/>
          <w:szCs w:val="24"/>
        </w:rPr>
        <w:t xml:space="preserve">regulation </w:t>
      </w:r>
      <w:r w:rsidRPr="00571BEC">
        <w:rPr>
          <w:rFonts w:ascii="Times New Roman" w:hAnsi="Times New Roman" w:cs="Times New Roman"/>
          <w:color w:val="000000" w:themeColor="text1"/>
          <w:sz w:val="24"/>
          <w:szCs w:val="24"/>
        </w:rPr>
        <w:t>ability is the capacity to engage in good behavior and avoid bad behavior (Barnes et al., 2011; Cohen &amp; Morse, 2014). Those with higher levels of self-regulation ability have a "disposition toward regulating one's behavior effectively" especially avoiding negative long-term consequences (Cohen &amp; Morse, 2014</w:t>
      </w:r>
      <w:r w:rsidR="00561227" w:rsidRPr="00571BEC">
        <w:rPr>
          <w:rFonts w:ascii="Times New Roman" w:hAnsi="Times New Roman" w:cs="Times New Roman"/>
          <w:color w:val="000000" w:themeColor="text1"/>
          <w:sz w:val="24"/>
          <w:szCs w:val="24"/>
        </w:rPr>
        <w:t xml:space="preserve">: </w:t>
      </w:r>
      <w:r w:rsidRPr="00571BEC">
        <w:rPr>
          <w:rFonts w:ascii="Times New Roman" w:hAnsi="Times New Roman" w:cs="Times New Roman"/>
          <w:color w:val="000000" w:themeColor="text1"/>
          <w:sz w:val="24"/>
          <w:szCs w:val="24"/>
        </w:rPr>
        <w:t xml:space="preserve">49). People who score higher on consideration of future consequences tend to avoid unethical behavior (Cohen &amp; Morse, 2014). </w:t>
      </w:r>
    </w:p>
    <w:p w14:paraId="4B33077F" w14:textId="727C8665" w:rsidR="002911AD" w:rsidRPr="00571BEC" w:rsidRDefault="00BB1550"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b/>
          <w:i/>
          <w:iCs/>
          <w:color w:val="000000" w:themeColor="text1"/>
          <w:sz w:val="24"/>
          <w:szCs w:val="24"/>
        </w:rPr>
      </w:pPr>
      <w:r w:rsidRPr="00571BEC">
        <w:rPr>
          <w:rFonts w:ascii="Times New Roman" w:hAnsi="Times New Roman" w:cs="Times New Roman"/>
          <w:b/>
          <w:i/>
          <w:iCs/>
          <w:color w:val="000000" w:themeColor="text1"/>
          <w:sz w:val="24"/>
          <w:szCs w:val="24"/>
        </w:rPr>
        <w:t xml:space="preserve">Dispositional: </w:t>
      </w:r>
      <w:r w:rsidR="002911AD" w:rsidRPr="00571BEC">
        <w:rPr>
          <w:rFonts w:ascii="Times New Roman" w:hAnsi="Times New Roman" w:cs="Times New Roman"/>
          <w:b/>
          <w:i/>
          <w:iCs/>
          <w:color w:val="000000" w:themeColor="text1"/>
          <w:sz w:val="24"/>
          <w:szCs w:val="24"/>
        </w:rPr>
        <w:t>Moral Conation</w:t>
      </w:r>
    </w:p>
    <w:p w14:paraId="7FB36DA6" w14:textId="5161DB8C" w:rsidR="002911AD" w:rsidRPr="00571BEC"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tab/>
        <w:t xml:space="preserve">Moral </w:t>
      </w:r>
      <w:r w:rsidR="00A10593" w:rsidRPr="00571BEC">
        <w:rPr>
          <w:rFonts w:ascii="Times New Roman" w:hAnsi="Times New Roman" w:cs="Times New Roman"/>
          <w:color w:val="000000" w:themeColor="text1"/>
          <w:sz w:val="24"/>
          <w:szCs w:val="24"/>
        </w:rPr>
        <w:t xml:space="preserve">conation </w:t>
      </w:r>
      <w:r w:rsidRPr="00571BEC">
        <w:rPr>
          <w:rFonts w:ascii="Times New Roman" w:hAnsi="Times New Roman" w:cs="Times New Roman"/>
          <w:color w:val="000000" w:themeColor="text1"/>
          <w:sz w:val="24"/>
          <w:szCs w:val="24"/>
        </w:rPr>
        <w:t xml:space="preserve">is the second part of Hannah and </w:t>
      </w:r>
      <w:r w:rsidR="00E348CD" w:rsidRPr="00571BEC">
        <w:rPr>
          <w:rFonts w:ascii="Times New Roman" w:hAnsi="Times New Roman" w:cs="Times New Roman"/>
          <w:color w:val="000000" w:themeColor="text1"/>
          <w:sz w:val="24"/>
          <w:szCs w:val="24"/>
        </w:rPr>
        <w:t xml:space="preserve">colleagues’ </w:t>
      </w:r>
      <w:r w:rsidRPr="00571BEC">
        <w:rPr>
          <w:rFonts w:ascii="Times New Roman" w:hAnsi="Times New Roman" w:cs="Times New Roman"/>
          <w:color w:val="000000" w:themeColor="text1"/>
          <w:sz w:val="24"/>
          <w:szCs w:val="24"/>
        </w:rPr>
        <w:t>moral capacity model (</w:t>
      </w:r>
      <w:r w:rsidR="00D73304" w:rsidRPr="00D73304">
        <w:rPr>
          <w:rFonts w:ascii="Times New Roman" w:hAnsi="Times New Roman" w:cs="Times New Roman"/>
          <w:color w:val="000000" w:themeColor="text1"/>
          <w:sz w:val="24"/>
          <w:szCs w:val="24"/>
        </w:rPr>
        <w:t xml:space="preserve">Hannah, Avolio, &amp; </w:t>
      </w:r>
      <w:proofErr w:type="gramStart"/>
      <w:r w:rsidR="00D73304" w:rsidRPr="00D73304">
        <w:rPr>
          <w:rFonts w:ascii="Times New Roman" w:hAnsi="Times New Roman" w:cs="Times New Roman"/>
          <w:color w:val="000000" w:themeColor="text1"/>
          <w:sz w:val="24"/>
          <w:szCs w:val="24"/>
        </w:rPr>
        <w:t>May,</w:t>
      </w:r>
      <w:proofErr w:type="gramEnd"/>
      <w:r w:rsidR="00D73304" w:rsidRPr="00D73304">
        <w:rPr>
          <w:rFonts w:ascii="Times New Roman" w:hAnsi="Times New Roman" w:cs="Times New Roman"/>
          <w:color w:val="000000" w:themeColor="text1"/>
          <w:sz w:val="24"/>
          <w:szCs w:val="24"/>
        </w:rPr>
        <w:t xml:space="preserve"> </w:t>
      </w:r>
      <w:r w:rsidR="00D73304">
        <w:rPr>
          <w:rFonts w:ascii="Times New Roman" w:hAnsi="Times New Roman" w:cs="Times New Roman"/>
          <w:color w:val="000000" w:themeColor="text1"/>
          <w:sz w:val="24"/>
          <w:szCs w:val="24"/>
        </w:rPr>
        <w:t>2</w:t>
      </w:r>
      <w:r w:rsidR="00D73304" w:rsidRPr="00D73304">
        <w:rPr>
          <w:rFonts w:ascii="Times New Roman" w:hAnsi="Times New Roman" w:cs="Times New Roman"/>
          <w:color w:val="000000" w:themeColor="text1"/>
          <w:sz w:val="24"/>
          <w:szCs w:val="24"/>
        </w:rPr>
        <w:t>011</w:t>
      </w:r>
      <w:r w:rsidRPr="00571BEC">
        <w:rPr>
          <w:rFonts w:ascii="Times New Roman" w:hAnsi="Times New Roman" w:cs="Times New Roman"/>
          <w:color w:val="000000" w:themeColor="text1"/>
          <w:sz w:val="24"/>
          <w:szCs w:val="24"/>
        </w:rPr>
        <w:t xml:space="preserve">). This second part of their model focuses more on actions and </w:t>
      </w:r>
      <w:r w:rsidRPr="00571BEC">
        <w:rPr>
          <w:rFonts w:ascii="Times New Roman" w:hAnsi="Times New Roman" w:cs="Times New Roman"/>
          <w:color w:val="000000" w:themeColor="text1"/>
          <w:sz w:val="24"/>
          <w:szCs w:val="24"/>
        </w:rPr>
        <w:lastRenderedPageBreak/>
        <w:t xml:space="preserve">includes three constructs: moral courage, moral efficacy, and moral ownership (Hannah &amp; Avolio, 2010; Hannah </w:t>
      </w:r>
      <w:r w:rsidR="00D73304">
        <w:rPr>
          <w:rFonts w:ascii="Times New Roman" w:hAnsi="Times New Roman" w:cs="Times New Roman"/>
          <w:color w:val="000000" w:themeColor="text1"/>
          <w:sz w:val="24"/>
          <w:szCs w:val="24"/>
        </w:rPr>
        <w:t xml:space="preserve">Avolio, &amp; Walumbwa, </w:t>
      </w:r>
      <w:r w:rsidRPr="00571BEC">
        <w:rPr>
          <w:rFonts w:ascii="Times New Roman" w:hAnsi="Times New Roman" w:cs="Times New Roman"/>
          <w:color w:val="000000" w:themeColor="text1"/>
          <w:sz w:val="24"/>
          <w:szCs w:val="24"/>
        </w:rPr>
        <w:t xml:space="preserve">2011). People with high </w:t>
      </w:r>
      <w:r w:rsidR="00A10593" w:rsidRPr="00571BEC">
        <w:rPr>
          <w:rFonts w:ascii="Times New Roman" w:hAnsi="Times New Roman" w:cs="Times New Roman"/>
          <w:color w:val="000000" w:themeColor="text1"/>
          <w:sz w:val="24"/>
          <w:szCs w:val="24"/>
        </w:rPr>
        <w:t xml:space="preserve">moral conation </w:t>
      </w:r>
      <w:r w:rsidRPr="00571BEC">
        <w:rPr>
          <w:rFonts w:ascii="Times New Roman" w:hAnsi="Times New Roman" w:cs="Times New Roman"/>
          <w:color w:val="000000" w:themeColor="text1"/>
          <w:sz w:val="24"/>
          <w:szCs w:val="24"/>
        </w:rPr>
        <w:t>have the capacity to "generate responsibility and motivation to take moral action in the face of adversity" (Hannah</w:t>
      </w:r>
      <w:r w:rsidR="00FF474B">
        <w:rPr>
          <w:rFonts w:ascii="Times New Roman" w:hAnsi="Times New Roman" w:cs="Times New Roman"/>
          <w:color w:val="000000" w:themeColor="text1"/>
          <w:sz w:val="24"/>
          <w:szCs w:val="24"/>
        </w:rPr>
        <w:t xml:space="preserve">, Avolio, &amp; </w:t>
      </w:r>
      <w:proofErr w:type="gramStart"/>
      <w:r w:rsidR="00FF474B">
        <w:rPr>
          <w:rFonts w:ascii="Times New Roman" w:hAnsi="Times New Roman" w:cs="Times New Roman"/>
          <w:color w:val="000000" w:themeColor="text1"/>
          <w:sz w:val="24"/>
          <w:szCs w:val="24"/>
        </w:rPr>
        <w:t>May</w:t>
      </w:r>
      <w:r w:rsidRPr="00571BEC">
        <w:rPr>
          <w:rFonts w:ascii="Times New Roman" w:hAnsi="Times New Roman" w:cs="Times New Roman"/>
          <w:color w:val="000000" w:themeColor="text1"/>
          <w:sz w:val="24"/>
          <w:szCs w:val="24"/>
        </w:rPr>
        <w:t>,</w:t>
      </w:r>
      <w:proofErr w:type="gramEnd"/>
      <w:r w:rsidRPr="00571BEC">
        <w:rPr>
          <w:rFonts w:ascii="Times New Roman" w:hAnsi="Times New Roman" w:cs="Times New Roman"/>
          <w:color w:val="000000" w:themeColor="text1"/>
          <w:sz w:val="24"/>
          <w:szCs w:val="24"/>
        </w:rPr>
        <w:t xml:space="preserve"> 2011</w:t>
      </w:r>
      <w:r w:rsidR="00561227" w:rsidRPr="00571BEC">
        <w:rPr>
          <w:rFonts w:ascii="Times New Roman" w:hAnsi="Times New Roman" w:cs="Times New Roman"/>
          <w:color w:val="000000" w:themeColor="text1"/>
          <w:sz w:val="24"/>
          <w:szCs w:val="24"/>
        </w:rPr>
        <w:t xml:space="preserve">: </w:t>
      </w:r>
      <w:r w:rsidRPr="00571BEC">
        <w:rPr>
          <w:rFonts w:ascii="Times New Roman" w:hAnsi="Times New Roman" w:cs="Times New Roman"/>
          <w:color w:val="000000" w:themeColor="text1"/>
          <w:sz w:val="24"/>
          <w:szCs w:val="24"/>
        </w:rPr>
        <w:t>664).</w:t>
      </w:r>
    </w:p>
    <w:p w14:paraId="21826355" w14:textId="227193A7" w:rsidR="002911AD" w:rsidRPr="00571BEC"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tab/>
      </w:r>
      <w:r w:rsidRPr="00571BEC">
        <w:rPr>
          <w:rFonts w:ascii="Times New Roman" w:hAnsi="Times New Roman" w:cs="Times New Roman"/>
          <w:i/>
          <w:color w:val="000000" w:themeColor="text1"/>
          <w:sz w:val="24"/>
          <w:szCs w:val="24"/>
        </w:rPr>
        <w:t xml:space="preserve">Moral </w:t>
      </w:r>
      <w:r w:rsidR="00A10593" w:rsidRPr="00571BEC">
        <w:rPr>
          <w:rFonts w:ascii="Times New Roman" w:hAnsi="Times New Roman" w:cs="Times New Roman"/>
          <w:i/>
          <w:color w:val="000000" w:themeColor="text1"/>
          <w:sz w:val="24"/>
          <w:szCs w:val="24"/>
        </w:rPr>
        <w:t>courage</w:t>
      </w:r>
      <w:r w:rsidR="00A10593" w:rsidRPr="00571BEC">
        <w:rPr>
          <w:rFonts w:ascii="Times New Roman" w:hAnsi="Times New Roman" w:cs="Times New Roman"/>
          <w:color w:val="000000" w:themeColor="text1"/>
          <w:sz w:val="24"/>
          <w:szCs w:val="24"/>
        </w:rPr>
        <w:t xml:space="preserve"> </w:t>
      </w:r>
      <w:r w:rsidRPr="00571BEC">
        <w:rPr>
          <w:rFonts w:ascii="Times New Roman" w:hAnsi="Times New Roman" w:cs="Times New Roman"/>
          <w:color w:val="000000" w:themeColor="text1"/>
          <w:sz w:val="24"/>
          <w:szCs w:val="24"/>
        </w:rPr>
        <w:t>is a c</w:t>
      </w:r>
      <w:r w:rsidR="00C90508">
        <w:rPr>
          <w:rFonts w:ascii="Times New Roman" w:hAnsi="Times New Roman" w:cs="Times New Roman"/>
          <w:color w:val="000000" w:themeColor="text1"/>
          <w:sz w:val="24"/>
          <w:szCs w:val="24"/>
        </w:rPr>
        <w:t>ompetency</w:t>
      </w:r>
      <w:r w:rsidRPr="00571BEC">
        <w:rPr>
          <w:rFonts w:ascii="Times New Roman" w:hAnsi="Times New Roman" w:cs="Times New Roman"/>
          <w:color w:val="000000" w:themeColor="text1"/>
          <w:sz w:val="24"/>
          <w:szCs w:val="24"/>
        </w:rPr>
        <w:t xml:space="preserve"> construct. Moral </w:t>
      </w:r>
      <w:r w:rsidR="00A10593" w:rsidRPr="00571BEC">
        <w:rPr>
          <w:rFonts w:ascii="Times New Roman" w:hAnsi="Times New Roman" w:cs="Times New Roman"/>
          <w:color w:val="000000" w:themeColor="text1"/>
          <w:sz w:val="24"/>
          <w:szCs w:val="24"/>
        </w:rPr>
        <w:t xml:space="preserve">courage </w:t>
      </w:r>
      <w:r w:rsidRPr="00571BEC">
        <w:rPr>
          <w:rFonts w:ascii="Times New Roman" w:hAnsi="Times New Roman" w:cs="Times New Roman"/>
          <w:color w:val="000000" w:themeColor="text1"/>
          <w:sz w:val="24"/>
          <w:szCs w:val="24"/>
        </w:rPr>
        <w:t xml:space="preserve">represents an </w:t>
      </w:r>
      <w:r w:rsidR="00C90508">
        <w:rPr>
          <w:rFonts w:ascii="Times New Roman" w:hAnsi="Times New Roman" w:cs="Times New Roman"/>
          <w:color w:val="000000" w:themeColor="text1"/>
          <w:sz w:val="24"/>
          <w:szCs w:val="24"/>
        </w:rPr>
        <w:t>ability</w:t>
      </w:r>
      <w:r w:rsidRPr="00571BEC">
        <w:rPr>
          <w:rFonts w:ascii="Times New Roman" w:hAnsi="Times New Roman" w:cs="Times New Roman"/>
          <w:color w:val="000000" w:themeColor="text1"/>
          <w:sz w:val="24"/>
          <w:szCs w:val="24"/>
        </w:rPr>
        <w:t xml:space="preserve"> to act and speak up on ethical issues even though it may entail some personal risk of rejection or disapproval (Comer &amp; </w:t>
      </w:r>
      <w:proofErr w:type="spellStart"/>
      <w:r w:rsidRPr="00571BEC">
        <w:rPr>
          <w:rFonts w:ascii="Times New Roman" w:hAnsi="Times New Roman" w:cs="Times New Roman"/>
          <w:color w:val="000000" w:themeColor="text1"/>
          <w:sz w:val="24"/>
          <w:szCs w:val="24"/>
        </w:rPr>
        <w:t>Skerka</w:t>
      </w:r>
      <w:proofErr w:type="spellEnd"/>
      <w:r w:rsidRPr="00571BEC">
        <w:rPr>
          <w:rFonts w:ascii="Times New Roman" w:hAnsi="Times New Roman" w:cs="Times New Roman"/>
          <w:color w:val="000000" w:themeColor="text1"/>
          <w:sz w:val="24"/>
          <w:szCs w:val="24"/>
        </w:rPr>
        <w:t xml:space="preserve">, 2018; </w:t>
      </w:r>
      <w:r w:rsidR="00FF474B" w:rsidRPr="00FF474B">
        <w:rPr>
          <w:rFonts w:ascii="Times New Roman" w:hAnsi="Times New Roman" w:cs="Times New Roman"/>
          <w:color w:val="000000" w:themeColor="text1"/>
          <w:sz w:val="24"/>
          <w:szCs w:val="24"/>
        </w:rPr>
        <w:t xml:space="preserve">Hannah, Avolio, &amp; </w:t>
      </w:r>
      <w:proofErr w:type="gramStart"/>
      <w:r w:rsidR="00FF474B" w:rsidRPr="00FF474B">
        <w:rPr>
          <w:rFonts w:ascii="Times New Roman" w:hAnsi="Times New Roman" w:cs="Times New Roman"/>
          <w:color w:val="000000" w:themeColor="text1"/>
          <w:sz w:val="24"/>
          <w:szCs w:val="24"/>
        </w:rPr>
        <w:t>May,</w:t>
      </w:r>
      <w:proofErr w:type="gramEnd"/>
      <w:r w:rsidR="00FF474B" w:rsidRPr="00FF474B">
        <w:rPr>
          <w:rFonts w:ascii="Times New Roman" w:hAnsi="Times New Roman" w:cs="Times New Roman"/>
          <w:color w:val="000000" w:themeColor="text1"/>
          <w:sz w:val="24"/>
          <w:szCs w:val="24"/>
        </w:rPr>
        <w:t xml:space="preserve"> 2011; Hannah Avolio, &amp; Walumbwa, 2011</w:t>
      </w:r>
      <w:r w:rsidRPr="00571BEC">
        <w:rPr>
          <w:rFonts w:ascii="Times New Roman" w:hAnsi="Times New Roman" w:cs="Times New Roman"/>
          <w:color w:val="000000" w:themeColor="text1"/>
          <w:sz w:val="24"/>
          <w:szCs w:val="24"/>
        </w:rPr>
        <w:t xml:space="preserve">; </w:t>
      </w:r>
      <w:proofErr w:type="spellStart"/>
      <w:r w:rsidRPr="00571BEC">
        <w:rPr>
          <w:rFonts w:ascii="Times New Roman" w:hAnsi="Times New Roman" w:cs="Times New Roman"/>
          <w:color w:val="000000" w:themeColor="text1"/>
          <w:sz w:val="24"/>
          <w:szCs w:val="24"/>
        </w:rPr>
        <w:t>Ogunfowora</w:t>
      </w:r>
      <w:proofErr w:type="spellEnd"/>
      <w:r w:rsidRPr="00571BEC">
        <w:rPr>
          <w:rFonts w:ascii="Times New Roman" w:hAnsi="Times New Roman" w:cs="Times New Roman"/>
          <w:color w:val="000000" w:themeColor="text1"/>
          <w:sz w:val="24"/>
          <w:szCs w:val="24"/>
        </w:rPr>
        <w:t xml:space="preserve"> et al., 2021). Employees with higher moral courage engage in higher levels of ethical behavior (</w:t>
      </w:r>
      <w:r w:rsidR="00FF474B" w:rsidRPr="00FF474B">
        <w:rPr>
          <w:rFonts w:ascii="Times New Roman" w:hAnsi="Times New Roman" w:cs="Times New Roman"/>
          <w:color w:val="000000" w:themeColor="text1"/>
          <w:sz w:val="24"/>
          <w:szCs w:val="24"/>
        </w:rPr>
        <w:t xml:space="preserve">Hannah, Avolio, &amp; </w:t>
      </w:r>
      <w:proofErr w:type="gramStart"/>
      <w:r w:rsidR="00FF474B" w:rsidRPr="00FF474B">
        <w:rPr>
          <w:rFonts w:ascii="Times New Roman" w:hAnsi="Times New Roman" w:cs="Times New Roman"/>
          <w:color w:val="000000" w:themeColor="text1"/>
          <w:sz w:val="24"/>
          <w:szCs w:val="24"/>
        </w:rPr>
        <w:t>May,</w:t>
      </w:r>
      <w:proofErr w:type="gramEnd"/>
      <w:r w:rsidR="00FF474B" w:rsidRPr="00FF474B">
        <w:rPr>
          <w:rFonts w:ascii="Times New Roman" w:hAnsi="Times New Roman" w:cs="Times New Roman"/>
          <w:color w:val="000000" w:themeColor="text1"/>
          <w:sz w:val="24"/>
          <w:szCs w:val="24"/>
        </w:rPr>
        <w:t xml:space="preserve"> 2011; Hannah Avolio, &amp; Walumbwa, 2011</w:t>
      </w:r>
      <w:r w:rsidRPr="00571BEC">
        <w:rPr>
          <w:rFonts w:ascii="Times New Roman" w:hAnsi="Times New Roman" w:cs="Times New Roman"/>
          <w:color w:val="000000" w:themeColor="text1"/>
          <w:sz w:val="24"/>
          <w:szCs w:val="24"/>
        </w:rPr>
        <w:t xml:space="preserve">; </w:t>
      </w:r>
      <w:proofErr w:type="spellStart"/>
      <w:r w:rsidRPr="00571BEC">
        <w:rPr>
          <w:rFonts w:ascii="Times New Roman" w:hAnsi="Times New Roman" w:cs="Times New Roman"/>
          <w:color w:val="000000" w:themeColor="text1"/>
          <w:sz w:val="24"/>
          <w:szCs w:val="24"/>
        </w:rPr>
        <w:t>Ogunfowora</w:t>
      </w:r>
      <w:proofErr w:type="spellEnd"/>
      <w:r w:rsidRPr="00571BEC">
        <w:rPr>
          <w:rFonts w:ascii="Times New Roman" w:hAnsi="Times New Roman" w:cs="Times New Roman"/>
          <w:color w:val="000000" w:themeColor="text1"/>
          <w:sz w:val="24"/>
          <w:szCs w:val="24"/>
        </w:rPr>
        <w:t xml:space="preserve"> et al., 2021; Sekerka et al., 2009). </w:t>
      </w:r>
    </w:p>
    <w:p w14:paraId="22296842" w14:textId="78DDA9B4" w:rsidR="002911AD" w:rsidRPr="00571BEC"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tab/>
      </w:r>
      <w:r w:rsidRPr="00571BEC">
        <w:rPr>
          <w:rFonts w:ascii="Times New Roman" w:hAnsi="Times New Roman" w:cs="Times New Roman"/>
          <w:i/>
          <w:color w:val="000000" w:themeColor="text1"/>
          <w:sz w:val="24"/>
          <w:szCs w:val="24"/>
        </w:rPr>
        <w:t xml:space="preserve">Moral </w:t>
      </w:r>
      <w:r w:rsidR="00A10593" w:rsidRPr="00571BEC">
        <w:rPr>
          <w:rFonts w:ascii="Times New Roman" w:hAnsi="Times New Roman" w:cs="Times New Roman"/>
          <w:i/>
          <w:color w:val="000000" w:themeColor="text1"/>
          <w:sz w:val="24"/>
          <w:szCs w:val="24"/>
        </w:rPr>
        <w:t>efficacy</w:t>
      </w:r>
      <w:r w:rsidR="00A10593" w:rsidRPr="00571BEC">
        <w:rPr>
          <w:rFonts w:ascii="Times New Roman" w:hAnsi="Times New Roman" w:cs="Times New Roman"/>
          <w:color w:val="000000" w:themeColor="text1"/>
          <w:sz w:val="24"/>
          <w:szCs w:val="24"/>
        </w:rPr>
        <w:t xml:space="preserve"> </w:t>
      </w:r>
      <w:r w:rsidRPr="00571BEC">
        <w:rPr>
          <w:rFonts w:ascii="Times New Roman" w:hAnsi="Times New Roman" w:cs="Times New Roman"/>
          <w:color w:val="000000" w:themeColor="text1"/>
          <w:sz w:val="24"/>
          <w:szCs w:val="24"/>
        </w:rPr>
        <w:t xml:space="preserve">is a competency construct. Moral </w:t>
      </w:r>
      <w:r w:rsidR="00A10593" w:rsidRPr="00571BEC">
        <w:rPr>
          <w:rFonts w:ascii="Times New Roman" w:hAnsi="Times New Roman" w:cs="Times New Roman"/>
          <w:color w:val="000000" w:themeColor="text1"/>
          <w:sz w:val="24"/>
          <w:szCs w:val="24"/>
        </w:rPr>
        <w:t xml:space="preserve">efficacy </w:t>
      </w:r>
      <w:r w:rsidRPr="00571BEC">
        <w:rPr>
          <w:rFonts w:ascii="Times New Roman" w:hAnsi="Times New Roman" w:cs="Times New Roman"/>
          <w:color w:val="000000" w:themeColor="text1"/>
          <w:sz w:val="24"/>
          <w:szCs w:val="24"/>
        </w:rPr>
        <w:t>is the belief that one has</w:t>
      </w:r>
      <w:r w:rsidR="00DF45CC" w:rsidRPr="00571BEC">
        <w:rPr>
          <w:rFonts w:ascii="Times New Roman" w:hAnsi="Times New Roman" w:cs="Times New Roman"/>
          <w:color w:val="000000" w:themeColor="text1"/>
          <w:sz w:val="24"/>
          <w:szCs w:val="24"/>
        </w:rPr>
        <w:t xml:space="preserve"> the</w:t>
      </w:r>
      <w:r w:rsidRPr="00571BEC">
        <w:rPr>
          <w:rFonts w:ascii="Times New Roman" w:hAnsi="Times New Roman" w:cs="Times New Roman"/>
          <w:color w:val="000000" w:themeColor="text1"/>
          <w:sz w:val="24"/>
          <w:szCs w:val="24"/>
        </w:rPr>
        <w:t xml:space="preserve"> abilities, motivation, resources, and skills to make moral decisions and enact moral behaviors (</w:t>
      </w:r>
      <w:bookmarkStart w:id="14" w:name="_Hlk120533879"/>
      <w:r w:rsidRPr="00571BEC">
        <w:rPr>
          <w:rFonts w:ascii="Times New Roman" w:hAnsi="Times New Roman" w:cs="Times New Roman"/>
          <w:color w:val="000000" w:themeColor="text1"/>
          <w:sz w:val="24"/>
          <w:szCs w:val="24"/>
        </w:rPr>
        <w:t>Hannah &amp; Avolio, 2010;  Mitchell &amp; Palmer, 2010</w:t>
      </w:r>
      <w:bookmarkEnd w:id="14"/>
      <w:r w:rsidR="0013654C" w:rsidRPr="00571BEC">
        <w:rPr>
          <w:rFonts w:ascii="Times New Roman" w:hAnsi="Times New Roman" w:cs="Times New Roman"/>
          <w:color w:val="000000" w:themeColor="text1"/>
          <w:sz w:val="24"/>
          <w:szCs w:val="24"/>
        </w:rPr>
        <w:t>; Owens et al., 2019;</w:t>
      </w:r>
      <w:r w:rsidR="0010060A" w:rsidRPr="00571BEC">
        <w:rPr>
          <w:rFonts w:ascii="Times New Roman" w:hAnsi="Times New Roman" w:cs="Times New Roman"/>
          <w:color w:val="000000" w:themeColor="text1"/>
          <w:sz w:val="24"/>
          <w:szCs w:val="24"/>
        </w:rPr>
        <w:t xml:space="preserve"> </w:t>
      </w:r>
      <w:r w:rsidR="0013654C" w:rsidRPr="00571BEC">
        <w:rPr>
          <w:rFonts w:ascii="Times New Roman" w:hAnsi="Times New Roman" w:cs="Times New Roman"/>
          <w:color w:val="000000" w:themeColor="text1"/>
          <w:sz w:val="24"/>
          <w:szCs w:val="24"/>
        </w:rPr>
        <w:t>Treviño et al., 2014</w:t>
      </w:r>
      <w:r w:rsidRPr="00571BEC">
        <w:rPr>
          <w:rFonts w:ascii="Times New Roman" w:hAnsi="Times New Roman" w:cs="Times New Roman"/>
          <w:color w:val="000000" w:themeColor="text1"/>
          <w:sz w:val="24"/>
          <w:szCs w:val="24"/>
        </w:rPr>
        <w:t xml:space="preserve">). People with higher levels of </w:t>
      </w:r>
      <w:r w:rsidR="00A10593" w:rsidRPr="00571BEC">
        <w:rPr>
          <w:rFonts w:ascii="Times New Roman" w:hAnsi="Times New Roman" w:cs="Times New Roman"/>
          <w:color w:val="000000" w:themeColor="text1"/>
          <w:sz w:val="24"/>
          <w:szCs w:val="24"/>
        </w:rPr>
        <w:t xml:space="preserve">moral efficacy </w:t>
      </w:r>
      <w:r w:rsidRPr="00571BEC">
        <w:rPr>
          <w:rFonts w:ascii="Times New Roman" w:hAnsi="Times New Roman" w:cs="Times New Roman"/>
          <w:color w:val="000000" w:themeColor="text1"/>
          <w:sz w:val="24"/>
          <w:szCs w:val="24"/>
        </w:rPr>
        <w:t xml:space="preserve">engage in fewer unethical behaviors, are more resilient to pressures for unethical conduct, are more likely to speak up against unethical behaviors, and are less likely to engage in unethical pro-organizational behaviors (Hannah &amp; Avolio, 2010; Lee et al., 2017; </w:t>
      </w:r>
      <w:r w:rsidR="0010060A" w:rsidRPr="00571BEC">
        <w:rPr>
          <w:rFonts w:ascii="Times New Roman" w:hAnsi="Times New Roman" w:cs="Times New Roman"/>
          <w:color w:val="000000" w:themeColor="text1"/>
          <w:sz w:val="24"/>
          <w:szCs w:val="24"/>
        </w:rPr>
        <w:t xml:space="preserve">Mitchell &amp; Palmer, 2010; </w:t>
      </w:r>
      <w:r w:rsidRPr="00571BEC">
        <w:rPr>
          <w:rFonts w:ascii="Times New Roman" w:hAnsi="Times New Roman" w:cs="Times New Roman"/>
          <w:color w:val="000000" w:themeColor="text1"/>
          <w:sz w:val="24"/>
          <w:szCs w:val="24"/>
        </w:rPr>
        <w:t xml:space="preserve">Owens et al., 2019; </w:t>
      </w:r>
      <w:proofErr w:type="spellStart"/>
      <w:r w:rsidRPr="00571BEC">
        <w:rPr>
          <w:rFonts w:ascii="Times New Roman" w:hAnsi="Times New Roman" w:cs="Times New Roman"/>
          <w:color w:val="000000" w:themeColor="text1"/>
          <w:sz w:val="24"/>
          <w:szCs w:val="24"/>
        </w:rPr>
        <w:t>Schaubroek</w:t>
      </w:r>
      <w:proofErr w:type="spellEnd"/>
      <w:r w:rsidRPr="00571BEC">
        <w:rPr>
          <w:rFonts w:ascii="Times New Roman" w:hAnsi="Times New Roman" w:cs="Times New Roman"/>
          <w:color w:val="000000" w:themeColor="text1"/>
          <w:sz w:val="24"/>
          <w:szCs w:val="24"/>
        </w:rPr>
        <w:t xml:space="preserve"> et al., 2012; Treviño et al., 2014). </w:t>
      </w:r>
    </w:p>
    <w:p w14:paraId="29915E2E" w14:textId="21741A00" w:rsidR="002911AD" w:rsidRPr="00571BEC" w:rsidRDefault="002911AD" w:rsidP="002911AD">
      <w:pPr>
        <w:tabs>
          <w:tab w:val="left" w:pos="720"/>
          <w:tab w:val="left" w:pos="1440"/>
          <w:tab w:val="left" w:pos="2160"/>
          <w:tab w:val="left" w:pos="2880"/>
          <w:tab w:val="left" w:pos="3600"/>
          <w:tab w:val="center" w:pos="4680"/>
        </w:tabs>
        <w:spacing w:after="0" w:line="480" w:lineRule="auto"/>
        <w:rPr>
          <w:rFonts w:ascii="Times New Roman" w:hAnsi="Times New Roman" w:cs="Times New Roman"/>
          <w:color w:val="000000" w:themeColor="text1"/>
          <w:sz w:val="24"/>
          <w:szCs w:val="24"/>
        </w:rPr>
      </w:pPr>
      <w:r w:rsidRPr="00571BEC">
        <w:rPr>
          <w:rFonts w:ascii="Times New Roman" w:hAnsi="Times New Roman" w:cs="Times New Roman"/>
          <w:color w:val="000000" w:themeColor="text1"/>
          <w:sz w:val="24"/>
          <w:szCs w:val="24"/>
        </w:rPr>
        <w:tab/>
      </w:r>
      <w:r w:rsidRPr="00571BEC">
        <w:rPr>
          <w:rFonts w:ascii="Times New Roman" w:hAnsi="Times New Roman" w:cs="Times New Roman"/>
          <w:i/>
          <w:color w:val="000000" w:themeColor="text1"/>
          <w:sz w:val="24"/>
          <w:szCs w:val="24"/>
        </w:rPr>
        <w:t xml:space="preserve">Moral </w:t>
      </w:r>
      <w:r w:rsidR="00A10593" w:rsidRPr="00571BEC">
        <w:rPr>
          <w:rFonts w:ascii="Times New Roman" w:hAnsi="Times New Roman" w:cs="Times New Roman"/>
          <w:i/>
          <w:color w:val="000000" w:themeColor="text1"/>
          <w:sz w:val="24"/>
          <w:szCs w:val="24"/>
        </w:rPr>
        <w:t>ownership</w:t>
      </w:r>
      <w:r w:rsidR="00A10593" w:rsidRPr="00571BEC">
        <w:rPr>
          <w:rFonts w:ascii="Times New Roman" w:hAnsi="Times New Roman" w:cs="Times New Roman"/>
          <w:color w:val="000000" w:themeColor="text1"/>
          <w:sz w:val="24"/>
          <w:szCs w:val="24"/>
        </w:rPr>
        <w:t xml:space="preserve"> </w:t>
      </w:r>
      <w:r w:rsidRPr="00571BEC">
        <w:rPr>
          <w:rFonts w:ascii="Times New Roman" w:hAnsi="Times New Roman" w:cs="Times New Roman"/>
          <w:color w:val="000000" w:themeColor="text1"/>
          <w:sz w:val="24"/>
          <w:szCs w:val="24"/>
        </w:rPr>
        <w:t xml:space="preserve">is a cognitive and competency construct. Moral </w:t>
      </w:r>
      <w:r w:rsidR="00A10593" w:rsidRPr="00571BEC">
        <w:rPr>
          <w:rFonts w:ascii="Times New Roman" w:hAnsi="Times New Roman" w:cs="Times New Roman"/>
          <w:color w:val="000000" w:themeColor="text1"/>
          <w:sz w:val="24"/>
          <w:szCs w:val="24"/>
        </w:rPr>
        <w:t xml:space="preserve">ownership </w:t>
      </w:r>
      <w:r w:rsidRPr="00571BEC">
        <w:rPr>
          <w:rFonts w:ascii="Times New Roman" w:hAnsi="Times New Roman" w:cs="Times New Roman"/>
          <w:color w:val="000000" w:themeColor="text1"/>
          <w:sz w:val="24"/>
          <w:szCs w:val="24"/>
        </w:rPr>
        <w:t xml:space="preserve">is the inclination to be held responsible for the unethical behavior of others and oneself (Hannah &amp; Avolio, 2010; </w:t>
      </w:r>
      <w:proofErr w:type="spellStart"/>
      <w:r w:rsidRPr="00571BEC">
        <w:rPr>
          <w:rFonts w:ascii="Times New Roman" w:hAnsi="Times New Roman" w:cs="Times New Roman"/>
          <w:color w:val="000000" w:themeColor="text1"/>
          <w:sz w:val="24"/>
          <w:szCs w:val="24"/>
        </w:rPr>
        <w:t>Ogunfowora</w:t>
      </w:r>
      <w:proofErr w:type="spellEnd"/>
      <w:r w:rsidRPr="00571BEC">
        <w:rPr>
          <w:rFonts w:ascii="Times New Roman" w:hAnsi="Times New Roman" w:cs="Times New Roman"/>
          <w:color w:val="000000" w:themeColor="text1"/>
          <w:sz w:val="24"/>
          <w:szCs w:val="24"/>
        </w:rPr>
        <w:t xml:space="preserve"> et al., 2021). Employees with higher </w:t>
      </w:r>
      <w:r w:rsidR="00A10593" w:rsidRPr="00571BEC">
        <w:rPr>
          <w:rFonts w:ascii="Times New Roman" w:hAnsi="Times New Roman" w:cs="Times New Roman"/>
          <w:color w:val="000000" w:themeColor="text1"/>
          <w:sz w:val="24"/>
          <w:szCs w:val="24"/>
        </w:rPr>
        <w:t xml:space="preserve">moral </w:t>
      </w:r>
      <w:r w:rsidR="00CC3E97" w:rsidRPr="00571BEC">
        <w:rPr>
          <w:rFonts w:ascii="Times New Roman" w:hAnsi="Times New Roman" w:cs="Times New Roman"/>
          <w:color w:val="000000" w:themeColor="text1"/>
          <w:sz w:val="24"/>
          <w:szCs w:val="24"/>
        </w:rPr>
        <w:t>o</w:t>
      </w:r>
      <w:r w:rsidRPr="00571BEC">
        <w:rPr>
          <w:rFonts w:ascii="Times New Roman" w:hAnsi="Times New Roman" w:cs="Times New Roman"/>
          <w:color w:val="000000" w:themeColor="text1"/>
          <w:sz w:val="24"/>
          <w:szCs w:val="24"/>
        </w:rPr>
        <w:t xml:space="preserve">wnership exhibit more ethical behaviors (Jino &amp; </w:t>
      </w:r>
      <w:proofErr w:type="spellStart"/>
      <w:r w:rsidRPr="00571BEC">
        <w:rPr>
          <w:rFonts w:ascii="Times New Roman" w:hAnsi="Times New Roman" w:cs="Times New Roman"/>
          <w:color w:val="000000" w:themeColor="text1"/>
          <w:sz w:val="24"/>
          <w:szCs w:val="24"/>
        </w:rPr>
        <w:t>Dyaram</w:t>
      </w:r>
      <w:proofErr w:type="spellEnd"/>
      <w:r w:rsidRPr="00571BEC">
        <w:rPr>
          <w:rFonts w:ascii="Times New Roman" w:hAnsi="Times New Roman" w:cs="Times New Roman"/>
          <w:color w:val="000000" w:themeColor="text1"/>
          <w:sz w:val="24"/>
          <w:szCs w:val="24"/>
        </w:rPr>
        <w:t xml:space="preserve">, 2019). When leaders model </w:t>
      </w:r>
      <w:r w:rsidR="00A10593" w:rsidRPr="00571BEC">
        <w:rPr>
          <w:rFonts w:ascii="Times New Roman" w:hAnsi="Times New Roman" w:cs="Times New Roman"/>
          <w:color w:val="000000" w:themeColor="text1"/>
          <w:sz w:val="24"/>
          <w:szCs w:val="24"/>
        </w:rPr>
        <w:t xml:space="preserve">moral ownership </w:t>
      </w:r>
      <w:r w:rsidRPr="00571BEC">
        <w:rPr>
          <w:rFonts w:ascii="Times New Roman" w:hAnsi="Times New Roman" w:cs="Times New Roman"/>
          <w:color w:val="000000" w:themeColor="text1"/>
          <w:sz w:val="24"/>
          <w:szCs w:val="24"/>
        </w:rPr>
        <w:t xml:space="preserve">it creates a </w:t>
      </w:r>
      <w:r w:rsidRPr="00571BEC">
        <w:rPr>
          <w:rFonts w:ascii="Times New Roman" w:hAnsi="Times New Roman" w:cs="Times New Roman"/>
          <w:color w:val="000000" w:themeColor="text1"/>
          <w:sz w:val="24"/>
          <w:szCs w:val="24"/>
        </w:rPr>
        <w:lastRenderedPageBreak/>
        <w:t xml:space="preserve">sense of obligation in others to act more ethically (Hannah &amp; Avolio, 2010; </w:t>
      </w:r>
      <w:proofErr w:type="spellStart"/>
      <w:r w:rsidRPr="00571BEC">
        <w:rPr>
          <w:rFonts w:ascii="Times New Roman" w:hAnsi="Times New Roman" w:cs="Times New Roman"/>
          <w:color w:val="000000" w:themeColor="text1"/>
          <w:sz w:val="24"/>
          <w:szCs w:val="24"/>
        </w:rPr>
        <w:t>Ogunfowora</w:t>
      </w:r>
      <w:proofErr w:type="spellEnd"/>
      <w:r w:rsidRPr="00571BEC">
        <w:rPr>
          <w:rFonts w:ascii="Times New Roman" w:hAnsi="Times New Roman" w:cs="Times New Roman"/>
          <w:color w:val="000000" w:themeColor="text1"/>
          <w:sz w:val="24"/>
          <w:szCs w:val="24"/>
        </w:rPr>
        <w:t xml:space="preserve"> et al., 2021). </w:t>
      </w:r>
    </w:p>
    <w:p w14:paraId="6DA088A0" w14:textId="016F77AA" w:rsidR="009C3710" w:rsidRDefault="00607147" w:rsidP="0046486B">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IDENTIFYING A </w:t>
      </w:r>
      <w:r w:rsidR="009C3710">
        <w:rPr>
          <w:rFonts w:ascii="Times New Roman" w:hAnsi="Times New Roman" w:cs="Times New Roman"/>
          <w:b/>
          <w:bCs/>
          <w:sz w:val="24"/>
          <w:szCs w:val="24"/>
        </w:rPr>
        <w:t xml:space="preserve">BROAD </w:t>
      </w:r>
      <w:r>
        <w:rPr>
          <w:rFonts w:ascii="Times New Roman" w:hAnsi="Times New Roman" w:cs="Times New Roman"/>
          <w:b/>
          <w:bCs/>
          <w:sz w:val="24"/>
          <w:szCs w:val="24"/>
        </w:rPr>
        <w:t>D</w:t>
      </w:r>
      <w:r w:rsidR="009C3710">
        <w:rPr>
          <w:rFonts w:ascii="Times New Roman" w:hAnsi="Times New Roman" w:cs="Times New Roman"/>
          <w:b/>
          <w:bCs/>
          <w:sz w:val="24"/>
          <w:szCs w:val="24"/>
        </w:rPr>
        <w:t xml:space="preserve">OMAIN OF </w:t>
      </w:r>
      <w:r w:rsidR="00C147DE">
        <w:rPr>
          <w:rFonts w:ascii="Times New Roman" w:hAnsi="Times New Roman" w:cs="Times New Roman"/>
          <w:b/>
          <w:bCs/>
          <w:sz w:val="24"/>
          <w:szCs w:val="24"/>
        </w:rPr>
        <w:t xml:space="preserve">MICROFOUNDATIONS FOR </w:t>
      </w:r>
      <w:r>
        <w:rPr>
          <w:rFonts w:ascii="Times New Roman" w:hAnsi="Times New Roman" w:cs="Times New Roman"/>
          <w:b/>
          <w:bCs/>
          <w:sz w:val="24"/>
          <w:szCs w:val="24"/>
        </w:rPr>
        <w:t>EHCWS</w:t>
      </w:r>
      <w:r w:rsidR="004F5AAA">
        <w:rPr>
          <w:rFonts w:ascii="Times New Roman" w:hAnsi="Times New Roman" w:cs="Times New Roman"/>
          <w:b/>
          <w:bCs/>
          <w:sz w:val="24"/>
          <w:szCs w:val="24"/>
        </w:rPr>
        <w:t>s</w:t>
      </w:r>
    </w:p>
    <w:p w14:paraId="5395D8F8" w14:textId="628EBF35" w:rsidR="009C3710" w:rsidRPr="0046486B" w:rsidRDefault="009C3710" w:rsidP="009C3710">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Pr="0046486B">
        <w:rPr>
          <w:rFonts w:ascii="Times New Roman" w:hAnsi="Times New Roman" w:cs="Times New Roman"/>
          <w:sz w:val="24"/>
          <w:szCs w:val="24"/>
        </w:rPr>
        <w:t xml:space="preserve">A key objective of this study </w:t>
      </w:r>
      <w:r w:rsidR="004F5AAA">
        <w:rPr>
          <w:rFonts w:ascii="Times New Roman" w:hAnsi="Times New Roman" w:cs="Times New Roman"/>
          <w:sz w:val="24"/>
          <w:szCs w:val="24"/>
        </w:rPr>
        <w:t>was</w:t>
      </w:r>
      <w:r w:rsidRPr="0046486B">
        <w:rPr>
          <w:rFonts w:ascii="Times New Roman" w:hAnsi="Times New Roman" w:cs="Times New Roman"/>
          <w:sz w:val="24"/>
          <w:szCs w:val="24"/>
        </w:rPr>
        <w:t xml:space="preserve"> to identify and incorporate a broad</w:t>
      </w:r>
      <w:r w:rsidR="00010BBF">
        <w:rPr>
          <w:rFonts w:ascii="Times New Roman" w:hAnsi="Times New Roman" w:cs="Times New Roman"/>
          <w:sz w:val="24"/>
          <w:szCs w:val="24"/>
        </w:rPr>
        <w:t>ly inclusive yet parsimonious</w:t>
      </w:r>
      <w:r w:rsidRPr="0046486B">
        <w:rPr>
          <w:rFonts w:ascii="Times New Roman" w:hAnsi="Times New Roman" w:cs="Times New Roman"/>
          <w:sz w:val="24"/>
          <w:szCs w:val="24"/>
        </w:rPr>
        <w:t xml:space="preserve"> domain of potentially useful moral psycholog</w:t>
      </w:r>
      <w:r w:rsidR="00C147DE">
        <w:rPr>
          <w:rFonts w:ascii="Times New Roman" w:hAnsi="Times New Roman" w:cs="Times New Roman"/>
          <w:sz w:val="24"/>
          <w:szCs w:val="24"/>
        </w:rPr>
        <w:t>y</w:t>
      </w:r>
      <w:r w:rsidRPr="0046486B">
        <w:rPr>
          <w:rFonts w:ascii="Times New Roman" w:hAnsi="Times New Roman" w:cs="Times New Roman"/>
          <w:sz w:val="24"/>
          <w:szCs w:val="24"/>
        </w:rPr>
        <w:t xml:space="preserve"> constructs</w:t>
      </w:r>
      <w:r w:rsidR="00C94ACE">
        <w:rPr>
          <w:rFonts w:ascii="Times New Roman" w:hAnsi="Times New Roman" w:cs="Times New Roman"/>
          <w:sz w:val="24"/>
          <w:szCs w:val="24"/>
        </w:rPr>
        <w:t xml:space="preserve"> </w:t>
      </w:r>
      <w:r w:rsidR="00C147DE">
        <w:rPr>
          <w:rFonts w:ascii="Times New Roman" w:hAnsi="Times New Roman" w:cs="Times New Roman"/>
          <w:sz w:val="24"/>
          <w:szCs w:val="24"/>
        </w:rPr>
        <w:t xml:space="preserve">and HR practices that form the </w:t>
      </w:r>
      <w:proofErr w:type="spellStart"/>
      <w:r w:rsidR="00C94ACE">
        <w:rPr>
          <w:rFonts w:ascii="Times New Roman" w:hAnsi="Times New Roman" w:cs="Times New Roman"/>
          <w:sz w:val="24"/>
          <w:szCs w:val="24"/>
        </w:rPr>
        <w:t>microfoundations</w:t>
      </w:r>
      <w:proofErr w:type="spellEnd"/>
      <w:r w:rsidR="00C94ACE">
        <w:rPr>
          <w:rFonts w:ascii="Times New Roman" w:hAnsi="Times New Roman" w:cs="Times New Roman"/>
          <w:sz w:val="24"/>
          <w:szCs w:val="24"/>
        </w:rPr>
        <w:t xml:space="preserve"> </w:t>
      </w:r>
      <w:r w:rsidR="00C147DE">
        <w:rPr>
          <w:rFonts w:ascii="Times New Roman" w:hAnsi="Times New Roman" w:cs="Times New Roman"/>
          <w:sz w:val="24"/>
          <w:szCs w:val="24"/>
        </w:rPr>
        <w:t xml:space="preserve">of </w:t>
      </w:r>
      <w:r w:rsidRPr="0046486B">
        <w:rPr>
          <w:rFonts w:ascii="Times New Roman" w:hAnsi="Times New Roman" w:cs="Times New Roman"/>
          <w:sz w:val="24"/>
          <w:szCs w:val="24"/>
        </w:rPr>
        <w:t>EHCWS</w:t>
      </w:r>
      <w:r w:rsidR="004F5AAA">
        <w:rPr>
          <w:rFonts w:ascii="Times New Roman" w:hAnsi="Times New Roman" w:cs="Times New Roman"/>
          <w:sz w:val="24"/>
          <w:szCs w:val="24"/>
        </w:rPr>
        <w:t>s</w:t>
      </w:r>
      <w:r w:rsidR="00C94ACE">
        <w:rPr>
          <w:rFonts w:ascii="Times New Roman" w:hAnsi="Times New Roman" w:cs="Times New Roman"/>
          <w:sz w:val="24"/>
          <w:szCs w:val="24"/>
        </w:rPr>
        <w:t xml:space="preserve"> (</w:t>
      </w:r>
      <w:r w:rsidR="00C94ACE" w:rsidRPr="00C94ACE">
        <w:rPr>
          <w:rFonts w:ascii="Times New Roman" w:hAnsi="Times New Roman" w:cs="Times New Roman"/>
          <w:sz w:val="24"/>
          <w:szCs w:val="24"/>
        </w:rPr>
        <w:t xml:space="preserve">Van Scotter &amp; </w:t>
      </w:r>
      <w:proofErr w:type="spellStart"/>
      <w:r w:rsidR="00C94ACE" w:rsidRPr="00C94ACE">
        <w:rPr>
          <w:rFonts w:ascii="Times New Roman" w:hAnsi="Times New Roman" w:cs="Times New Roman"/>
          <w:sz w:val="24"/>
          <w:szCs w:val="24"/>
        </w:rPr>
        <w:t>Roglio</w:t>
      </w:r>
      <w:proofErr w:type="spellEnd"/>
      <w:r w:rsidR="00C94ACE" w:rsidRPr="00C94ACE">
        <w:rPr>
          <w:rFonts w:ascii="Times New Roman" w:hAnsi="Times New Roman" w:cs="Times New Roman"/>
          <w:sz w:val="24"/>
          <w:szCs w:val="24"/>
        </w:rPr>
        <w:t>, 2020</w:t>
      </w:r>
      <w:r w:rsidR="00C94ACE">
        <w:rPr>
          <w:rFonts w:ascii="Times New Roman" w:hAnsi="Times New Roman" w:cs="Times New Roman"/>
          <w:sz w:val="24"/>
          <w:szCs w:val="24"/>
        </w:rPr>
        <w:t>)</w:t>
      </w:r>
      <w:r w:rsidRPr="0046486B">
        <w:rPr>
          <w:rFonts w:ascii="Times New Roman" w:hAnsi="Times New Roman" w:cs="Times New Roman"/>
          <w:sz w:val="24"/>
          <w:szCs w:val="24"/>
        </w:rPr>
        <w:t>. By incorporating a broad domain, individual organizations</w:t>
      </w:r>
      <w:r w:rsidR="00607147">
        <w:rPr>
          <w:rFonts w:ascii="Times New Roman" w:hAnsi="Times New Roman" w:cs="Times New Roman"/>
          <w:sz w:val="24"/>
          <w:szCs w:val="24"/>
        </w:rPr>
        <w:t xml:space="preserve"> will </w:t>
      </w:r>
      <w:r w:rsidR="00010BBF">
        <w:rPr>
          <w:rFonts w:ascii="Times New Roman" w:hAnsi="Times New Roman" w:cs="Times New Roman"/>
          <w:sz w:val="24"/>
          <w:szCs w:val="24"/>
        </w:rPr>
        <w:t xml:space="preserve">have a greater ability to understand  the multiplicity of the ethical structures in different organizations based on </w:t>
      </w:r>
      <w:r w:rsidRPr="0046486B">
        <w:rPr>
          <w:rFonts w:ascii="Times New Roman" w:hAnsi="Times New Roman" w:cs="Times New Roman"/>
          <w:sz w:val="24"/>
          <w:szCs w:val="24"/>
        </w:rPr>
        <w:t xml:space="preserve">their organizational strategy, structure, and </w:t>
      </w:r>
      <w:r w:rsidR="00607147" w:rsidRPr="00607147">
        <w:rPr>
          <w:rFonts w:ascii="Times New Roman" w:hAnsi="Times New Roman" w:cs="Times New Roman"/>
          <w:sz w:val="24"/>
          <w:szCs w:val="24"/>
        </w:rPr>
        <w:t>environment</w:t>
      </w:r>
      <w:r w:rsidR="004F5AAA">
        <w:rPr>
          <w:rFonts w:ascii="Times New Roman" w:hAnsi="Times New Roman" w:cs="Times New Roman"/>
          <w:sz w:val="24"/>
          <w:szCs w:val="24"/>
        </w:rPr>
        <w:t>;</w:t>
      </w:r>
      <w:r w:rsidRPr="0046486B">
        <w:rPr>
          <w:rFonts w:ascii="Times New Roman" w:hAnsi="Times New Roman" w:cs="Times New Roman"/>
          <w:sz w:val="24"/>
          <w:szCs w:val="24"/>
        </w:rPr>
        <w:t xml:space="preserve"> and thereby create a potentially unique source of sustained advantage through ethics. </w:t>
      </w:r>
      <w:r w:rsidR="00607147">
        <w:rPr>
          <w:rFonts w:ascii="Times New Roman" w:hAnsi="Times New Roman" w:cs="Times New Roman"/>
          <w:sz w:val="24"/>
          <w:szCs w:val="24"/>
        </w:rPr>
        <w:t xml:space="preserve">We used systematic methods to </w:t>
      </w:r>
      <w:r w:rsidRPr="0046486B">
        <w:rPr>
          <w:rFonts w:ascii="Times New Roman" w:hAnsi="Times New Roman" w:cs="Times New Roman"/>
          <w:sz w:val="24"/>
          <w:szCs w:val="24"/>
        </w:rPr>
        <w:t>ensure the br</w:t>
      </w:r>
      <w:r w:rsidR="00607147">
        <w:rPr>
          <w:rFonts w:ascii="Times New Roman" w:hAnsi="Times New Roman" w:cs="Times New Roman"/>
          <w:sz w:val="24"/>
          <w:szCs w:val="24"/>
        </w:rPr>
        <w:t>oad inclusion of constructs.</w:t>
      </w:r>
    </w:p>
    <w:p w14:paraId="1AEF1C4D" w14:textId="77777777" w:rsidR="00435267" w:rsidRDefault="00872B95" w:rsidP="00435267">
      <w:pPr>
        <w:spacing w:after="0" w:line="480" w:lineRule="auto"/>
        <w:ind w:firstLine="720"/>
        <w:rPr>
          <w:rFonts w:ascii="Times New Roman" w:hAnsi="Times New Roman" w:cs="Times New Roman"/>
          <w:sz w:val="24"/>
          <w:szCs w:val="24"/>
        </w:rPr>
      </w:pPr>
      <w:r w:rsidRPr="001540C7">
        <w:rPr>
          <w:rFonts w:ascii="Times New Roman" w:hAnsi="Times New Roman" w:cs="Times New Roman"/>
          <w:sz w:val="24"/>
          <w:szCs w:val="24"/>
        </w:rPr>
        <w:t xml:space="preserve">A new and innovative method </w:t>
      </w:r>
      <w:r w:rsidR="00607147">
        <w:rPr>
          <w:rFonts w:ascii="Times New Roman" w:hAnsi="Times New Roman" w:cs="Times New Roman"/>
          <w:sz w:val="24"/>
          <w:szCs w:val="24"/>
        </w:rPr>
        <w:t xml:space="preserve">was used to </w:t>
      </w:r>
      <w:r w:rsidRPr="001540C7">
        <w:rPr>
          <w:rFonts w:ascii="Times New Roman" w:hAnsi="Times New Roman" w:cs="Times New Roman"/>
          <w:sz w:val="24"/>
          <w:szCs w:val="24"/>
        </w:rPr>
        <w:t xml:space="preserve">identify links between moral psychology constructs </w:t>
      </w:r>
      <w:r w:rsidR="00607147">
        <w:rPr>
          <w:rFonts w:ascii="Times New Roman" w:hAnsi="Times New Roman" w:cs="Times New Roman"/>
          <w:sz w:val="24"/>
          <w:szCs w:val="24"/>
        </w:rPr>
        <w:t xml:space="preserve">that </w:t>
      </w:r>
      <w:r w:rsidR="00C147DE">
        <w:rPr>
          <w:rFonts w:ascii="Times New Roman" w:hAnsi="Times New Roman" w:cs="Times New Roman"/>
          <w:sz w:val="24"/>
          <w:szCs w:val="24"/>
        </w:rPr>
        <w:t xml:space="preserve">match </w:t>
      </w:r>
      <w:r w:rsidR="00607147">
        <w:rPr>
          <w:rFonts w:ascii="Times New Roman" w:hAnsi="Times New Roman" w:cs="Times New Roman"/>
          <w:sz w:val="24"/>
          <w:szCs w:val="24"/>
        </w:rPr>
        <w:t xml:space="preserve">with </w:t>
      </w:r>
      <w:r w:rsidRPr="001540C7">
        <w:rPr>
          <w:rFonts w:ascii="Times New Roman" w:hAnsi="Times New Roman" w:cs="Times New Roman"/>
          <w:sz w:val="24"/>
          <w:szCs w:val="24"/>
        </w:rPr>
        <w:t xml:space="preserve">multiple HR practices </w:t>
      </w:r>
      <w:r w:rsidR="00607147">
        <w:rPr>
          <w:rFonts w:ascii="Times New Roman" w:hAnsi="Times New Roman" w:cs="Times New Roman"/>
          <w:sz w:val="24"/>
          <w:szCs w:val="24"/>
        </w:rPr>
        <w:t xml:space="preserve">and could be </w:t>
      </w:r>
      <w:r w:rsidRPr="001540C7">
        <w:rPr>
          <w:rFonts w:ascii="Times New Roman" w:hAnsi="Times New Roman" w:cs="Times New Roman"/>
          <w:sz w:val="24"/>
          <w:szCs w:val="24"/>
        </w:rPr>
        <w:t xml:space="preserve">part of </w:t>
      </w:r>
      <w:r w:rsidR="004F5AAA">
        <w:rPr>
          <w:rFonts w:ascii="Times New Roman" w:hAnsi="Times New Roman" w:cs="Times New Roman"/>
          <w:sz w:val="24"/>
          <w:szCs w:val="24"/>
        </w:rPr>
        <w:t>EHCWSs</w:t>
      </w:r>
      <w:r w:rsidR="00A67BA4" w:rsidRPr="001540C7">
        <w:rPr>
          <w:rFonts w:ascii="Times New Roman" w:hAnsi="Times New Roman" w:cs="Times New Roman"/>
          <w:sz w:val="24"/>
          <w:szCs w:val="24"/>
        </w:rPr>
        <w:t xml:space="preserve">. First, </w:t>
      </w:r>
      <w:r w:rsidR="007E2D44" w:rsidRPr="001540C7">
        <w:rPr>
          <w:rFonts w:ascii="Times New Roman" w:hAnsi="Times New Roman" w:cs="Times New Roman"/>
          <w:sz w:val="24"/>
          <w:szCs w:val="24"/>
        </w:rPr>
        <w:t>a</w:t>
      </w:r>
      <w:r w:rsidR="00A67BA4" w:rsidRPr="001540C7">
        <w:rPr>
          <w:rFonts w:ascii="Times New Roman" w:hAnsi="Times New Roman" w:cs="Times New Roman"/>
          <w:sz w:val="24"/>
          <w:szCs w:val="24"/>
        </w:rPr>
        <w:t xml:space="preserve">rticles that </w:t>
      </w:r>
      <w:r w:rsidR="007E2D44" w:rsidRPr="001540C7">
        <w:rPr>
          <w:rFonts w:ascii="Times New Roman" w:hAnsi="Times New Roman" w:cs="Times New Roman"/>
          <w:sz w:val="24"/>
          <w:szCs w:val="24"/>
        </w:rPr>
        <w:t xml:space="preserve">both examined moral psychology constructs and </w:t>
      </w:r>
      <w:r w:rsidRPr="001540C7">
        <w:rPr>
          <w:rFonts w:ascii="Times New Roman" w:hAnsi="Times New Roman" w:cs="Times New Roman"/>
          <w:sz w:val="24"/>
          <w:szCs w:val="24"/>
        </w:rPr>
        <w:t>proposed practical implications for using</w:t>
      </w:r>
      <w:r w:rsidR="007E2D44" w:rsidRPr="001540C7">
        <w:rPr>
          <w:rFonts w:ascii="Times New Roman" w:hAnsi="Times New Roman" w:cs="Times New Roman"/>
          <w:sz w:val="24"/>
          <w:szCs w:val="24"/>
        </w:rPr>
        <w:t xml:space="preserve"> these </w:t>
      </w:r>
      <w:r w:rsidR="00A67BA4" w:rsidRPr="001540C7">
        <w:rPr>
          <w:rFonts w:ascii="Times New Roman" w:hAnsi="Times New Roman" w:cs="Times New Roman"/>
          <w:sz w:val="24"/>
          <w:szCs w:val="24"/>
        </w:rPr>
        <w:t xml:space="preserve">constructs were identified. </w:t>
      </w:r>
      <w:r w:rsidR="001A2E91" w:rsidRPr="001540C7">
        <w:rPr>
          <w:rFonts w:ascii="Times New Roman" w:hAnsi="Times New Roman" w:cs="Times New Roman"/>
          <w:sz w:val="24"/>
          <w:szCs w:val="24"/>
        </w:rPr>
        <w:t xml:space="preserve">A comprehensive search began with the identification of established moral psychology constructs </w:t>
      </w:r>
      <w:r w:rsidR="008E1A4D" w:rsidRPr="001540C7">
        <w:rPr>
          <w:rFonts w:ascii="Times New Roman" w:hAnsi="Times New Roman" w:cs="Times New Roman"/>
          <w:sz w:val="24"/>
          <w:szCs w:val="24"/>
        </w:rPr>
        <w:t>contained</w:t>
      </w:r>
      <w:r w:rsidR="001A2E91" w:rsidRPr="001540C7">
        <w:rPr>
          <w:rFonts w:ascii="Times New Roman" w:hAnsi="Times New Roman" w:cs="Times New Roman"/>
          <w:sz w:val="24"/>
          <w:szCs w:val="24"/>
        </w:rPr>
        <w:t xml:space="preserve"> in meta-analyses and literature reviews of business ethics and moral psychology publications (De Cremer &amp; Moore, 2020; </w:t>
      </w:r>
      <w:r w:rsidR="00EC6F8C" w:rsidRPr="001540C7">
        <w:rPr>
          <w:rFonts w:ascii="Times New Roman" w:hAnsi="Times New Roman" w:cs="Times New Roman"/>
          <w:sz w:val="24"/>
          <w:szCs w:val="24"/>
        </w:rPr>
        <w:t xml:space="preserve">Jennings et al., 2015; </w:t>
      </w:r>
      <w:r w:rsidR="001A2E91" w:rsidRPr="001540C7">
        <w:rPr>
          <w:rFonts w:ascii="Times New Roman" w:hAnsi="Times New Roman" w:cs="Times New Roman"/>
          <w:sz w:val="24"/>
          <w:szCs w:val="24"/>
        </w:rPr>
        <w:t xml:space="preserve">Kish-Gephart et al., 2010; Park et al., 2022; Pletzer et al., 2019; </w:t>
      </w:r>
      <w:proofErr w:type="spellStart"/>
      <w:r w:rsidR="001A2E91" w:rsidRPr="001540C7">
        <w:rPr>
          <w:rFonts w:ascii="Times New Roman" w:hAnsi="Times New Roman" w:cs="Times New Roman"/>
          <w:sz w:val="24"/>
          <w:szCs w:val="24"/>
        </w:rPr>
        <w:t>Tenbrunsel</w:t>
      </w:r>
      <w:proofErr w:type="spellEnd"/>
      <w:r w:rsidR="001A2E91" w:rsidRPr="001540C7">
        <w:rPr>
          <w:rFonts w:ascii="Times New Roman" w:hAnsi="Times New Roman" w:cs="Times New Roman"/>
          <w:sz w:val="24"/>
          <w:szCs w:val="24"/>
        </w:rPr>
        <w:t xml:space="preserve"> &amp; Smith‐Crowe, 2008; Treviño et al., 2014).</w:t>
      </w:r>
      <w:r w:rsidR="00712D89" w:rsidRPr="001540C7">
        <w:rPr>
          <w:rFonts w:ascii="Times New Roman" w:hAnsi="Times New Roman" w:cs="Times New Roman"/>
          <w:sz w:val="24"/>
          <w:szCs w:val="24"/>
        </w:rPr>
        <w:t xml:space="preserve"> </w:t>
      </w:r>
    </w:p>
    <w:p w14:paraId="39B75F55" w14:textId="105B6A17" w:rsidR="008E1A4D" w:rsidRPr="001540C7" w:rsidRDefault="004F5AAA" w:rsidP="004352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w:t>
      </w:r>
      <w:r w:rsidR="008E1A4D" w:rsidRPr="001540C7">
        <w:rPr>
          <w:rFonts w:ascii="Times New Roman" w:hAnsi="Times New Roman" w:cs="Times New Roman"/>
          <w:sz w:val="24"/>
          <w:szCs w:val="24"/>
        </w:rPr>
        <w:t xml:space="preserve">, articles with moral psychology constructs were </w:t>
      </w:r>
      <w:r>
        <w:rPr>
          <w:rFonts w:ascii="Times New Roman" w:hAnsi="Times New Roman" w:cs="Times New Roman"/>
          <w:sz w:val="24"/>
          <w:szCs w:val="24"/>
        </w:rPr>
        <w:t>identified</w:t>
      </w:r>
      <w:r w:rsidR="00435267">
        <w:rPr>
          <w:rFonts w:ascii="Times New Roman" w:hAnsi="Times New Roman" w:cs="Times New Roman"/>
          <w:sz w:val="24"/>
          <w:szCs w:val="24"/>
        </w:rPr>
        <w:t xml:space="preserve"> and</w:t>
      </w:r>
      <w:r w:rsidR="008E1A4D" w:rsidRPr="001540C7">
        <w:rPr>
          <w:rFonts w:ascii="Times New Roman" w:hAnsi="Times New Roman" w:cs="Times New Roman"/>
          <w:sz w:val="24"/>
          <w:szCs w:val="24"/>
        </w:rPr>
        <w:t xml:space="preserve"> coded into Table 1</w:t>
      </w:r>
      <w:r w:rsidR="000903A3">
        <w:rPr>
          <w:rFonts w:ascii="Times New Roman" w:hAnsi="Times New Roman" w:cs="Times New Roman"/>
          <w:sz w:val="24"/>
          <w:szCs w:val="24"/>
        </w:rPr>
        <w:t>, below</w:t>
      </w:r>
      <w:r w:rsidR="008E1A4D" w:rsidRPr="001540C7">
        <w:rPr>
          <w:rFonts w:ascii="Times New Roman" w:hAnsi="Times New Roman" w:cs="Times New Roman"/>
          <w:sz w:val="24"/>
          <w:szCs w:val="24"/>
        </w:rPr>
        <w:t xml:space="preserve">. Table 1 contains </w:t>
      </w:r>
      <w:r w:rsidR="00C147DE">
        <w:rPr>
          <w:rFonts w:ascii="Times New Roman" w:hAnsi="Times New Roman" w:cs="Times New Roman"/>
          <w:sz w:val="24"/>
          <w:szCs w:val="24"/>
        </w:rPr>
        <w:t xml:space="preserve">the names of </w:t>
      </w:r>
      <w:r w:rsidR="008E1A4D" w:rsidRPr="001540C7">
        <w:rPr>
          <w:rFonts w:ascii="Times New Roman" w:hAnsi="Times New Roman" w:cs="Times New Roman"/>
          <w:sz w:val="24"/>
          <w:szCs w:val="24"/>
        </w:rPr>
        <w:t xml:space="preserve">the </w:t>
      </w:r>
      <w:r w:rsidR="00E42630" w:rsidRPr="001540C7">
        <w:rPr>
          <w:rFonts w:ascii="Times New Roman" w:hAnsi="Times New Roman" w:cs="Times New Roman"/>
          <w:sz w:val="24"/>
          <w:szCs w:val="24"/>
        </w:rPr>
        <w:t>identified</w:t>
      </w:r>
      <w:r w:rsidR="00B22A1C" w:rsidRPr="001540C7">
        <w:rPr>
          <w:rFonts w:ascii="Times New Roman" w:hAnsi="Times New Roman" w:cs="Times New Roman"/>
          <w:sz w:val="24"/>
          <w:szCs w:val="24"/>
        </w:rPr>
        <w:t xml:space="preserve"> </w:t>
      </w:r>
      <w:r w:rsidR="008E1A4D" w:rsidRPr="001540C7">
        <w:rPr>
          <w:rFonts w:ascii="Times New Roman" w:hAnsi="Times New Roman" w:cs="Times New Roman"/>
          <w:sz w:val="24"/>
          <w:szCs w:val="24"/>
        </w:rPr>
        <w:t>moral psychology constructs</w:t>
      </w:r>
      <w:r w:rsidR="00C147DE">
        <w:rPr>
          <w:rFonts w:ascii="Times New Roman" w:hAnsi="Times New Roman" w:cs="Times New Roman"/>
          <w:sz w:val="24"/>
          <w:szCs w:val="24"/>
        </w:rPr>
        <w:t xml:space="preserve"> within each construct type</w:t>
      </w:r>
      <w:r w:rsidR="008E1A4D" w:rsidRPr="001540C7">
        <w:rPr>
          <w:rFonts w:ascii="Times New Roman" w:hAnsi="Times New Roman" w:cs="Times New Roman"/>
          <w:sz w:val="24"/>
          <w:szCs w:val="24"/>
        </w:rPr>
        <w:t xml:space="preserve">. </w:t>
      </w:r>
      <w:r w:rsidR="00C147DE">
        <w:rPr>
          <w:rFonts w:ascii="Times New Roman" w:hAnsi="Times New Roman" w:cs="Times New Roman"/>
          <w:sz w:val="24"/>
          <w:szCs w:val="24"/>
        </w:rPr>
        <w:t xml:space="preserve">The </w:t>
      </w:r>
      <w:r w:rsidR="008E1A4D" w:rsidRPr="001540C7">
        <w:rPr>
          <w:rFonts w:ascii="Times New Roman" w:hAnsi="Times New Roman" w:cs="Times New Roman"/>
          <w:sz w:val="24"/>
          <w:szCs w:val="24"/>
        </w:rPr>
        <w:t xml:space="preserve">construct </w:t>
      </w:r>
      <w:r w:rsidR="00C147DE">
        <w:rPr>
          <w:rFonts w:ascii="Times New Roman" w:hAnsi="Times New Roman" w:cs="Times New Roman"/>
          <w:sz w:val="24"/>
          <w:szCs w:val="24"/>
        </w:rPr>
        <w:t>type columns indicated a match between each construct showing a “1”</w:t>
      </w:r>
      <w:r w:rsidR="008E1A4D" w:rsidRPr="001540C7">
        <w:rPr>
          <w:rFonts w:ascii="Times New Roman" w:hAnsi="Times New Roman" w:cs="Times New Roman"/>
          <w:sz w:val="24"/>
          <w:szCs w:val="24"/>
        </w:rPr>
        <w:t xml:space="preserve"> </w:t>
      </w:r>
      <w:r>
        <w:rPr>
          <w:rFonts w:ascii="Times New Roman" w:hAnsi="Times New Roman" w:cs="Times New Roman"/>
          <w:sz w:val="24"/>
          <w:szCs w:val="24"/>
        </w:rPr>
        <w:t xml:space="preserve">if </w:t>
      </w:r>
      <w:r w:rsidR="00C147DE">
        <w:rPr>
          <w:rFonts w:ascii="Times New Roman" w:hAnsi="Times New Roman" w:cs="Times New Roman"/>
          <w:sz w:val="24"/>
          <w:szCs w:val="24"/>
        </w:rPr>
        <w:t xml:space="preserve">it matched the </w:t>
      </w:r>
      <w:r w:rsidR="008E1A4D" w:rsidRPr="001540C7">
        <w:rPr>
          <w:rFonts w:ascii="Times New Roman" w:hAnsi="Times New Roman" w:cs="Times New Roman"/>
          <w:sz w:val="24"/>
          <w:szCs w:val="24"/>
        </w:rPr>
        <w:t>construct type column</w:t>
      </w:r>
      <w:r>
        <w:rPr>
          <w:rFonts w:ascii="Times New Roman" w:hAnsi="Times New Roman" w:cs="Times New Roman"/>
          <w:sz w:val="24"/>
          <w:szCs w:val="24"/>
        </w:rPr>
        <w:t xml:space="preserve"> heading</w:t>
      </w:r>
      <w:r w:rsidR="008E1A4D" w:rsidRPr="001540C7">
        <w:rPr>
          <w:rFonts w:ascii="Times New Roman" w:hAnsi="Times New Roman" w:cs="Times New Roman"/>
          <w:sz w:val="24"/>
          <w:szCs w:val="24"/>
        </w:rPr>
        <w:t xml:space="preserve">. </w:t>
      </w:r>
      <w:r w:rsidR="00C147DE">
        <w:rPr>
          <w:rFonts w:ascii="Times New Roman" w:hAnsi="Times New Roman" w:cs="Times New Roman"/>
          <w:sz w:val="24"/>
          <w:szCs w:val="24"/>
        </w:rPr>
        <w:t>In the next column, t</w:t>
      </w:r>
      <w:r w:rsidR="008E1A4D" w:rsidRPr="001540C7">
        <w:rPr>
          <w:rFonts w:ascii="Times New Roman" w:hAnsi="Times New Roman" w:cs="Times New Roman"/>
          <w:sz w:val="24"/>
          <w:szCs w:val="24"/>
        </w:rPr>
        <w:t xml:space="preserve">he direction of the </w:t>
      </w:r>
      <w:r w:rsidR="008E1A4D" w:rsidRPr="001540C7">
        <w:rPr>
          <w:rFonts w:ascii="Times New Roman" w:hAnsi="Times New Roman" w:cs="Times New Roman"/>
          <w:sz w:val="24"/>
          <w:szCs w:val="24"/>
        </w:rPr>
        <w:lastRenderedPageBreak/>
        <w:t xml:space="preserve">relationship </w:t>
      </w:r>
      <w:r w:rsidR="00CC3E97" w:rsidRPr="001540C7">
        <w:rPr>
          <w:rFonts w:ascii="Times New Roman" w:hAnsi="Times New Roman" w:cs="Times New Roman"/>
          <w:sz w:val="24"/>
          <w:szCs w:val="24"/>
        </w:rPr>
        <w:t>between</w:t>
      </w:r>
      <w:r>
        <w:rPr>
          <w:rFonts w:ascii="Times New Roman" w:hAnsi="Times New Roman" w:cs="Times New Roman"/>
          <w:sz w:val="24"/>
          <w:szCs w:val="24"/>
        </w:rPr>
        <w:t xml:space="preserve"> each of these constructs and</w:t>
      </w:r>
      <w:r w:rsidR="00CC3E97" w:rsidRPr="001540C7">
        <w:rPr>
          <w:rFonts w:ascii="Times New Roman" w:hAnsi="Times New Roman" w:cs="Times New Roman"/>
          <w:sz w:val="24"/>
          <w:szCs w:val="24"/>
        </w:rPr>
        <w:t xml:space="preserve"> </w:t>
      </w:r>
      <w:r w:rsidR="008E1A4D" w:rsidRPr="001540C7">
        <w:rPr>
          <w:rFonts w:ascii="Times New Roman" w:hAnsi="Times New Roman" w:cs="Times New Roman"/>
          <w:sz w:val="24"/>
          <w:szCs w:val="24"/>
        </w:rPr>
        <w:t>ethical decision-making</w:t>
      </w:r>
      <w:r>
        <w:rPr>
          <w:rFonts w:ascii="Times New Roman" w:hAnsi="Times New Roman" w:cs="Times New Roman"/>
          <w:sz w:val="24"/>
          <w:szCs w:val="24"/>
        </w:rPr>
        <w:t>/</w:t>
      </w:r>
      <w:r w:rsidR="008E1A4D" w:rsidRPr="001540C7">
        <w:rPr>
          <w:rFonts w:ascii="Times New Roman" w:hAnsi="Times New Roman" w:cs="Times New Roman"/>
          <w:sz w:val="24"/>
          <w:szCs w:val="24"/>
        </w:rPr>
        <w:t xml:space="preserve">behavior was recorded as </w:t>
      </w:r>
      <w:r w:rsidR="00B22A1C" w:rsidRPr="001540C7">
        <w:rPr>
          <w:rFonts w:ascii="Times New Roman" w:hAnsi="Times New Roman" w:cs="Times New Roman"/>
          <w:sz w:val="24"/>
          <w:szCs w:val="24"/>
        </w:rPr>
        <w:t xml:space="preserve">positive </w:t>
      </w:r>
      <w:r w:rsidR="00F05647" w:rsidRPr="001540C7">
        <w:rPr>
          <w:rFonts w:ascii="Times New Roman" w:hAnsi="Times New Roman" w:cs="Times New Roman"/>
          <w:sz w:val="24"/>
          <w:szCs w:val="24"/>
        </w:rPr>
        <w:t>(</w:t>
      </w:r>
      <w:r w:rsidR="00B22A1C" w:rsidRPr="001540C7">
        <w:rPr>
          <w:rFonts w:ascii="Times New Roman" w:hAnsi="Times New Roman" w:cs="Times New Roman"/>
          <w:sz w:val="24"/>
          <w:szCs w:val="24"/>
        </w:rPr>
        <w:t>1</w:t>
      </w:r>
      <w:r w:rsidR="00F05647" w:rsidRPr="001540C7">
        <w:rPr>
          <w:rFonts w:ascii="Times New Roman" w:hAnsi="Times New Roman" w:cs="Times New Roman"/>
          <w:sz w:val="24"/>
          <w:szCs w:val="24"/>
        </w:rPr>
        <w:t>)</w:t>
      </w:r>
      <w:r w:rsidR="00B22A1C" w:rsidRPr="001540C7">
        <w:rPr>
          <w:rFonts w:ascii="Times New Roman" w:hAnsi="Times New Roman" w:cs="Times New Roman"/>
          <w:sz w:val="24"/>
          <w:szCs w:val="24"/>
        </w:rPr>
        <w:t xml:space="preserve"> or negative </w:t>
      </w:r>
      <w:r w:rsidR="00F05647" w:rsidRPr="001540C7">
        <w:rPr>
          <w:rFonts w:ascii="Times New Roman" w:hAnsi="Times New Roman" w:cs="Times New Roman"/>
          <w:sz w:val="24"/>
          <w:szCs w:val="24"/>
        </w:rPr>
        <w:t>(</w:t>
      </w:r>
      <w:r w:rsidR="008E1A4D" w:rsidRPr="001540C7">
        <w:rPr>
          <w:rFonts w:ascii="Times New Roman" w:hAnsi="Times New Roman" w:cs="Times New Roman"/>
          <w:sz w:val="24"/>
          <w:szCs w:val="24"/>
        </w:rPr>
        <w:t>-1</w:t>
      </w:r>
      <w:r w:rsidR="00F05647" w:rsidRPr="001540C7">
        <w:rPr>
          <w:rFonts w:ascii="Times New Roman" w:hAnsi="Times New Roman" w:cs="Times New Roman"/>
          <w:sz w:val="24"/>
          <w:szCs w:val="24"/>
        </w:rPr>
        <w:t>)</w:t>
      </w:r>
      <w:r w:rsidR="008E1A4D" w:rsidRPr="001540C7">
        <w:rPr>
          <w:rFonts w:ascii="Times New Roman" w:hAnsi="Times New Roman" w:cs="Times New Roman"/>
          <w:sz w:val="24"/>
          <w:szCs w:val="24"/>
        </w:rPr>
        <w:t>.</w:t>
      </w:r>
    </w:p>
    <w:p w14:paraId="035A51ED" w14:textId="7089C6E2" w:rsidR="005B722D" w:rsidRDefault="00712D89" w:rsidP="00A01A57">
      <w:pPr>
        <w:spacing w:after="0" w:line="480" w:lineRule="auto"/>
        <w:ind w:firstLine="720"/>
        <w:rPr>
          <w:rFonts w:ascii="Times New Roman" w:hAnsi="Times New Roman" w:cs="Times New Roman"/>
          <w:sz w:val="24"/>
          <w:szCs w:val="24"/>
        </w:rPr>
      </w:pPr>
      <w:r w:rsidRPr="001540C7">
        <w:rPr>
          <w:rFonts w:ascii="Times New Roman" w:hAnsi="Times New Roman" w:cs="Times New Roman"/>
          <w:sz w:val="24"/>
          <w:szCs w:val="24"/>
        </w:rPr>
        <w:t xml:space="preserve"> </w:t>
      </w:r>
      <w:r w:rsidR="004F5AAA">
        <w:rPr>
          <w:rFonts w:ascii="Times New Roman" w:hAnsi="Times New Roman" w:cs="Times New Roman"/>
          <w:sz w:val="24"/>
          <w:szCs w:val="24"/>
        </w:rPr>
        <w:t>Third</w:t>
      </w:r>
      <w:r w:rsidRPr="001540C7">
        <w:rPr>
          <w:rFonts w:ascii="Times New Roman" w:hAnsi="Times New Roman" w:cs="Times New Roman"/>
          <w:sz w:val="24"/>
          <w:szCs w:val="24"/>
        </w:rPr>
        <w:t>,</w:t>
      </w:r>
      <w:r w:rsidR="008E1A4D" w:rsidRPr="001540C7">
        <w:rPr>
          <w:rFonts w:ascii="Times New Roman" w:hAnsi="Times New Roman" w:cs="Times New Roman"/>
          <w:sz w:val="24"/>
          <w:szCs w:val="24"/>
        </w:rPr>
        <w:t xml:space="preserve"> </w:t>
      </w:r>
      <w:r w:rsidR="00CD0053">
        <w:rPr>
          <w:rFonts w:ascii="Times New Roman" w:hAnsi="Times New Roman" w:cs="Times New Roman"/>
          <w:sz w:val="24"/>
          <w:szCs w:val="24"/>
        </w:rPr>
        <w:t xml:space="preserve">based on prior </w:t>
      </w:r>
      <w:r w:rsidR="005B722D">
        <w:rPr>
          <w:rFonts w:ascii="Times New Roman" w:hAnsi="Times New Roman" w:cs="Times New Roman"/>
          <w:sz w:val="24"/>
          <w:szCs w:val="24"/>
        </w:rPr>
        <w:t xml:space="preserve">cross-country research on the factor structure of </w:t>
      </w:r>
      <w:r w:rsidR="00CD0053">
        <w:rPr>
          <w:rFonts w:ascii="Times New Roman" w:hAnsi="Times New Roman" w:cs="Times New Roman"/>
          <w:sz w:val="24"/>
          <w:szCs w:val="24"/>
        </w:rPr>
        <w:t xml:space="preserve">high-performance work practices and </w:t>
      </w:r>
      <w:r w:rsidR="005B722D">
        <w:rPr>
          <w:rFonts w:ascii="Times New Roman" w:hAnsi="Times New Roman" w:cs="Times New Roman"/>
          <w:sz w:val="24"/>
          <w:szCs w:val="24"/>
        </w:rPr>
        <w:t>their alignment with business ethics literature</w:t>
      </w:r>
      <w:r w:rsidR="006171F5">
        <w:rPr>
          <w:rFonts w:ascii="Times New Roman" w:hAnsi="Times New Roman" w:cs="Times New Roman"/>
          <w:sz w:val="24"/>
          <w:szCs w:val="24"/>
        </w:rPr>
        <w:t xml:space="preserve"> (see Table 1)</w:t>
      </w:r>
      <w:r w:rsidR="00CD0053">
        <w:rPr>
          <w:rFonts w:ascii="Times New Roman" w:hAnsi="Times New Roman" w:cs="Times New Roman"/>
          <w:sz w:val="24"/>
          <w:szCs w:val="24"/>
        </w:rPr>
        <w:t xml:space="preserve">, </w:t>
      </w:r>
      <w:r w:rsidR="008E1A4D" w:rsidRPr="001540C7">
        <w:rPr>
          <w:rFonts w:ascii="Times New Roman" w:hAnsi="Times New Roman" w:cs="Times New Roman"/>
          <w:sz w:val="24"/>
          <w:szCs w:val="24"/>
        </w:rPr>
        <w:t>1</w:t>
      </w:r>
      <w:r w:rsidR="00636731">
        <w:rPr>
          <w:rFonts w:ascii="Times New Roman" w:hAnsi="Times New Roman" w:cs="Times New Roman"/>
          <w:sz w:val="24"/>
          <w:szCs w:val="24"/>
        </w:rPr>
        <w:t>2</w:t>
      </w:r>
      <w:r w:rsidR="006D45F6" w:rsidRPr="001540C7">
        <w:rPr>
          <w:rFonts w:ascii="Times New Roman" w:hAnsi="Times New Roman" w:cs="Times New Roman"/>
          <w:sz w:val="24"/>
          <w:szCs w:val="24"/>
        </w:rPr>
        <w:t xml:space="preserve"> HR practices were </w:t>
      </w:r>
      <w:r w:rsidR="00CD0053">
        <w:rPr>
          <w:rFonts w:ascii="Times New Roman" w:hAnsi="Times New Roman" w:cs="Times New Roman"/>
          <w:sz w:val="24"/>
          <w:szCs w:val="24"/>
        </w:rPr>
        <w:t xml:space="preserve">identified as relevant </w:t>
      </w:r>
      <w:r w:rsidR="005B722D">
        <w:rPr>
          <w:rFonts w:ascii="Times New Roman" w:hAnsi="Times New Roman" w:cs="Times New Roman"/>
          <w:sz w:val="24"/>
          <w:szCs w:val="24"/>
        </w:rPr>
        <w:t>for integration within an EHCWS</w:t>
      </w:r>
      <w:r w:rsidR="00CD0053">
        <w:rPr>
          <w:rFonts w:ascii="Times New Roman" w:hAnsi="Times New Roman" w:cs="Times New Roman"/>
          <w:sz w:val="24"/>
          <w:szCs w:val="24"/>
        </w:rPr>
        <w:t xml:space="preserve"> (Posthuma et al., 2025). These 12 practices were a</w:t>
      </w:r>
      <w:r w:rsidR="005309DC">
        <w:rPr>
          <w:rFonts w:ascii="Times New Roman" w:hAnsi="Times New Roman" w:cs="Times New Roman"/>
          <w:sz w:val="24"/>
          <w:szCs w:val="24"/>
        </w:rPr>
        <w:t xml:space="preserve">llocated to </w:t>
      </w:r>
      <w:r w:rsidR="00010BBF">
        <w:rPr>
          <w:rFonts w:ascii="Times New Roman" w:hAnsi="Times New Roman" w:cs="Times New Roman"/>
          <w:sz w:val="24"/>
          <w:szCs w:val="24"/>
        </w:rPr>
        <w:t xml:space="preserve">two human capital functions, accumulation and stewardship. </w:t>
      </w:r>
      <w:r w:rsidR="005B722D">
        <w:rPr>
          <w:rFonts w:ascii="Times New Roman" w:hAnsi="Times New Roman" w:cs="Times New Roman"/>
          <w:sz w:val="24"/>
          <w:szCs w:val="24"/>
        </w:rPr>
        <w:t xml:space="preserve">This </w:t>
      </w:r>
      <w:r w:rsidR="00B83707">
        <w:rPr>
          <w:rFonts w:ascii="Times New Roman" w:hAnsi="Times New Roman" w:cs="Times New Roman"/>
          <w:sz w:val="24"/>
          <w:szCs w:val="24"/>
        </w:rPr>
        <w:t xml:space="preserve">two-factor structure follows the models that differentiate </w:t>
      </w:r>
      <w:r w:rsidR="00920A37">
        <w:rPr>
          <w:rFonts w:ascii="Times New Roman" w:hAnsi="Times New Roman" w:cs="Times New Roman"/>
          <w:sz w:val="24"/>
          <w:szCs w:val="24"/>
        </w:rPr>
        <w:t>between the firm's classic models of financial capital accumulation an</w:t>
      </w:r>
      <w:r w:rsidR="006171F5">
        <w:rPr>
          <w:rFonts w:ascii="Times New Roman" w:hAnsi="Times New Roman" w:cs="Times New Roman"/>
          <w:sz w:val="24"/>
          <w:szCs w:val="24"/>
        </w:rPr>
        <w:t xml:space="preserve">d </w:t>
      </w:r>
      <w:r w:rsidR="00920A37">
        <w:rPr>
          <w:rFonts w:ascii="Times New Roman" w:hAnsi="Times New Roman" w:cs="Times New Roman"/>
          <w:sz w:val="24"/>
          <w:szCs w:val="24"/>
        </w:rPr>
        <w:t>financial capital stewardship (</w:t>
      </w:r>
      <w:proofErr w:type="spellStart"/>
      <w:r w:rsidR="00920A37">
        <w:rPr>
          <w:rFonts w:ascii="Times New Roman" w:hAnsi="Times New Roman" w:cs="Times New Roman"/>
          <w:sz w:val="24"/>
          <w:szCs w:val="24"/>
        </w:rPr>
        <w:t>Averch</w:t>
      </w:r>
      <w:proofErr w:type="spellEnd"/>
      <w:r w:rsidR="00B83707" w:rsidRPr="00B83707">
        <w:rPr>
          <w:rFonts w:ascii="Times New Roman" w:hAnsi="Times New Roman" w:cs="Times New Roman"/>
          <w:sz w:val="24"/>
          <w:szCs w:val="24"/>
        </w:rPr>
        <w:t xml:space="preserve"> </w:t>
      </w:r>
      <w:r w:rsidR="00B83707">
        <w:rPr>
          <w:rFonts w:ascii="Times New Roman" w:hAnsi="Times New Roman" w:cs="Times New Roman"/>
          <w:sz w:val="24"/>
          <w:szCs w:val="24"/>
        </w:rPr>
        <w:t>&amp;</w:t>
      </w:r>
      <w:r w:rsidR="00B83707" w:rsidRPr="00B83707">
        <w:rPr>
          <w:rFonts w:ascii="Times New Roman" w:hAnsi="Times New Roman" w:cs="Times New Roman"/>
          <w:sz w:val="24"/>
          <w:szCs w:val="24"/>
        </w:rPr>
        <w:t xml:space="preserve"> Johnson, 1962</w:t>
      </w:r>
      <w:r w:rsidR="00B83707">
        <w:rPr>
          <w:rFonts w:ascii="Times New Roman" w:hAnsi="Times New Roman" w:cs="Times New Roman"/>
          <w:sz w:val="24"/>
          <w:szCs w:val="24"/>
        </w:rPr>
        <w:t>; Chowdhury et al., 2025).</w:t>
      </w:r>
      <w:r w:rsidR="005B722D">
        <w:rPr>
          <w:rFonts w:ascii="Times New Roman" w:hAnsi="Times New Roman" w:cs="Times New Roman"/>
          <w:sz w:val="24"/>
          <w:szCs w:val="24"/>
        </w:rPr>
        <w:t xml:space="preserve"> </w:t>
      </w:r>
      <w:r w:rsidR="00B83707">
        <w:rPr>
          <w:rFonts w:ascii="Times New Roman" w:hAnsi="Times New Roman" w:cs="Times New Roman"/>
          <w:sz w:val="24"/>
          <w:szCs w:val="24"/>
        </w:rPr>
        <w:t xml:space="preserve">We adapt these models here because the goal of high-performance work practices is typically to increase </w:t>
      </w:r>
      <w:r w:rsidR="00920A37">
        <w:rPr>
          <w:rFonts w:ascii="Times New Roman" w:hAnsi="Times New Roman" w:cs="Times New Roman"/>
          <w:sz w:val="24"/>
          <w:szCs w:val="24"/>
        </w:rPr>
        <w:t>a firm's</w:t>
      </w:r>
      <w:r w:rsidR="00B83707">
        <w:rPr>
          <w:rFonts w:ascii="Times New Roman" w:hAnsi="Times New Roman" w:cs="Times New Roman"/>
          <w:sz w:val="24"/>
          <w:szCs w:val="24"/>
        </w:rPr>
        <w:t xml:space="preserve"> financial results. However, our focus is on balancing financial results with ethics.</w:t>
      </w:r>
    </w:p>
    <w:p w14:paraId="4C5BEB44" w14:textId="0394ED25" w:rsidR="007E2D44" w:rsidRPr="001540C7" w:rsidRDefault="004F5AAA" w:rsidP="00A01A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w:t>
      </w:r>
      <w:r w:rsidR="009324E7" w:rsidRPr="001540C7">
        <w:rPr>
          <w:rFonts w:ascii="Times New Roman" w:hAnsi="Times New Roman" w:cs="Times New Roman"/>
          <w:sz w:val="24"/>
          <w:szCs w:val="24"/>
        </w:rPr>
        <w:t xml:space="preserve">nder the columns for ethical human capital practices, </w:t>
      </w:r>
      <w:r w:rsidR="00F05647" w:rsidRPr="001540C7">
        <w:rPr>
          <w:rFonts w:ascii="Times New Roman" w:hAnsi="Times New Roman" w:cs="Times New Roman"/>
          <w:sz w:val="24"/>
          <w:szCs w:val="24"/>
        </w:rPr>
        <w:t xml:space="preserve">indicator </w:t>
      </w:r>
      <w:r w:rsidR="009324E7" w:rsidRPr="001540C7">
        <w:rPr>
          <w:rFonts w:ascii="Times New Roman" w:hAnsi="Times New Roman" w:cs="Times New Roman"/>
          <w:sz w:val="24"/>
          <w:szCs w:val="24"/>
        </w:rPr>
        <w:t xml:space="preserve">variables </w:t>
      </w:r>
      <w:r w:rsidR="00F05647" w:rsidRPr="001540C7">
        <w:rPr>
          <w:rFonts w:ascii="Times New Roman" w:hAnsi="Times New Roman" w:cs="Times New Roman"/>
          <w:sz w:val="24"/>
          <w:szCs w:val="24"/>
        </w:rPr>
        <w:t xml:space="preserve">coded as </w:t>
      </w:r>
      <w:r w:rsidR="005309DC">
        <w:rPr>
          <w:rFonts w:ascii="Times New Roman" w:hAnsi="Times New Roman" w:cs="Times New Roman"/>
          <w:sz w:val="24"/>
          <w:szCs w:val="24"/>
        </w:rPr>
        <w:t>“</w:t>
      </w:r>
      <w:r w:rsidR="009324E7" w:rsidRPr="001540C7">
        <w:rPr>
          <w:rFonts w:ascii="Times New Roman" w:hAnsi="Times New Roman" w:cs="Times New Roman"/>
          <w:sz w:val="24"/>
          <w:szCs w:val="24"/>
        </w:rPr>
        <w:t>1</w:t>
      </w:r>
      <w:r w:rsidR="005309DC">
        <w:rPr>
          <w:rFonts w:ascii="Times New Roman" w:hAnsi="Times New Roman" w:cs="Times New Roman"/>
          <w:sz w:val="24"/>
          <w:szCs w:val="24"/>
        </w:rPr>
        <w:t>”</w:t>
      </w:r>
      <w:r w:rsidR="009324E7" w:rsidRPr="001540C7">
        <w:rPr>
          <w:rFonts w:ascii="Times New Roman" w:hAnsi="Times New Roman" w:cs="Times New Roman"/>
          <w:sz w:val="24"/>
          <w:szCs w:val="24"/>
        </w:rPr>
        <w:t xml:space="preserve"> signif</w:t>
      </w:r>
      <w:r>
        <w:rPr>
          <w:rFonts w:ascii="Times New Roman" w:hAnsi="Times New Roman" w:cs="Times New Roman"/>
          <w:sz w:val="24"/>
          <w:szCs w:val="24"/>
        </w:rPr>
        <w:t>y</w:t>
      </w:r>
      <w:r w:rsidR="009324E7" w:rsidRPr="001540C7">
        <w:rPr>
          <w:rFonts w:ascii="Times New Roman" w:hAnsi="Times New Roman" w:cs="Times New Roman"/>
          <w:sz w:val="24"/>
          <w:szCs w:val="24"/>
        </w:rPr>
        <w:t xml:space="preserve"> that </w:t>
      </w:r>
      <w:r w:rsidR="00636731">
        <w:rPr>
          <w:rFonts w:ascii="Times New Roman" w:hAnsi="Times New Roman" w:cs="Times New Roman"/>
          <w:sz w:val="24"/>
          <w:szCs w:val="24"/>
        </w:rPr>
        <w:t>peer-reviewed publications matched the moral psychology constructs (rows),</w:t>
      </w:r>
      <w:r w:rsidR="005309DC">
        <w:rPr>
          <w:rFonts w:ascii="Times New Roman" w:hAnsi="Times New Roman" w:cs="Times New Roman"/>
          <w:sz w:val="24"/>
          <w:szCs w:val="24"/>
        </w:rPr>
        <w:t xml:space="preserve"> </w:t>
      </w:r>
      <w:r w:rsidR="00C147DE">
        <w:rPr>
          <w:rFonts w:ascii="Times New Roman" w:hAnsi="Times New Roman" w:cs="Times New Roman"/>
          <w:sz w:val="24"/>
          <w:szCs w:val="24"/>
        </w:rPr>
        <w:t xml:space="preserve">which were </w:t>
      </w:r>
      <w:r w:rsidR="005309DC">
        <w:rPr>
          <w:rFonts w:ascii="Times New Roman" w:hAnsi="Times New Roman" w:cs="Times New Roman"/>
          <w:sz w:val="24"/>
          <w:szCs w:val="24"/>
        </w:rPr>
        <w:t xml:space="preserve">specific to </w:t>
      </w:r>
      <w:r w:rsidR="00C147DE">
        <w:rPr>
          <w:rFonts w:ascii="Times New Roman" w:hAnsi="Times New Roman" w:cs="Times New Roman"/>
          <w:sz w:val="24"/>
          <w:szCs w:val="24"/>
        </w:rPr>
        <w:t xml:space="preserve">the identified </w:t>
      </w:r>
      <w:r w:rsidR="009324E7" w:rsidRPr="001540C7">
        <w:rPr>
          <w:rFonts w:ascii="Times New Roman" w:hAnsi="Times New Roman" w:cs="Times New Roman"/>
          <w:sz w:val="24"/>
          <w:szCs w:val="24"/>
        </w:rPr>
        <w:t>HR practices</w:t>
      </w:r>
      <w:r w:rsidR="005309DC">
        <w:rPr>
          <w:rFonts w:ascii="Times New Roman" w:hAnsi="Times New Roman" w:cs="Times New Roman"/>
          <w:sz w:val="24"/>
          <w:szCs w:val="24"/>
        </w:rPr>
        <w:t xml:space="preserve"> (columns)</w:t>
      </w:r>
      <w:r w:rsidR="009324E7" w:rsidRPr="001540C7">
        <w:rPr>
          <w:rFonts w:ascii="Times New Roman" w:hAnsi="Times New Roman" w:cs="Times New Roman"/>
          <w:sz w:val="24"/>
          <w:szCs w:val="24"/>
        </w:rPr>
        <w:t>.</w:t>
      </w:r>
    </w:p>
    <w:p w14:paraId="6A8F4587" w14:textId="0E505282" w:rsidR="00B22A1C" w:rsidRPr="001540C7" w:rsidRDefault="00B22A1C" w:rsidP="00A01A57">
      <w:pPr>
        <w:spacing w:after="0" w:line="480" w:lineRule="auto"/>
        <w:ind w:firstLine="720"/>
        <w:rPr>
          <w:rFonts w:ascii="Times New Roman" w:hAnsi="Times New Roman" w:cs="Times New Roman"/>
          <w:sz w:val="24"/>
          <w:szCs w:val="24"/>
        </w:rPr>
      </w:pPr>
      <w:r w:rsidRPr="001540C7">
        <w:rPr>
          <w:rFonts w:ascii="Times New Roman" w:hAnsi="Times New Roman" w:cs="Times New Roman"/>
          <w:sz w:val="24"/>
          <w:szCs w:val="24"/>
        </w:rPr>
        <w:t xml:space="preserve">The utilization of </w:t>
      </w:r>
      <w:proofErr w:type="gramStart"/>
      <w:r w:rsidRPr="001540C7">
        <w:rPr>
          <w:rFonts w:ascii="Times New Roman" w:hAnsi="Times New Roman" w:cs="Times New Roman"/>
          <w:sz w:val="24"/>
          <w:szCs w:val="24"/>
        </w:rPr>
        <w:t>scholars</w:t>
      </w:r>
      <w:r w:rsidR="00435267">
        <w:rPr>
          <w:rFonts w:ascii="Times New Roman" w:hAnsi="Times New Roman" w:cs="Times New Roman"/>
          <w:sz w:val="24"/>
          <w:szCs w:val="24"/>
        </w:rPr>
        <w:t>hip</w:t>
      </w:r>
      <w:proofErr w:type="gramEnd"/>
      <w:r w:rsidRPr="001540C7">
        <w:rPr>
          <w:rFonts w:ascii="Times New Roman" w:hAnsi="Times New Roman" w:cs="Times New Roman"/>
          <w:sz w:val="24"/>
          <w:szCs w:val="24"/>
        </w:rPr>
        <w:t xml:space="preserve"> in this way helps to fill an important need to make peer-reviewed scholarship relevant to organizations (</w:t>
      </w:r>
      <w:proofErr w:type="spellStart"/>
      <w:r w:rsidRPr="001540C7">
        <w:rPr>
          <w:rFonts w:ascii="Times New Roman" w:hAnsi="Times New Roman" w:cs="Times New Roman"/>
          <w:sz w:val="24"/>
          <w:szCs w:val="24"/>
        </w:rPr>
        <w:t>Rogelberg</w:t>
      </w:r>
      <w:proofErr w:type="spellEnd"/>
      <w:r w:rsidRPr="001540C7">
        <w:rPr>
          <w:rFonts w:ascii="Times New Roman" w:hAnsi="Times New Roman" w:cs="Times New Roman"/>
          <w:sz w:val="24"/>
          <w:szCs w:val="24"/>
        </w:rPr>
        <w:t xml:space="preserve"> et al., 2022; Rynes et al., 2002; Rynes et al., 2007). </w:t>
      </w:r>
      <w:r w:rsidR="005309DC">
        <w:rPr>
          <w:rFonts w:ascii="Times New Roman" w:hAnsi="Times New Roman" w:cs="Times New Roman"/>
          <w:sz w:val="24"/>
          <w:szCs w:val="24"/>
        </w:rPr>
        <w:t>Therefore, t</w:t>
      </w:r>
      <w:r w:rsidRPr="001540C7">
        <w:rPr>
          <w:rFonts w:ascii="Times New Roman" w:hAnsi="Times New Roman" w:cs="Times New Roman"/>
          <w:sz w:val="24"/>
          <w:szCs w:val="24"/>
        </w:rPr>
        <w:t>his matching of constructs and practices will help to address repeated calls to close the gaps between academic research and practice (Bartunek, 2007).</w:t>
      </w:r>
    </w:p>
    <w:p w14:paraId="7D5D7DC5" w14:textId="0C62CD7C" w:rsidR="006D45F6" w:rsidRPr="000903A3" w:rsidRDefault="00806D47" w:rsidP="001A2E91">
      <w:pPr>
        <w:spacing w:after="0" w:line="480" w:lineRule="auto"/>
        <w:ind w:firstLine="720"/>
        <w:rPr>
          <w:rFonts w:ascii="Times New Roman" w:hAnsi="Times New Roman" w:cs="Times New Roman"/>
          <w:sz w:val="24"/>
          <w:szCs w:val="24"/>
        </w:rPr>
      </w:pPr>
      <w:r w:rsidRPr="001540C7">
        <w:rPr>
          <w:rFonts w:ascii="Times New Roman" w:hAnsi="Times New Roman" w:cs="Times New Roman"/>
          <w:sz w:val="24"/>
          <w:szCs w:val="24"/>
        </w:rPr>
        <w:t>F</w:t>
      </w:r>
      <w:r w:rsidR="004F5AAA">
        <w:rPr>
          <w:rFonts w:ascii="Times New Roman" w:hAnsi="Times New Roman" w:cs="Times New Roman"/>
          <w:sz w:val="24"/>
          <w:szCs w:val="24"/>
        </w:rPr>
        <w:t>ourth</w:t>
      </w:r>
      <w:r w:rsidRPr="001540C7">
        <w:rPr>
          <w:rFonts w:ascii="Times New Roman" w:hAnsi="Times New Roman" w:cs="Times New Roman"/>
          <w:sz w:val="24"/>
          <w:szCs w:val="24"/>
        </w:rPr>
        <w:t xml:space="preserve">, </w:t>
      </w:r>
      <w:r w:rsidR="001A2E91" w:rsidRPr="001540C7">
        <w:rPr>
          <w:rFonts w:ascii="Times New Roman" w:hAnsi="Times New Roman" w:cs="Times New Roman"/>
          <w:sz w:val="24"/>
          <w:szCs w:val="24"/>
        </w:rPr>
        <w:t xml:space="preserve">the column on the far right of Table 1 indicates the total number of matches between </w:t>
      </w:r>
      <w:r w:rsidR="001A2E91" w:rsidRPr="000903A3">
        <w:rPr>
          <w:rFonts w:ascii="Times New Roman" w:hAnsi="Times New Roman" w:cs="Times New Roman"/>
          <w:sz w:val="24"/>
          <w:szCs w:val="24"/>
        </w:rPr>
        <w:t xml:space="preserve">each moral psychology construct and the number of times </w:t>
      </w:r>
      <w:r w:rsidR="005309DC" w:rsidRPr="000903A3">
        <w:rPr>
          <w:rFonts w:ascii="Times New Roman" w:hAnsi="Times New Roman" w:cs="Times New Roman"/>
          <w:sz w:val="24"/>
          <w:szCs w:val="24"/>
        </w:rPr>
        <w:t>they</w:t>
      </w:r>
      <w:r w:rsidR="001A2E91" w:rsidRPr="000903A3">
        <w:rPr>
          <w:rFonts w:ascii="Times New Roman" w:hAnsi="Times New Roman" w:cs="Times New Roman"/>
          <w:sz w:val="24"/>
          <w:szCs w:val="24"/>
        </w:rPr>
        <w:t xml:space="preserve"> match</w:t>
      </w:r>
      <w:r w:rsidR="00B22A1C" w:rsidRPr="000903A3">
        <w:rPr>
          <w:rFonts w:ascii="Times New Roman" w:hAnsi="Times New Roman" w:cs="Times New Roman"/>
          <w:sz w:val="24"/>
          <w:szCs w:val="24"/>
        </w:rPr>
        <w:t>ed</w:t>
      </w:r>
      <w:r w:rsidR="001A2E91" w:rsidRPr="000903A3">
        <w:rPr>
          <w:rFonts w:ascii="Times New Roman" w:hAnsi="Times New Roman" w:cs="Times New Roman"/>
          <w:sz w:val="24"/>
          <w:szCs w:val="24"/>
        </w:rPr>
        <w:t xml:space="preserve"> with </w:t>
      </w:r>
      <w:r w:rsidR="00B22A1C" w:rsidRPr="000903A3">
        <w:rPr>
          <w:rFonts w:ascii="Times New Roman" w:hAnsi="Times New Roman" w:cs="Times New Roman"/>
          <w:sz w:val="24"/>
          <w:szCs w:val="24"/>
        </w:rPr>
        <w:t xml:space="preserve">the </w:t>
      </w:r>
      <w:r w:rsidR="001A2E91" w:rsidRPr="000903A3">
        <w:rPr>
          <w:rFonts w:ascii="Times New Roman" w:hAnsi="Times New Roman" w:cs="Times New Roman"/>
          <w:sz w:val="24"/>
          <w:szCs w:val="24"/>
        </w:rPr>
        <w:t xml:space="preserve">HR practices. The row at the bottom of Table 1 indicates the </w:t>
      </w:r>
      <w:r w:rsidRPr="000903A3">
        <w:rPr>
          <w:rFonts w:ascii="Times New Roman" w:hAnsi="Times New Roman" w:cs="Times New Roman"/>
          <w:sz w:val="24"/>
          <w:szCs w:val="24"/>
        </w:rPr>
        <w:t>total</w:t>
      </w:r>
      <w:r w:rsidR="00C147DE" w:rsidRPr="000903A3">
        <w:rPr>
          <w:rFonts w:ascii="Times New Roman" w:hAnsi="Times New Roman" w:cs="Times New Roman"/>
          <w:sz w:val="24"/>
          <w:szCs w:val="24"/>
        </w:rPr>
        <w:t xml:space="preserve">s </w:t>
      </w:r>
      <w:r w:rsidRPr="000903A3">
        <w:rPr>
          <w:rFonts w:ascii="Times New Roman" w:hAnsi="Times New Roman" w:cs="Times New Roman"/>
          <w:sz w:val="24"/>
          <w:szCs w:val="24"/>
        </w:rPr>
        <w:t>of types of constructs, the net positive or negative relationship with all the constructs</w:t>
      </w:r>
      <w:r w:rsidR="00B22A1C" w:rsidRPr="000903A3">
        <w:rPr>
          <w:rFonts w:ascii="Times New Roman" w:hAnsi="Times New Roman" w:cs="Times New Roman"/>
          <w:sz w:val="24"/>
          <w:szCs w:val="24"/>
        </w:rPr>
        <w:t xml:space="preserve"> and ethical behavior and decision-making</w:t>
      </w:r>
      <w:r w:rsidR="002828CD" w:rsidRPr="000903A3">
        <w:rPr>
          <w:rFonts w:ascii="Times New Roman" w:hAnsi="Times New Roman" w:cs="Times New Roman"/>
          <w:sz w:val="24"/>
          <w:szCs w:val="24"/>
        </w:rPr>
        <w:t xml:space="preserve"> </w:t>
      </w:r>
      <w:r w:rsidR="002828CD" w:rsidRPr="000903A3">
        <w:rPr>
          <w:rFonts w:ascii="Times New Roman" w:hAnsi="Times New Roman" w:cs="Times New Roman"/>
          <w:sz w:val="24"/>
          <w:szCs w:val="24"/>
        </w:rPr>
        <w:lastRenderedPageBreak/>
        <w:t>(+</w:t>
      </w:r>
      <w:r w:rsidR="00861022">
        <w:rPr>
          <w:rFonts w:ascii="Times New Roman" w:hAnsi="Times New Roman" w:cs="Times New Roman"/>
          <w:sz w:val="24"/>
          <w:szCs w:val="24"/>
        </w:rPr>
        <w:t>9</w:t>
      </w:r>
      <w:r w:rsidR="002828CD" w:rsidRPr="000903A3">
        <w:rPr>
          <w:rFonts w:ascii="Times New Roman" w:hAnsi="Times New Roman" w:cs="Times New Roman"/>
          <w:sz w:val="24"/>
          <w:szCs w:val="24"/>
        </w:rPr>
        <w:t>)</w:t>
      </w:r>
      <w:r w:rsidRPr="000903A3">
        <w:rPr>
          <w:rFonts w:ascii="Times New Roman" w:hAnsi="Times New Roman" w:cs="Times New Roman"/>
          <w:sz w:val="24"/>
          <w:szCs w:val="24"/>
        </w:rPr>
        <w:t xml:space="preserve">, </w:t>
      </w:r>
      <w:r w:rsidR="00B22A1C" w:rsidRPr="000903A3">
        <w:rPr>
          <w:rFonts w:ascii="Times New Roman" w:hAnsi="Times New Roman" w:cs="Times New Roman"/>
          <w:sz w:val="24"/>
          <w:szCs w:val="24"/>
        </w:rPr>
        <w:t xml:space="preserve">and </w:t>
      </w:r>
      <w:r w:rsidRPr="000903A3">
        <w:rPr>
          <w:rFonts w:ascii="Times New Roman" w:hAnsi="Times New Roman" w:cs="Times New Roman"/>
          <w:sz w:val="24"/>
          <w:szCs w:val="24"/>
        </w:rPr>
        <w:t>the t</w:t>
      </w:r>
      <w:r w:rsidR="001A2E91" w:rsidRPr="000903A3">
        <w:rPr>
          <w:rFonts w:ascii="Times New Roman" w:hAnsi="Times New Roman" w:cs="Times New Roman"/>
          <w:sz w:val="24"/>
          <w:szCs w:val="24"/>
        </w:rPr>
        <w:t>otal of times each HR practice was mentioned as a match with all moral psychology constructs.</w:t>
      </w:r>
    </w:p>
    <w:p w14:paraId="2DCE9077" w14:textId="67588590" w:rsidR="004C2AA3" w:rsidRPr="006171F5" w:rsidRDefault="004C2AA3" w:rsidP="006171F5">
      <w:pPr>
        <w:rPr>
          <w:rFonts w:ascii="Times New Roman" w:hAnsi="Times New Roman" w:cs="Times New Roman"/>
          <w:sz w:val="24"/>
          <w:szCs w:val="24"/>
        </w:rPr>
        <w:sectPr w:rsidR="004C2AA3" w:rsidRPr="006171F5" w:rsidSect="004C2AA3">
          <w:headerReference w:type="default" r:id="rId11"/>
          <w:pgSz w:w="12240" w:h="15840"/>
          <w:pgMar w:top="1440" w:right="1440" w:bottom="1440" w:left="1440" w:header="720" w:footer="720" w:gutter="0"/>
          <w:cols w:space="720"/>
          <w:docGrid w:linePitch="360"/>
        </w:sectPr>
      </w:pPr>
    </w:p>
    <w:p w14:paraId="1907E884" w14:textId="6AAF116F" w:rsidR="004A14BF" w:rsidRPr="00EE79A4" w:rsidRDefault="006171F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1. </w:t>
      </w:r>
      <w:proofErr w:type="spellStart"/>
      <w:r w:rsidR="00A96858">
        <w:rPr>
          <w:rFonts w:ascii="Times New Roman" w:hAnsi="Times New Roman" w:cs="Times New Roman"/>
          <w:b/>
          <w:bCs/>
          <w:sz w:val="24"/>
          <w:szCs w:val="24"/>
        </w:rPr>
        <w:t>Microfoundations</w:t>
      </w:r>
      <w:proofErr w:type="spellEnd"/>
      <w:r w:rsidR="00A96858">
        <w:rPr>
          <w:rFonts w:ascii="Times New Roman" w:hAnsi="Times New Roman" w:cs="Times New Roman"/>
          <w:b/>
          <w:bCs/>
          <w:sz w:val="24"/>
          <w:szCs w:val="24"/>
        </w:rPr>
        <w:t xml:space="preserve"> of Ethical Human Capital Work Systems: </w:t>
      </w:r>
      <w:r w:rsidR="00E36848" w:rsidRPr="00EE79A4">
        <w:rPr>
          <w:rFonts w:ascii="Times New Roman" w:hAnsi="Times New Roman" w:cs="Times New Roman"/>
          <w:b/>
          <w:bCs/>
          <w:sz w:val="24"/>
          <w:szCs w:val="24"/>
        </w:rPr>
        <w:t xml:space="preserve">Ethical Human </w:t>
      </w:r>
      <w:r w:rsidR="00A96858">
        <w:rPr>
          <w:rFonts w:ascii="Times New Roman" w:hAnsi="Times New Roman" w:cs="Times New Roman"/>
          <w:b/>
          <w:bCs/>
          <w:sz w:val="24"/>
          <w:szCs w:val="24"/>
        </w:rPr>
        <w:t>Resources</w:t>
      </w:r>
      <w:r w:rsidR="00E36848" w:rsidRPr="00EE79A4">
        <w:rPr>
          <w:rFonts w:ascii="Times New Roman" w:hAnsi="Times New Roman" w:cs="Times New Roman"/>
          <w:b/>
          <w:bCs/>
          <w:sz w:val="24"/>
          <w:szCs w:val="24"/>
        </w:rPr>
        <w:t xml:space="preserve"> and Practices.</w:t>
      </w:r>
    </w:p>
    <w:tbl>
      <w:tblPr>
        <w:tblStyle w:val="TableGrid"/>
        <w:tblW w:w="13459" w:type="dxa"/>
        <w:jc w:val="center"/>
        <w:tblLayout w:type="fixed"/>
        <w:tblCellMar>
          <w:left w:w="29" w:type="dxa"/>
          <w:right w:w="29" w:type="dxa"/>
        </w:tblCellMar>
        <w:tblLook w:val="04A0" w:firstRow="1" w:lastRow="0" w:firstColumn="1" w:lastColumn="0" w:noHBand="0" w:noVBand="1"/>
      </w:tblPr>
      <w:tblGrid>
        <w:gridCol w:w="2143"/>
        <w:gridCol w:w="467"/>
        <w:gridCol w:w="560"/>
        <w:gridCol w:w="560"/>
        <w:gridCol w:w="561"/>
        <w:gridCol w:w="747"/>
        <w:gridCol w:w="560"/>
        <w:gridCol w:w="697"/>
        <w:gridCol w:w="900"/>
        <w:gridCol w:w="457"/>
        <w:gridCol w:w="560"/>
        <w:gridCol w:w="504"/>
        <w:gridCol w:w="504"/>
        <w:gridCol w:w="805"/>
        <w:gridCol w:w="741"/>
        <w:gridCol w:w="659"/>
        <w:gridCol w:w="630"/>
        <w:gridCol w:w="684"/>
        <w:gridCol w:w="720"/>
      </w:tblGrid>
      <w:tr w:rsidR="008B5B5B" w14:paraId="70511B28" w14:textId="77777777" w:rsidTr="00EC57B0">
        <w:trPr>
          <w:trHeight w:val="828"/>
          <w:jc w:val="center"/>
        </w:trPr>
        <w:tc>
          <w:tcPr>
            <w:tcW w:w="2143" w:type="dxa"/>
            <w:vMerge w:val="restart"/>
          </w:tcPr>
          <w:p w14:paraId="10170366" w14:textId="2EB09284" w:rsidR="008B5B5B" w:rsidRDefault="008B5B5B" w:rsidP="00C84A45">
            <w:pPr>
              <w:jc w:val="center"/>
              <w:rPr>
                <w:rFonts w:ascii="Times New Roman" w:hAnsi="Times New Roman" w:cs="Times New Roman"/>
                <w:b/>
                <w:bCs/>
                <w:sz w:val="24"/>
                <w:szCs w:val="24"/>
              </w:rPr>
            </w:pPr>
          </w:p>
        </w:tc>
        <w:tc>
          <w:tcPr>
            <w:tcW w:w="2148" w:type="dxa"/>
            <w:gridSpan w:val="4"/>
          </w:tcPr>
          <w:p w14:paraId="4E5E30ED" w14:textId="572663DD" w:rsidR="008B5B5B" w:rsidRDefault="008B5B5B" w:rsidP="00C84A45">
            <w:pPr>
              <w:jc w:val="center"/>
              <w:rPr>
                <w:rFonts w:ascii="Times New Roman" w:hAnsi="Times New Roman" w:cs="Times New Roman"/>
                <w:b/>
                <w:bCs/>
                <w:sz w:val="24"/>
                <w:szCs w:val="24"/>
              </w:rPr>
            </w:pPr>
            <w:r>
              <w:rPr>
                <w:rFonts w:ascii="Times New Roman" w:hAnsi="Times New Roman" w:cs="Times New Roman"/>
                <w:b/>
                <w:bCs/>
                <w:sz w:val="24"/>
                <w:szCs w:val="24"/>
              </w:rPr>
              <w:t>Ethical Human Capital Dimensions</w:t>
            </w:r>
          </w:p>
        </w:tc>
        <w:tc>
          <w:tcPr>
            <w:tcW w:w="747" w:type="dxa"/>
            <w:vMerge w:val="restart"/>
            <w:shd w:val="clear" w:color="auto" w:fill="E7E6E6" w:themeFill="background2"/>
            <w:textDirection w:val="btLr"/>
            <w:vAlign w:val="center"/>
          </w:tcPr>
          <w:p w14:paraId="0E87DE59" w14:textId="3AE0C876" w:rsidR="008B5B5B" w:rsidRPr="00EC57B0" w:rsidRDefault="00EC57B0" w:rsidP="00EC57B0">
            <w:pPr>
              <w:ind w:left="113" w:right="113"/>
              <w:jc w:val="center"/>
              <w:rPr>
                <w:rFonts w:ascii="Times New Roman" w:hAnsi="Times New Roman" w:cs="Times New Roman"/>
                <w:sz w:val="24"/>
                <w:szCs w:val="24"/>
              </w:rPr>
            </w:pPr>
            <w:r w:rsidRPr="00EC57B0">
              <w:rPr>
                <w:rFonts w:ascii="Times New Roman" w:hAnsi="Times New Roman" w:cs="Times New Roman"/>
                <w:sz w:val="24"/>
                <w:szCs w:val="24"/>
              </w:rPr>
              <w:t>Direction</w:t>
            </w:r>
            <w:r>
              <w:rPr>
                <w:rFonts w:ascii="Times New Roman" w:hAnsi="Times New Roman" w:cs="Times New Roman"/>
                <w:sz w:val="24"/>
                <w:szCs w:val="24"/>
              </w:rPr>
              <w:t xml:space="preserve"> of Relationship</w:t>
            </w:r>
            <w:r w:rsidRPr="00EC57B0">
              <w:rPr>
                <w:rFonts w:ascii="Times New Roman" w:hAnsi="Times New Roman" w:cs="Times New Roman"/>
                <w:sz w:val="24"/>
                <w:szCs w:val="24"/>
              </w:rPr>
              <w:t>: Positive vs. Negative</w:t>
            </w:r>
          </w:p>
        </w:tc>
        <w:tc>
          <w:tcPr>
            <w:tcW w:w="7701" w:type="dxa"/>
            <w:gridSpan w:val="12"/>
          </w:tcPr>
          <w:p w14:paraId="197C3EE7" w14:textId="77777777" w:rsidR="008B5B5B" w:rsidRPr="00D14D7C" w:rsidRDefault="008B5B5B" w:rsidP="00A1632E">
            <w:pPr>
              <w:rPr>
                <w:rFonts w:ascii="Times New Roman" w:hAnsi="Times New Roman" w:cs="Times New Roman"/>
                <w:color w:val="FF0000"/>
                <w:sz w:val="24"/>
                <w:szCs w:val="24"/>
              </w:rPr>
            </w:pPr>
          </w:p>
          <w:p w14:paraId="24E8D942" w14:textId="090F5D14" w:rsidR="008B5B5B" w:rsidRPr="008B5B5B" w:rsidRDefault="008B5B5B" w:rsidP="00E361D9">
            <w:pPr>
              <w:jc w:val="center"/>
              <w:rPr>
                <w:rFonts w:ascii="Times New Roman" w:hAnsi="Times New Roman" w:cs="Times New Roman"/>
                <w:b/>
                <w:bCs/>
                <w:color w:val="000000" w:themeColor="text1"/>
                <w:sz w:val="24"/>
                <w:szCs w:val="24"/>
              </w:rPr>
            </w:pPr>
            <w:r w:rsidRPr="008B5B5B">
              <w:rPr>
                <w:rFonts w:ascii="Times New Roman" w:hAnsi="Times New Roman" w:cs="Times New Roman"/>
                <w:b/>
                <w:bCs/>
                <w:color w:val="000000" w:themeColor="text1"/>
                <w:sz w:val="24"/>
                <w:szCs w:val="24"/>
              </w:rPr>
              <w:t>Ethical Human Capitalization</w:t>
            </w:r>
          </w:p>
          <w:p w14:paraId="77A1324A" w14:textId="5B4CF684" w:rsidR="008B5B5B" w:rsidRPr="006320FB" w:rsidRDefault="008B5B5B" w:rsidP="00C84A45">
            <w:pPr>
              <w:jc w:val="center"/>
              <w:rPr>
                <w:rFonts w:ascii="Times New Roman" w:hAnsi="Times New Roman" w:cs="Times New Roman"/>
                <w:color w:val="FF0000"/>
                <w:sz w:val="24"/>
                <w:szCs w:val="24"/>
              </w:rPr>
            </w:pPr>
          </w:p>
        </w:tc>
        <w:tc>
          <w:tcPr>
            <w:tcW w:w="720" w:type="dxa"/>
            <w:vMerge w:val="restart"/>
            <w:shd w:val="clear" w:color="auto" w:fill="E7E6E6" w:themeFill="background2"/>
            <w:textDirection w:val="btLr"/>
          </w:tcPr>
          <w:p w14:paraId="7E133565" w14:textId="316DEE88" w:rsidR="008B5B5B" w:rsidRPr="008B5B5B" w:rsidRDefault="008B5B5B" w:rsidP="00D36542">
            <w:pPr>
              <w:ind w:left="113" w:right="113"/>
              <w:jc w:val="center"/>
              <w:rPr>
                <w:rFonts w:ascii="Times New Roman" w:hAnsi="Times New Roman" w:cs="Times New Roman"/>
                <w:color w:val="FF0000"/>
                <w:sz w:val="28"/>
                <w:szCs w:val="28"/>
              </w:rPr>
            </w:pPr>
            <w:r w:rsidRPr="008B5B5B">
              <w:rPr>
                <w:rFonts w:ascii="Times New Roman" w:hAnsi="Times New Roman" w:cs="Times New Roman"/>
                <w:color w:val="000000" w:themeColor="text1"/>
                <w:sz w:val="24"/>
                <w:szCs w:val="24"/>
              </w:rPr>
              <w:t>Number of Practices Per Construct</w:t>
            </w:r>
          </w:p>
        </w:tc>
      </w:tr>
      <w:tr w:rsidR="008B5B5B" w14:paraId="0BED14D9" w14:textId="77777777" w:rsidTr="00E361D9">
        <w:trPr>
          <w:cantSplit/>
          <w:trHeight w:val="720"/>
          <w:jc w:val="center"/>
        </w:trPr>
        <w:tc>
          <w:tcPr>
            <w:tcW w:w="2143" w:type="dxa"/>
            <w:vMerge/>
          </w:tcPr>
          <w:p w14:paraId="5DBB59AD" w14:textId="77777777" w:rsidR="008B5B5B" w:rsidRPr="006507BF" w:rsidRDefault="008B5B5B" w:rsidP="00C84A45">
            <w:pPr>
              <w:jc w:val="center"/>
              <w:rPr>
                <w:rFonts w:ascii="Times New Roman" w:hAnsi="Times New Roman" w:cs="Times New Roman"/>
                <w:b/>
                <w:bCs/>
                <w:sz w:val="24"/>
                <w:szCs w:val="24"/>
              </w:rPr>
            </w:pPr>
          </w:p>
        </w:tc>
        <w:tc>
          <w:tcPr>
            <w:tcW w:w="467" w:type="dxa"/>
            <w:vMerge w:val="restart"/>
            <w:textDirection w:val="btLr"/>
          </w:tcPr>
          <w:p w14:paraId="776C176A" w14:textId="15FAF4D1" w:rsidR="008B5B5B" w:rsidRDefault="008B5B5B" w:rsidP="000C2245">
            <w:pPr>
              <w:ind w:left="288" w:right="288"/>
              <w:jc w:val="center"/>
              <w:rPr>
                <w:rFonts w:ascii="Times New Roman" w:hAnsi="Times New Roman" w:cs="Times New Roman"/>
                <w:sz w:val="24"/>
                <w:szCs w:val="24"/>
              </w:rPr>
            </w:pPr>
            <w:r>
              <w:rPr>
                <w:rFonts w:ascii="Times New Roman" w:hAnsi="Times New Roman" w:cs="Times New Roman"/>
                <w:sz w:val="24"/>
                <w:szCs w:val="24"/>
              </w:rPr>
              <w:t>C</w:t>
            </w:r>
            <w:r w:rsidRPr="00E91D24">
              <w:rPr>
                <w:rFonts w:ascii="Times New Roman" w:hAnsi="Times New Roman" w:cs="Times New Roman"/>
                <w:sz w:val="24"/>
                <w:szCs w:val="24"/>
              </w:rPr>
              <w:t>ognitive</w:t>
            </w:r>
          </w:p>
        </w:tc>
        <w:tc>
          <w:tcPr>
            <w:tcW w:w="560" w:type="dxa"/>
            <w:vMerge w:val="restart"/>
            <w:textDirection w:val="btLr"/>
          </w:tcPr>
          <w:p w14:paraId="08CB27FC" w14:textId="207C44B0" w:rsidR="008B5B5B" w:rsidRDefault="008B5B5B" w:rsidP="000C2245">
            <w:pPr>
              <w:ind w:left="288" w:right="288"/>
              <w:jc w:val="center"/>
              <w:rPr>
                <w:rFonts w:ascii="Times New Roman" w:hAnsi="Times New Roman" w:cs="Times New Roman"/>
                <w:sz w:val="24"/>
                <w:szCs w:val="24"/>
              </w:rPr>
            </w:pPr>
            <w:r>
              <w:rPr>
                <w:rFonts w:ascii="Times New Roman" w:hAnsi="Times New Roman" w:cs="Times New Roman"/>
                <w:sz w:val="24"/>
                <w:szCs w:val="24"/>
              </w:rPr>
              <w:t>C</w:t>
            </w:r>
            <w:r w:rsidRPr="00E91D24">
              <w:rPr>
                <w:rFonts w:ascii="Times New Roman" w:hAnsi="Times New Roman" w:cs="Times New Roman"/>
                <w:sz w:val="24"/>
                <w:szCs w:val="24"/>
              </w:rPr>
              <w:t>ompetency</w:t>
            </w:r>
          </w:p>
        </w:tc>
        <w:tc>
          <w:tcPr>
            <w:tcW w:w="560" w:type="dxa"/>
            <w:vMerge w:val="restart"/>
            <w:textDirection w:val="btLr"/>
          </w:tcPr>
          <w:p w14:paraId="74C9A65E" w14:textId="492A0133" w:rsidR="008B5B5B" w:rsidRPr="00E91D24" w:rsidRDefault="008B5B5B" w:rsidP="000C2245">
            <w:pPr>
              <w:ind w:left="288" w:right="288"/>
              <w:jc w:val="center"/>
              <w:rPr>
                <w:rFonts w:ascii="Times New Roman" w:hAnsi="Times New Roman" w:cs="Times New Roman"/>
                <w:sz w:val="24"/>
                <w:szCs w:val="24"/>
              </w:rPr>
            </w:pPr>
            <w:r w:rsidRPr="00E91D24">
              <w:rPr>
                <w:rFonts w:ascii="Times New Roman" w:hAnsi="Times New Roman" w:cs="Times New Roman"/>
                <w:sz w:val="24"/>
                <w:szCs w:val="24"/>
              </w:rPr>
              <w:t>Affective</w:t>
            </w:r>
          </w:p>
        </w:tc>
        <w:tc>
          <w:tcPr>
            <w:tcW w:w="561" w:type="dxa"/>
            <w:vMerge w:val="restart"/>
            <w:textDirection w:val="btLr"/>
          </w:tcPr>
          <w:p w14:paraId="77004A59" w14:textId="2C771575" w:rsidR="008B5B5B" w:rsidRPr="00E91D24" w:rsidRDefault="008B5B5B" w:rsidP="000C2245">
            <w:pPr>
              <w:ind w:left="288" w:right="288"/>
              <w:jc w:val="center"/>
              <w:rPr>
                <w:rFonts w:ascii="Times New Roman" w:hAnsi="Times New Roman" w:cs="Times New Roman"/>
                <w:sz w:val="24"/>
                <w:szCs w:val="24"/>
              </w:rPr>
            </w:pPr>
            <w:r w:rsidRPr="00E91D24">
              <w:rPr>
                <w:rFonts w:ascii="Times New Roman" w:hAnsi="Times New Roman" w:cs="Times New Roman"/>
                <w:sz w:val="24"/>
                <w:szCs w:val="24"/>
              </w:rPr>
              <w:t>Dispositional</w:t>
            </w:r>
          </w:p>
        </w:tc>
        <w:tc>
          <w:tcPr>
            <w:tcW w:w="747" w:type="dxa"/>
            <w:vMerge/>
            <w:shd w:val="clear" w:color="auto" w:fill="E7E6E6" w:themeFill="background2"/>
          </w:tcPr>
          <w:p w14:paraId="61312F3E" w14:textId="77777777" w:rsidR="008B5B5B" w:rsidRPr="00E91D24" w:rsidRDefault="008B5B5B" w:rsidP="00C84A45">
            <w:pPr>
              <w:jc w:val="center"/>
              <w:rPr>
                <w:rFonts w:ascii="Times New Roman" w:hAnsi="Times New Roman" w:cs="Times New Roman"/>
                <w:sz w:val="24"/>
                <w:szCs w:val="24"/>
              </w:rPr>
            </w:pPr>
          </w:p>
        </w:tc>
        <w:tc>
          <w:tcPr>
            <w:tcW w:w="3678" w:type="dxa"/>
            <w:gridSpan w:val="6"/>
          </w:tcPr>
          <w:p w14:paraId="107DCFD4" w14:textId="77777777" w:rsidR="008B5B5B" w:rsidRDefault="008B5B5B" w:rsidP="002C7C1F">
            <w:pPr>
              <w:jc w:val="center"/>
              <w:rPr>
                <w:rFonts w:ascii="Times New Roman" w:hAnsi="Times New Roman" w:cs="Times New Roman"/>
                <w:sz w:val="24"/>
                <w:szCs w:val="24"/>
              </w:rPr>
            </w:pPr>
          </w:p>
          <w:p w14:paraId="72EE6406" w14:textId="77777777" w:rsidR="008B5B5B" w:rsidRDefault="008B5B5B" w:rsidP="002C7C1F">
            <w:pPr>
              <w:jc w:val="center"/>
              <w:rPr>
                <w:rFonts w:ascii="Times New Roman" w:hAnsi="Times New Roman" w:cs="Times New Roman"/>
                <w:sz w:val="24"/>
                <w:szCs w:val="24"/>
              </w:rPr>
            </w:pPr>
          </w:p>
          <w:p w14:paraId="4B5D7745" w14:textId="143C935F" w:rsidR="008B5B5B" w:rsidRDefault="008B5B5B" w:rsidP="002C7C1F">
            <w:pPr>
              <w:jc w:val="center"/>
              <w:rPr>
                <w:rFonts w:ascii="Times New Roman" w:hAnsi="Times New Roman" w:cs="Times New Roman"/>
                <w:sz w:val="24"/>
                <w:szCs w:val="24"/>
              </w:rPr>
            </w:pPr>
            <w:r>
              <w:rPr>
                <w:rFonts w:ascii="Times New Roman" w:hAnsi="Times New Roman" w:cs="Times New Roman"/>
                <w:sz w:val="24"/>
                <w:szCs w:val="24"/>
              </w:rPr>
              <w:t xml:space="preserve">Ethical Human Capital </w:t>
            </w:r>
            <w:r w:rsidRPr="00127F07">
              <w:rPr>
                <w:rFonts w:ascii="Times New Roman" w:hAnsi="Times New Roman" w:cs="Times New Roman"/>
                <w:i/>
                <w:iCs/>
                <w:sz w:val="24"/>
                <w:szCs w:val="24"/>
              </w:rPr>
              <w:t>Accumulation</w:t>
            </w:r>
          </w:p>
        </w:tc>
        <w:tc>
          <w:tcPr>
            <w:tcW w:w="4023" w:type="dxa"/>
            <w:gridSpan w:val="6"/>
          </w:tcPr>
          <w:p w14:paraId="340EB8D1" w14:textId="77777777" w:rsidR="008B5B5B" w:rsidRDefault="008B5B5B" w:rsidP="002C7C1F">
            <w:pPr>
              <w:jc w:val="center"/>
              <w:rPr>
                <w:rFonts w:ascii="Times New Roman" w:hAnsi="Times New Roman" w:cs="Times New Roman"/>
                <w:sz w:val="24"/>
                <w:szCs w:val="24"/>
              </w:rPr>
            </w:pPr>
          </w:p>
          <w:p w14:paraId="0CF2F3E8" w14:textId="77777777" w:rsidR="008B5B5B" w:rsidRDefault="008B5B5B" w:rsidP="002C7C1F">
            <w:pPr>
              <w:jc w:val="center"/>
              <w:rPr>
                <w:rFonts w:ascii="Times New Roman" w:hAnsi="Times New Roman" w:cs="Times New Roman"/>
                <w:sz w:val="24"/>
                <w:szCs w:val="24"/>
              </w:rPr>
            </w:pPr>
          </w:p>
          <w:p w14:paraId="354B03BD" w14:textId="33D4FCCC" w:rsidR="008B5B5B" w:rsidRPr="00E91D24" w:rsidRDefault="008B5B5B" w:rsidP="002C7C1F">
            <w:pPr>
              <w:jc w:val="center"/>
              <w:rPr>
                <w:rFonts w:ascii="Times New Roman" w:hAnsi="Times New Roman" w:cs="Times New Roman"/>
                <w:sz w:val="24"/>
                <w:szCs w:val="24"/>
              </w:rPr>
            </w:pPr>
            <w:r>
              <w:rPr>
                <w:rFonts w:ascii="Times New Roman" w:hAnsi="Times New Roman" w:cs="Times New Roman"/>
                <w:sz w:val="24"/>
                <w:szCs w:val="24"/>
              </w:rPr>
              <w:t xml:space="preserve">Ethical Human Capital </w:t>
            </w:r>
            <w:r w:rsidRPr="00127F07">
              <w:rPr>
                <w:rFonts w:ascii="Times New Roman" w:hAnsi="Times New Roman" w:cs="Times New Roman"/>
                <w:i/>
                <w:iCs/>
                <w:sz w:val="24"/>
                <w:szCs w:val="24"/>
              </w:rPr>
              <w:t>Stewardship</w:t>
            </w:r>
          </w:p>
        </w:tc>
        <w:tc>
          <w:tcPr>
            <w:tcW w:w="720" w:type="dxa"/>
            <w:vMerge/>
            <w:shd w:val="clear" w:color="auto" w:fill="E7E6E6" w:themeFill="background2"/>
          </w:tcPr>
          <w:p w14:paraId="19DB44DA" w14:textId="77777777" w:rsidR="008B5B5B" w:rsidRPr="00E91D24" w:rsidRDefault="008B5B5B" w:rsidP="00C84A45">
            <w:pPr>
              <w:jc w:val="center"/>
              <w:rPr>
                <w:rFonts w:ascii="Times New Roman" w:hAnsi="Times New Roman" w:cs="Times New Roman"/>
                <w:sz w:val="24"/>
                <w:szCs w:val="24"/>
              </w:rPr>
            </w:pPr>
          </w:p>
        </w:tc>
      </w:tr>
      <w:tr w:rsidR="008B5B5B" w14:paraId="1F3ADB8B" w14:textId="77777777" w:rsidTr="006B1B62">
        <w:trPr>
          <w:cantSplit/>
          <w:trHeight w:val="4103"/>
          <w:jc w:val="center"/>
        </w:trPr>
        <w:tc>
          <w:tcPr>
            <w:tcW w:w="2143" w:type="dxa"/>
            <w:vMerge/>
          </w:tcPr>
          <w:p w14:paraId="4BB3C3E6" w14:textId="2CC21B8C" w:rsidR="008B5B5B" w:rsidRPr="006507BF" w:rsidRDefault="008B5B5B" w:rsidP="00C84A45">
            <w:pPr>
              <w:jc w:val="center"/>
              <w:rPr>
                <w:rFonts w:ascii="Times New Roman" w:hAnsi="Times New Roman" w:cs="Times New Roman"/>
                <w:b/>
                <w:bCs/>
                <w:sz w:val="24"/>
                <w:szCs w:val="24"/>
              </w:rPr>
            </w:pPr>
          </w:p>
        </w:tc>
        <w:tc>
          <w:tcPr>
            <w:tcW w:w="467" w:type="dxa"/>
            <w:vMerge/>
            <w:textDirection w:val="btLr"/>
          </w:tcPr>
          <w:p w14:paraId="4A6F3309" w14:textId="29C8C359" w:rsidR="008B5B5B" w:rsidRPr="00E91D24" w:rsidRDefault="008B5B5B" w:rsidP="00BD2A54">
            <w:pPr>
              <w:ind w:left="113" w:right="113"/>
              <w:jc w:val="center"/>
              <w:rPr>
                <w:rFonts w:ascii="Times New Roman" w:hAnsi="Times New Roman" w:cs="Times New Roman"/>
                <w:sz w:val="24"/>
                <w:szCs w:val="24"/>
              </w:rPr>
            </w:pPr>
          </w:p>
        </w:tc>
        <w:tc>
          <w:tcPr>
            <w:tcW w:w="560" w:type="dxa"/>
            <w:vMerge/>
            <w:textDirection w:val="btLr"/>
          </w:tcPr>
          <w:p w14:paraId="2705AA00" w14:textId="105B7AA2" w:rsidR="008B5B5B" w:rsidRPr="00E91D24" w:rsidRDefault="008B5B5B" w:rsidP="00BD2A54">
            <w:pPr>
              <w:ind w:left="113" w:right="113"/>
              <w:jc w:val="center"/>
              <w:rPr>
                <w:rFonts w:ascii="Times New Roman" w:hAnsi="Times New Roman" w:cs="Times New Roman"/>
                <w:sz w:val="24"/>
                <w:szCs w:val="24"/>
              </w:rPr>
            </w:pPr>
          </w:p>
        </w:tc>
        <w:tc>
          <w:tcPr>
            <w:tcW w:w="560" w:type="dxa"/>
            <w:vMerge/>
            <w:textDirection w:val="btLr"/>
          </w:tcPr>
          <w:p w14:paraId="1F5791A7" w14:textId="3CCE15E0" w:rsidR="008B5B5B" w:rsidRPr="00E91D24" w:rsidRDefault="008B5B5B" w:rsidP="00BD2A54">
            <w:pPr>
              <w:ind w:left="113" w:right="113"/>
              <w:jc w:val="center"/>
              <w:rPr>
                <w:rFonts w:ascii="Times New Roman" w:hAnsi="Times New Roman" w:cs="Times New Roman"/>
                <w:sz w:val="24"/>
                <w:szCs w:val="24"/>
              </w:rPr>
            </w:pPr>
          </w:p>
        </w:tc>
        <w:tc>
          <w:tcPr>
            <w:tcW w:w="561" w:type="dxa"/>
            <w:vMerge/>
            <w:textDirection w:val="btLr"/>
          </w:tcPr>
          <w:p w14:paraId="7D7B6A5D" w14:textId="675E6C8C" w:rsidR="008B5B5B" w:rsidRPr="00E91D24" w:rsidRDefault="008B5B5B" w:rsidP="00BD2A54">
            <w:pPr>
              <w:ind w:left="113" w:right="113"/>
              <w:jc w:val="center"/>
              <w:rPr>
                <w:rFonts w:ascii="Times New Roman" w:hAnsi="Times New Roman" w:cs="Times New Roman"/>
                <w:sz w:val="24"/>
                <w:szCs w:val="24"/>
              </w:rPr>
            </w:pPr>
          </w:p>
        </w:tc>
        <w:tc>
          <w:tcPr>
            <w:tcW w:w="747" w:type="dxa"/>
            <w:vMerge/>
            <w:shd w:val="clear" w:color="auto" w:fill="E7E6E6" w:themeFill="background2"/>
          </w:tcPr>
          <w:p w14:paraId="02AC628E" w14:textId="0C35174F" w:rsidR="008B5B5B" w:rsidRPr="00E91D24" w:rsidRDefault="008B5B5B" w:rsidP="00C84A45">
            <w:pPr>
              <w:jc w:val="center"/>
              <w:rPr>
                <w:rFonts w:ascii="Times New Roman" w:hAnsi="Times New Roman" w:cs="Times New Roman"/>
                <w:sz w:val="24"/>
                <w:szCs w:val="24"/>
              </w:rPr>
            </w:pPr>
          </w:p>
        </w:tc>
        <w:tc>
          <w:tcPr>
            <w:tcW w:w="560" w:type="dxa"/>
            <w:textDirection w:val="btLr"/>
            <w:vAlign w:val="center"/>
          </w:tcPr>
          <w:p w14:paraId="7F7E7FE9" w14:textId="7790DE58" w:rsidR="008B5B5B" w:rsidRPr="00E91D24"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Recruiting</w:t>
            </w:r>
          </w:p>
        </w:tc>
        <w:tc>
          <w:tcPr>
            <w:tcW w:w="697" w:type="dxa"/>
            <w:textDirection w:val="btLr"/>
            <w:vAlign w:val="center"/>
          </w:tcPr>
          <w:p w14:paraId="32FE14AB" w14:textId="0F6E9EEB" w:rsidR="008B5B5B" w:rsidRPr="00E91D24"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Selection &amp;Promotion</w:t>
            </w:r>
          </w:p>
        </w:tc>
        <w:tc>
          <w:tcPr>
            <w:tcW w:w="900" w:type="dxa"/>
            <w:textDirection w:val="btLr"/>
            <w:vAlign w:val="center"/>
          </w:tcPr>
          <w:p w14:paraId="586BA3E2" w14:textId="4703C291" w:rsidR="008B5B5B" w:rsidRPr="00E91D24"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Analyses: Job Results, Risk, &amp; Training Nee</w:t>
            </w:r>
            <w:r w:rsidRPr="002C7C1F">
              <w:rPr>
                <w:rFonts w:ascii="Times New Roman" w:hAnsi="Times New Roman" w:cs="Times New Roman"/>
                <w:color w:val="000000" w:themeColor="text1"/>
                <w:sz w:val="24"/>
                <w:szCs w:val="24"/>
              </w:rPr>
              <w:t>ds/Effectiveness</w:t>
            </w:r>
          </w:p>
        </w:tc>
        <w:tc>
          <w:tcPr>
            <w:tcW w:w="457" w:type="dxa"/>
            <w:textDirection w:val="btLr"/>
            <w:vAlign w:val="center"/>
          </w:tcPr>
          <w:p w14:paraId="347B050C" w14:textId="13B915B7" w:rsidR="008B5B5B" w:rsidRPr="00E91D24"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Training</w:t>
            </w:r>
          </w:p>
        </w:tc>
        <w:tc>
          <w:tcPr>
            <w:tcW w:w="560" w:type="dxa"/>
            <w:textDirection w:val="btLr"/>
            <w:vAlign w:val="center"/>
          </w:tcPr>
          <w:p w14:paraId="6E7D5F12" w14:textId="61E93BD2" w:rsidR="008B5B5B" w:rsidRPr="00E91D24"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Development</w:t>
            </w:r>
          </w:p>
        </w:tc>
        <w:tc>
          <w:tcPr>
            <w:tcW w:w="504" w:type="dxa"/>
            <w:shd w:val="clear" w:color="auto" w:fill="FFFFFF" w:themeFill="background1"/>
            <w:textDirection w:val="btLr"/>
            <w:vAlign w:val="center"/>
          </w:tcPr>
          <w:p w14:paraId="74626DBE" w14:textId="0CF3B117" w:rsidR="008B5B5B"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Turnover &amp; Exit Management</w:t>
            </w:r>
          </w:p>
        </w:tc>
        <w:tc>
          <w:tcPr>
            <w:tcW w:w="504" w:type="dxa"/>
            <w:textDirection w:val="btLr"/>
            <w:vAlign w:val="center"/>
          </w:tcPr>
          <w:p w14:paraId="5AB51AD7" w14:textId="764C1D0C" w:rsidR="008B5B5B" w:rsidRPr="00E91D24"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Job and Work Design</w:t>
            </w:r>
          </w:p>
        </w:tc>
        <w:tc>
          <w:tcPr>
            <w:tcW w:w="805" w:type="dxa"/>
            <w:textDirection w:val="btLr"/>
            <w:vAlign w:val="center"/>
          </w:tcPr>
          <w:p w14:paraId="70D39A1F" w14:textId="61035689" w:rsidR="008B5B5B" w:rsidRPr="00E91D24"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Financial &amp; Recognition Rewards</w:t>
            </w:r>
          </w:p>
        </w:tc>
        <w:tc>
          <w:tcPr>
            <w:tcW w:w="741" w:type="dxa"/>
            <w:textDirection w:val="btLr"/>
            <w:vAlign w:val="center"/>
          </w:tcPr>
          <w:p w14:paraId="00CC864F" w14:textId="5ECC98FE" w:rsidR="008B5B5B" w:rsidRPr="00E91D24"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Leadership &amp; Performance Management</w:t>
            </w:r>
          </w:p>
        </w:tc>
        <w:tc>
          <w:tcPr>
            <w:tcW w:w="659" w:type="dxa"/>
            <w:textDirection w:val="btLr"/>
            <w:vAlign w:val="center"/>
          </w:tcPr>
          <w:p w14:paraId="41493FAB" w14:textId="74669937" w:rsidR="008B5B5B" w:rsidRPr="00E91D24"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Ethics Codes &amp; Enforcement</w:t>
            </w:r>
          </w:p>
        </w:tc>
        <w:tc>
          <w:tcPr>
            <w:tcW w:w="630" w:type="dxa"/>
            <w:textDirection w:val="btLr"/>
            <w:vAlign w:val="center"/>
          </w:tcPr>
          <w:p w14:paraId="321C5B17" w14:textId="581BA54D" w:rsidR="008B5B5B" w:rsidRPr="00E91D24"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Communication</w:t>
            </w:r>
          </w:p>
        </w:tc>
        <w:tc>
          <w:tcPr>
            <w:tcW w:w="684" w:type="dxa"/>
            <w:textDirection w:val="btLr"/>
            <w:vAlign w:val="center"/>
          </w:tcPr>
          <w:p w14:paraId="04DF49BD" w14:textId="020AB474" w:rsidR="008B5B5B" w:rsidRPr="00E91D24" w:rsidRDefault="008B5B5B" w:rsidP="00C159B4">
            <w:pPr>
              <w:bidi/>
              <w:ind w:left="288" w:right="288"/>
              <w:jc w:val="center"/>
              <w:rPr>
                <w:rFonts w:ascii="Times New Roman" w:hAnsi="Times New Roman" w:cs="Times New Roman"/>
                <w:sz w:val="24"/>
                <w:szCs w:val="24"/>
              </w:rPr>
            </w:pPr>
            <w:r>
              <w:rPr>
                <w:rFonts w:ascii="Times New Roman" w:hAnsi="Times New Roman" w:cs="Times New Roman"/>
                <w:sz w:val="24"/>
                <w:szCs w:val="24"/>
              </w:rPr>
              <w:t>W</w:t>
            </w:r>
            <w:r w:rsidRPr="00E71C95">
              <w:rPr>
                <w:rFonts w:ascii="Times New Roman" w:hAnsi="Times New Roman" w:cs="Times New Roman"/>
                <w:sz w:val="24"/>
                <w:szCs w:val="24"/>
              </w:rPr>
              <w:t>histleblow</w:t>
            </w:r>
            <w:r>
              <w:rPr>
                <w:rFonts w:ascii="Times New Roman" w:hAnsi="Times New Roman" w:cs="Times New Roman"/>
                <w:sz w:val="24"/>
                <w:szCs w:val="24"/>
              </w:rPr>
              <w:t>ing</w:t>
            </w:r>
          </w:p>
        </w:tc>
        <w:tc>
          <w:tcPr>
            <w:tcW w:w="720" w:type="dxa"/>
            <w:vMerge/>
            <w:shd w:val="clear" w:color="auto" w:fill="E7E6E6" w:themeFill="background2"/>
          </w:tcPr>
          <w:p w14:paraId="051C9CF9" w14:textId="77777777" w:rsidR="008B5B5B" w:rsidRPr="00E91D24" w:rsidRDefault="008B5B5B" w:rsidP="00C84A45">
            <w:pPr>
              <w:jc w:val="center"/>
              <w:rPr>
                <w:rFonts w:ascii="Times New Roman" w:hAnsi="Times New Roman" w:cs="Times New Roman"/>
                <w:sz w:val="24"/>
                <w:szCs w:val="24"/>
              </w:rPr>
            </w:pPr>
          </w:p>
        </w:tc>
      </w:tr>
      <w:tr w:rsidR="00BB6E49" w14:paraId="072F1218" w14:textId="77777777" w:rsidTr="00AE4EE6">
        <w:trPr>
          <w:trHeight w:val="144"/>
          <w:jc w:val="center"/>
        </w:trPr>
        <w:tc>
          <w:tcPr>
            <w:tcW w:w="13459" w:type="dxa"/>
            <w:gridSpan w:val="19"/>
            <w:shd w:val="clear" w:color="auto" w:fill="E7E6E6" w:themeFill="background2"/>
          </w:tcPr>
          <w:p w14:paraId="73F5E63B" w14:textId="77777777" w:rsidR="00BB6E49" w:rsidRDefault="00BB6E49" w:rsidP="00BD2A54">
            <w:pPr>
              <w:rPr>
                <w:rFonts w:ascii="Times New Roman" w:hAnsi="Times New Roman" w:cs="Times New Roman"/>
                <w:b/>
                <w:bCs/>
                <w:caps/>
                <w:sz w:val="24"/>
                <w:szCs w:val="24"/>
              </w:rPr>
            </w:pPr>
          </w:p>
          <w:p w14:paraId="65A85E1B" w14:textId="48D5EF21" w:rsidR="00BB6E49" w:rsidRDefault="00BB6E49" w:rsidP="00BD2A54">
            <w:pPr>
              <w:rPr>
                <w:rFonts w:ascii="Times New Roman" w:hAnsi="Times New Roman" w:cs="Times New Roman"/>
                <w:b/>
                <w:bCs/>
                <w:caps/>
                <w:sz w:val="24"/>
                <w:szCs w:val="24"/>
              </w:rPr>
            </w:pPr>
            <w:r>
              <w:rPr>
                <w:rFonts w:ascii="Times New Roman" w:hAnsi="Times New Roman" w:cs="Times New Roman"/>
                <w:b/>
                <w:bCs/>
                <w:caps/>
                <w:sz w:val="24"/>
                <w:szCs w:val="24"/>
              </w:rPr>
              <w:t>readiness Potentials</w:t>
            </w:r>
          </w:p>
        </w:tc>
      </w:tr>
      <w:tr w:rsidR="000C2245" w14:paraId="78CB515F" w14:textId="77777777" w:rsidTr="00AE4EE6">
        <w:trPr>
          <w:trHeight w:val="144"/>
          <w:jc w:val="center"/>
        </w:trPr>
        <w:tc>
          <w:tcPr>
            <w:tcW w:w="13459" w:type="dxa"/>
            <w:gridSpan w:val="19"/>
            <w:shd w:val="clear" w:color="auto" w:fill="E7E6E6" w:themeFill="background2"/>
          </w:tcPr>
          <w:p w14:paraId="5747BE77" w14:textId="7F190795" w:rsidR="000C2245" w:rsidRDefault="000C2245" w:rsidP="00BD2A54">
            <w:pPr>
              <w:rPr>
                <w:rFonts w:ascii="Times New Roman" w:hAnsi="Times New Roman" w:cs="Times New Roman"/>
                <w:b/>
                <w:bCs/>
                <w:caps/>
                <w:sz w:val="24"/>
                <w:szCs w:val="24"/>
              </w:rPr>
            </w:pPr>
          </w:p>
          <w:p w14:paraId="3120BD69" w14:textId="27103C85" w:rsidR="000C2245" w:rsidRDefault="00BB6E49" w:rsidP="00BD2A54">
            <w:pPr>
              <w:rPr>
                <w:rFonts w:ascii="Times New Roman" w:hAnsi="Times New Roman" w:cs="Times New Roman"/>
                <w:b/>
                <w:bCs/>
                <w:sz w:val="24"/>
                <w:szCs w:val="24"/>
              </w:rPr>
            </w:pPr>
            <w:r>
              <w:rPr>
                <w:rFonts w:ascii="Times New Roman" w:hAnsi="Times New Roman" w:cs="Times New Roman"/>
                <w:b/>
                <w:bCs/>
                <w:sz w:val="24"/>
                <w:szCs w:val="24"/>
              </w:rPr>
              <w:t>Cognitive</w:t>
            </w:r>
          </w:p>
        </w:tc>
      </w:tr>
      <w:tr w:rsidR="003E11BA" w14:paraId="2FB90CF2" w14:textId="77777777" w:rsidTr="00E71C95">
        <w:trPr>
          <w:trHeight w:val="144"/>
          <w:jc w:val="center"/>
        </w:trPr>
        <w:tc>
          <w:tcPr>
            <w:tcW w:w="2143" w:type="dxa"/>
          </w:tcPr>
          <w:p w14:paraId="2AFDB09C" w14:textId="177255DE" w:rsidR="003E11BA" w:rsidRPr="00CC3B12" w:rsidRDefault="003E11BA" w:rsidP="004523FD">
            <w:pPr>
              <w:rPr>
                <w:rFonts w:ascii="Times New Roman" w:hAnsi="Times New Roman" w:cs="Times New Roman"/>
                <w:sz w:val="24"/>
                <w:szCs w:val="24"/>
              </w:rPr>
            </w:pPr>
            <w:r w:rsidRPr="00CC3B12">
              <w:rPr>
                <w:rFonts w:ascii="Times New Roman" w:hAnsi="Times New Roman" w:cs="Times New Roman"/>
                <w:sz w:val="24"/>
                <w:szCs w:val="24"/>
              </w:rPr>
              <w:t xml:space="preserve">Cognitive </w:t>
            </w:r>
            <w:r>
              <w:rPr>
                <w:rFonts w:ascii="Times New Roman" w:hAnsi="Times New Roman" w:cs="Times New Roman"/>
                <w:sz w:val="24"/>
                <w:szCs w:val="24"/>
              </w:rPr>
              <w:t>M</w:t>
            </w:r>
            <w:r w:rsidRPr="00CC3B12">
              <w:rPr>
                <w:rFonts w:ascii="Times New Roman" w:hAnsi="Times New Roman" w:cs="Times New Roman"/>
                <w:sz w:val="24"/>
                <w:szCs w:val="24"/>
              </w:rPr>
              <w:t xml:space="preserve">oral </w:t>
            </w:r>
            <w:r>
              <w:rPr>
                <w:rFonts w:ascii="Times New Roman" w:hAnsi="Times New Roman" w:cs="Times New Roman"/>
                <w:sz w:val="24"/>
                <w:szCs w:val="24"/>
              </w:rPr>
              <w:t>D</w:t>
            </w:r>
            <w:r w:rsidRPr="00CC3B12">
              <w:rPr>
                <w:rFonts w:ascii="Times New Roman" w:hAnsi="Times New Roman" w:cs="Times New Roman"/>
                <w:sz w:val="24"/>
                <w:szCs w:val="24"/>
              </w:rPr>
              <w:t>evelopment</w:t>
            </w:r>
          </w:p>
        </w:tc>
        <w:tc>
          <w:tcPr>
            <w:tcW w:w="467" w:type="dxa"/>
            <w:vAlign w:val="center"/>
          </w:tcPr>
          <w:p w14:paraId="616D1754" w14:textId="700768B3" w:rsidR="003E11BA" w:rsidRPr="007F7B85" w:rsidRDefault="003E11BA" w:rsidP="00C84A45">
            <w:pPr>
              <w:jc w:val="center"/>
              <w:rPr>
                <w:rFonts w:ascii="Times New Roman" w:hAnsi="Times New Roman" w:cs="Times New Roman"/>
                <w:sz w:val="24"/>
                <w:szCs w:val="24"/>
              </w:rPr>
            </w:pPr>
            <w:r w:rsidRPr="007F7B85">
              <w:rPr>
                <w:rFonts w:ascii="Times New Roman" w:hAnsi="Times New Roman" w:cs="Times New Roman"/>
                <w:sz w:val="24"/>
                <w:szCs w:val="24"/>
              </w:rPr>
              <w:t>1</w:t>
            </w:r>
          </w:p>
        </w:tc>
        <w:tc>
          <w:tcPr>
            <w:tcW w:w="560" w:type="dxa"/>
          </w:tcPr>
          <w:p w14:paraId="3124D65F" w14:textId="77777777" w:rsidR="003E11BA" w:rsidRDefault="003E11BA" w:rsidP="00C84A45">
            <w:pPr>
              <w:jc w:val="center"/>
              <w:rPr>
                <w:rFonts w:ascii="Times New Roman" w:hAnsi="Times New Roman" w:cs="Times New Roman"/>
                <w:b/>
                <w:bCs/>
                <w:sz w:val="24"/>
                <w:szCs w:val="24"/>
              </w:rPr>
            </w:pPr>
          </w:p>
        </w:tc>
        <w:tc>
          <w:tcPr>
            <w:tcW w:w="560" w:type="dxa"/>
          </w:tcPr>
          <w:p w14:paraId="6D40C0B8" w14:textId="77777777" w:rsidR="003E11BA" w:rsidRDefault="003E11BA" w:rsidP="00C84A45">
            <w:pPr>
              <w:jc w:val="center"/>
              <w:rPr>
                <w:rFonts w:ascii="Times New Roman" w:hAnsi="Times New Roman" w:cs="Times New Roman"/>
                <w:b/>
                <w:bCs/>
                <w:sz w:val="24"/>
                <w:szCs w:val="24"/>
              </w:rPr>
            </w:pPr>
          </w:p>
        </w:tc>
        <w:tc>
          <w:tcPr>
            <w:tcW w:w="561" w:type="dxa"/>
          </w:tcPr>
          <w:p w14:paraId="682E3440" w14:textId="77777777" w:rsidR="003E11BA" w:rsidRDefault="003E11BA" w:rsidP="00C84A45">
            <w:pPr>
              <w:jc w:val="center"/>
              <w:rPr>
                <w:rFonts w:ascii="Times New Roman" w:hAnsi="Times New Roman" w:cs="Times New Roman"/>
                <w:b/>
                <w:bCs/>
                <w:sz w:val="24"/>
                <w:szCs w:val="24"/>
              </w:rPr>
            </w:pPr>
          </w:p>
        </w:tc>
        <w:tc>
          <w:tcPr>
            <w:tcW w:w="747" w:type="dxa"/>
            <w:shd w:val="clear" w:color="auto" w:fill="E7E6E6" w:themeFill="background2"/>
            <w:vAlign w:val="center"/>
          </w:tcPr>
          <w:p w14:paraId="4F975A2F" w14:textId="3043B833" w:rsidR="003E11BA" w:rsidRPr="00F757D1" w:rsidRDefault="003E11BA" w:rsidP="00C84A45">
            <w:pPr>
              <w:jc w:val="center"/>
              <w:rPr>
                <w:rFonts w:ascii="Times New Roman" w:hAnsi="Times New Roman" w:cs="Times New Roman"/>
                <w:sz w:val="24"/>
                <w:szCs w:val="24"/>
              </w:rPr>
            </w:pPr>
            <w:r w:rsidRPr="00F757D1">
              <w:rPr>
                <w:rFonts w:ascii="Times New Roman" w:hAnsi="Times New Roman" w:cs="Times New Roman"/>
                <w:sz w:val="24"/>
                <w:szCs w:val="24"/>
              </w:rPr>
              <w:t>1</w:t>
            </w:r>
          </w:p>
        </w:tc>
        <w:tc>
          <w:tcPr>
            <w:tcW w:w="560" w:type="dxa"/>
          </w:tcPr>
          <w:p w14:paraId="4755777F"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34D62AEA" w14:textId="55660AA4" w:rsidR="003E11BA" w:rsidRPr="00A33096" w:rsidRDefault="003E11BA" w:rsidP="00C84A45">
            <w:pPr>
              <w:jc w:val="center"/>
              <w:rPr>
                <w:rFonts w:ascii="Times New Roman" w:hAnsi="Times New Roman" w:cs="Times New Roman"/>
                <w:sz w:val="24"/>
                <w:szCs w:val="24"/>
              </w:rPr>
            </w:pPr>
            <w:r w:rsidRPr="00A33096">
              <w:rPr>
                <w:rFonts w:ascii="Times New Roman" w:hAnsi="Times New Roman" w:cs="Times New Roman"/>
                <w:sz w:val="24"/>
                <w:szCs w:val="24"/>
              </w:rPr>
              <w:t>1</w:t>
            </w:r>
          </w:p>
        </w:tc>
        <w:tc>
          <w:tcPr>
            <w:tcW w:w="900" w:type="dxa"/>
            <w:vAlign w:val="center"/>
          </w:tcPr>
          <w:p w14:paraId="17391C71" w14:textId="19763D1C" w:rsidR="003E11BA" w:rsidRPr="00A33096" w:rsidRDefault="003E11BA" w:rsidP="00C84A45">
            <w:pPr>
              <w:jc w:val="center"/>
              <w:rPr>
                <w:rFonts w:ascii="Times New Roman" w:hAnsi="Times New Roman" w:cs="Times New Roman"/>
                <w:sz w:val="24"/>
                <w:szCs w:val="24"/>
              </w:rPr>
            </w:pPr>
            <w:r w:rsidRPr="00A33096">
              <w:rPr>
                <w:rFonts w:ascii="Times New Roman" w:hAnsi="Times New Roman" w:cs="Times New Roman"/>
                <w:sz w:val="24"/>
                <w:szCs w:val="24"/>
              </w:rPr>
              <w:t>1</w:t>
            </w:r>
          </w:p>
        </w:tc>
        <w:tc>
          <w:tcPr>
            <w:tcW w:w="457" w:type="dxa"/>
            <w:vAlign w:val="center"/>
          </w:tcPr>
          <w:p w14:paraId="0504CED5" w14:textId="77777777" w:rsidR="003E11BA" w:rsidRPr="00A33096" w:rsidRDefault="003E11BA" w:rsidP="00C84A45">
            <w:pPr>
              <w:jc w:val="center"/>
              <w:rPr>
                <w:rFonts w:ascii="Times New Roman" w:hAnsi="Times New Roman" w:cs="Times New Roman"/>
                <w:sz w:val="24"/>
                <w:szCs w:val="24"/>
              </w:rPr>
            </w:pPr>
          </w:p>
        </w:tc>
        <w:tc>
          <w:tcPr>
            <w:tcW w:w="560" w:type="dxa"/>
            <w:vAlign w:val="center"/>
          </w:tcPr>
          <w:p w14:paraId="247F6233" w14:textId="681319CF" w:rsidR="003E11BA" w:rsidRPr="00A33096" w:rsidRDefault="003E11BA" w:rsidP="00C84A45">
            <w:pPr>
              <w:jc w:val="center"/>
              <w:rPr>
                <w:rFonts w:ascii="Times New Roman" w:hAnsi="Times New Roman" w:cs="Times New Roman"/>
                <w:sz w:val="24"/>
                <w:szCs w:val="24"/>
              </w:rPr>
            </w:pPr>
            <w:r w:rsidRPr="00A33096">
              <w:rPr>
                <w:rFonts w:ascii="Times New Roman" w:hAnsi="Times New Roman" w:cs="Times New Roman"/>
                <w:sz w:val="24"/>
                <w:szCs w:val="24"/>
              </w:rPr>
              <w:t>1</w:t>
            </w:r>
          </w:p>
        </w:tc>
        <w:tc>
          <w:tcPr>
            <w:tcW w:w="504" w:type="dxa"/>
            <w:shd w:val="clear" w:color="auto" w:fill="FFFFFF" w:themeFill="background1"/>
          </w:tcPr>
          <w:p w14:paraId="3FAAB3C7" w14:textId="77777777" w:rsidR="003E11BA" w:rsidRDefault="003E11BA" w:rsidP="00C84A45">
            <w:pPr>
              <w:jc w:val="center"/>
              <w:rPr>
                <w:rFonts w:ascii="Times New Roman" w:hAnsi="Times New Roman" w:cs="Times New Roman"/>
                <w:b/>
                <w:bCs/>
                <w:sz w:val="24"/>
                <w:szCs w:val="24"/>
              </w:rPr>
            </w:pPr>
          </w:p>
        </w:tc>
        <w:tc>
          <w:tcPr>
            <w:tcW w:w="504" w:type="dxa"/>
          </w:tcPr>
          <w:p w14:paraId="45E7076F" w14:textId="3332D1E3" w:rsidR="003E11BA" w:rsidRDefault="003E11BA" w:rsidP="00C84A45">
            <w:pPr>
              <w:jc w:val="center"/>
              <w:rPr>
                <w:rFonts w:ascii="Times New Roman" w:hAnsi="Times New Roman" w:cs="Times New Roman"/>
                <w:b/>
                <w:bCs/>
                <w:sz w:val="24"/>
                <w:szCs w:val="24"/>
              </w:rPr>
            </w:pPr>
          </w:p>
        </w:tc>
        <w:tc>
          <w:tcPr>
            <w:tcW w:w="805" w:type="dxa"/>
          </w:tcPr>
          <w:p w14:paraId="4B14FD0C" w14:textId="77777777" w:rsidR="003E11BA" w:rsidRDefault="003E11BA" w:rsidP="00C84A45">
            <w:pPr>
              <w:jc w:val="center"/>
              <w:rPr>
                <w:rFonts w:ascii="Times New Roman" w:hAnsi="Times New Roman" w:cs="Times New Roman"/>
                <w:b/>
                <w:bCs/>
                <w:sz w:val="24"/>
                <w:szCs w:val="24"/>
              </w:rPr>
            </w:pPr>
          </w:p>
        </w:tc>
        <w:tc>
          <w:tcPr>
            <w:tcW w:w="741" w:type="dxa"/>
          </w:tcPr>
          <w:p w14:paraId="7F3C9963" w14:textId="77777777" w:rsidR="003E11BA" w:rsidRDefault="003E11BA" w:rsidP="00C84A45">
            <w:pPr>
              <w:jc w:val="center"/>
              <w:rPr>
                <w:rFonts w:ascii="Times New Roman" w:hAnsi="Times New Roman" w:cs="Times New Roman"/>
                <w:b/>
                <w:bCs/>
                <w:sz w:val="24"/>
                <w:szCs w:val="24"/>
              </w:rPr>
            </w:pPr>
          </w:p>
        </w:tc>
        <w:tc>
          <w:tcPr>
            <w:tcW w:w="659" w:type="dxa"/>
          </w:tcPr>
          <w:p w14:paraId="52D5579C" w14:textId="77777777" w:rsidR="003E11BA" w:rsidRDefault="003E11BA" w:rsidP="00C84A45">
            <w:pPr>
              <w:jc w:val="center"/>
              <w:rPr>
                <w:rFonts w:ascii="Times New Roman" w:hAnsi="Times New Roman" w:cs="Times New Roman"/>
                <w:b/>
                <w:bCs/>
                <w:sz w:val="24"/>
                <w:szCs w:val="24"/>
              </w:rPr>
            </w:pPr>
          </w:p>
        </w:tc>
        <w:tc>
          <w:tcPr>
            <w:tcW w:w="630" w:type="dxa"/>
          </w:tcPr>
          <w:p w14:paraId="5D8EE432" w14:textId="77777777" w:rsidR="003E11BA" w:rsidRDefault="003E11BA" w:rsidP="00C84A45">
            <w:pPr>
              <w:jc w:val="center"/>
              <w:rPr>
                <w:rFonts w:ascii="Times New Roman" w:hAnsi="Times New Roman" w:cs="Times New Roman"/>
                <w:b/>
                <w:bCs/>
                <w:sz w:val="24"/>
                <w:szCs w:val="24"/>
              </w:rPr>
            </w:pPr>
          </w:p>
        </w:tc>
        <w:tc>
          <w:tcPr>
            <w:tcW w:w="684" w:type="dxa"/>
          </w:tcPr>
          <w:p w14:paraId="4DD53AEA" w14:textId="77777777" w:rsidR="003E11BA" w:rsidRDefault="003E11BA" w:rsidP="00C84A45">
            <w:pPr>
              <w:jc w:val="center"/>
              <w:rPr>
                <w:rFonts w:ascii="Times New Roman" w:hAnsi="Times New Roman" w:cs="Times New Roman"/>
                <w:b/>
                <w:bCs/>
                <w:sz w:val="24"/>
                <w:szCs w:val="24"/>
              </w:rPr>
            </w:pPr>
          </w:p>
        </w:tc>
        <w:tc>
          <w:tcPr>
            <w:tcW w:w="720" w:type="dxa"/>
            <w:shd w:val="clear" w:color="auto" w:fill="E7E6E6" w:themeFill="background2"/>
            <w:vAlign w:val="center"/>
          </w:tcPr>
          <w:p w14:paraId="0841FA4E" w14:textId="3FD214B5" w:rsidR="003E11BA" w:rsidRPr="00A33096" w:rsidRDefault="003E11BA" w:rsidP="00C84A45">
            <w:pPr>
              <w:jc w:val="center"/>
              <w:rPr>
                <w:rFonts w:ascii="Times New Roman" w:hAnsi="Times New Roman" w:cs="Times New Roman"/>
                <w:sz w:val="24"/>
                <w:szCs w:val="24"/>
              </w:rPr>
            </w:pPr>
            <w:r w:rsidRPr="00A33096">
              <w:rPr>
                <w:rFonts w:ascii="Times New Roman" w:hAnsi="Times New Roman" w:cs="Times New Roman"/>
                <w:sz w:val="24"/>
                <w:szCs w:val="24"/>
              </w:rPr>
              <w:t>3</w:t>
            </w:r>
          </w:p>
        </w:tc>
      </w:tr>
      <w:tr w:rsidR="003E11BA" w14:paraId="2FB8F99D" w14:textId="77777777" w:rsidTr="00E71C95">
        <w:trPr>
          <w:trHeight w:val="144"/>
          <w:jc w:val="center"/>
        </w:trPr>
        <w:tc>
          <w:tcPr>
            <w:tcW w:w="2143" w:type="dxa"/>
          </w:tcPr>
          <w:p w14:paraId="6932704F" w14:textId="0F121445" w:rsidR="003E11BA" w:rsidRPr="00715086" w:rsidRDefault="003E11BA" w:rsidP="004523FD">
            <w:pPr>
              <w:rPr>
                <w:rFonts w:ascii="Times New Roman" w:hAnsi="Times New Roman" w:cs="Times New Roman"/>
                <w:sz w:val="24"/>
                <w:szCs w:val="24"/>
              </w:rPr>
            </w:pPr>
            <w:r w:rsidRPr="00715086">
              <w:rPr>
                <w:rFonts w:ascii="Times New Roman" w:hAnsi="Times New Roman" w:cs="Times New Roman"/>
                <w:sz w:val="24"/>
                <w:szCs w:val="24"/>
              </w:rPr>
              <w:t>Formalism vs. Utilitarian Moral</w:t>
            </w:r>
            <w:r>
              <w:rPr>
                <w:rFonts w:ascii="Times New Roman" w:hAnsi="Times New Roman" w:cs="Times New Roman"/>
                <w:sz w:val="24"/>
                <w:szCs w:val="24"/>
              </w:rPr>
              <w:t xml:space="preserve"> Judgment</w:t>
            </w:r>
          </w:p>
        </w:tc>
        <w:tc>
          <w:tcPr>
            <w:tcW w:w="467" w:type="dxa"/>
            <w:vAlign w:val="center"/>
          </w:tcPr>
          <w:p w14:paraId="4F0B8314" w14:textId="3E263C5F" w:rsidR="003E11BA" w:rsidRPr="007F7B85" w:rsidRDefault="003E11B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560" w:type="dxa"/>
          </w:tcPr>
          <w:p w14:paraId="07B08430" w14:textId="77777777" w:rsidR="003E11BA" w:rsidRDefault="003E11BA" w:rsidP="00C84A45">
            <w:pPr>
              <w:jc w:val="center"/>
              <w:rPr>
                <w:rFonts w:ascii="Times New Roman" w:hAnsi="Times New Roman" w:cs="Times New Roman"/>
                <w:b/>
                <w:bCs/>
                <w:sz w:val="24"/>
                <w:szCs w:val="24"/>
              </w:rPr>
            </w:pPr>
          </w:p>
        </w:tc>
        <w:tc>
          <w:tcPr>
            <w:tcW w:w="560" w:type="dxa"/>
          </w:tcPr>
          <w:p w14:paraId="19CBEAD3" w14:textId="77777777" w:rsidR="003E11BA" w:rsidRDefault="003E11BA" w:rsidP="00C84A45">
            <w:pPr>
              <w:jc w:val="center"/>
              <w:rPr>
                <w:rFonts w:ascii="Times New Roman" w:hAnsi="Times New Roman" w:cs="Times New Roman"/>
                <w:b/>
                <w:bCs/>
                <w:sz w:val="24"/>
                <w:szCs w:val="24"/>
              </w:rPr>
            </w:pPr>
          </w:p>
        </w:tc>
        <w:tc>
          <w:tcPr>
            <w:tcW w:w="561" w:type="dxa"/>
          </w:tcPr>
          <w:p w14:paraId="3EFC5BC5" w14:textId="77777777" w:rsidR="003E11BA" w:rsidRDefault="003E11BA" w:rsidP="00C84A45">
            <w:pPr>
              <w:jc w:val="center"/>
              <w:rPr>
                <w:rFonts w:ascii="Times New Roman" w:hAnsi="Times New Roman" w:cs="Times New Roman"/>
                <w:b/>
                <w:bCs/>
                <w:sz w:val="24"/>
                <w:szCs w:val="24"/>
              </w:rPr>
            </w:pPr>
          </w:p>
        </w:tc>
        <w:tc>
          <w:tcPr>
            <w:tcW w:w="747" w:type="dxa"/>
            <w:shd w:val="clear" w:color="auto" w:fill="E7E6E6" w:themeFill="background2"/>
            <w:vAlign w:val="center"/>
          </w:tcPr>
          <w:p w14:paraId="72597A77" w14:textId="30FE4E6D" w:rsidR="003E11BA" w:rsidRPr="00F757D1" w:rsidRDefault="003E11BA" w:rsidP="00C84A45">
            <w:pPr>
              <w:jc w:val="center"/>
              <w:rPr>
                <w:rFonts w:ascii="Times New Roman" w:hAnsi="Times New Roman" w:cs="Times New Roman"/>
                <w:sz w:val="24"/>
                <w:szCs w:val="24"/>
              </w:rPr>
            </w:pPr>
            <w:r w:rsidRPr="00F757D1">
              <w:rPr>
                <w:rFonts w:ascii="Times New Roman" w:hAnsi="Times New Roman" w:cs="Times New Roman"/>
                <w:sz w:val="24"/>
                <w:szCs w:val="24"/>
              </w:rPr>
              <w:t>1</w:t>
            </w:r>
          </w:p>
        </w:tc>
        <w:tc>
          <w:tcPr>
            <w:tcW w:w="560" w:type="dxa"/>
            <w:vAlign w:val="center"/>
          </w:tcPr>
          <w:p w14:paraId="666F9D00" w14:textId="02E267E4" w:rsidR="003E11BA" w:rsidRPr="00560D69" w:rsidRDefault="003E11BA" w:rsidP="00C84A45">
            <w:pPr>
              <w:jc w:val="center"/>
              <w:rPr>
                <w:rFonts w:ascii="Times New Roman" w:hAnsi="Times New Roman" w:cs="Times New Roman"/>
                <w:sz w:val="24"/>
                <w:szCs w:val="24"/>
              </w:rPr>
            </w:pPr>
            <w:r w:rsidRPr="00560D69">
              <w:rPr>
                <w:rFonts w:ascii="Times New Roman" w:hAnsi="Times New Roman" w:cs="Times New Roman"/>
                <w:sz w:val="24"/>
                <w:szCs w:val="24"/>
              </w:rPr>
              <w:t>1</w:t>
            </w:r>
          </w:p>
        </w:tc>
        <w:tc>
          <w:tcPr>
            <w:tcW w:w="697" w:type="dxa"/>
            <w:vAlign w:val="center"/>
          </w:tcPr>
          <w:p w14:paraId="62E6F438" w14:textId="42B85512" w:rsidR="003E11BA" w:rsidRPr="00560D69" w:rsidRDefault="003E11BA" w:rsidP="00C84A45">
            <w:pPr>
              <w:jc w:val="center"/>
              <w:rPr>
                <w:rFonts w:ascii="Times New Roman" w:hAnsi="Times New Roman" w:cs="Times New Roman"/>
                <w:sz w:val="24"/>
                <w:szCs w:val="24"/>
              </w:rPr>
            </w:pPr>
            <w:r w:rsidRPr="00560D69">
              <w:rPr>
                <w:rFonts w:ascii="Times New Roman" w:hAnsi="Times New Roman" w:cs="Times New Roman"/>
                <w:sz w:val="24"/>
                <w:szCs w:val="24"/>
              </w:rPr>
              <w:t>1</w:t>
            </w:r>
          </w:p>
        </w:tc>
        <w:tc>
          <w:tcPr>
            <w:tcW w:w="900" w:type="dxa"/>
            <w:vAlign w:val="center"/>
          </w:tcPr>
          <w:p w14:paraId="513405C6" w14:textId="34A45E34" w:rsidR="003E11BA" w:rsidRPr="00560D69" w:rsidRDefault="003E11BA" w:rsidP="00C84A45">
            <w:pPr>
              <w:jc w:val="center"/>
              <w:rPr>
                <w:rFonts w:ascii="Times New Roman" w:hAnsi="Times New Roman" w:cs="Times New Roman"/>
                <w:sz w:val="24"/>
                <w:szCs w:val="24"/>
              </w:rPr>
            </w:pPr>
            <w:r w:rsidRPr="00560D69">
              <w:rPr>
                <w:rFonts w:ascii="Times New Roman" w:hAnsi="Times New Roman" w:cs="Times New Roman"/>
                <w:sz w:val="24"/>
                <w:szCs w:val="24"/>
              </w:rPr>
              <w:t>1</w:t>
            </w:r>
          </w:p>
        </w:tc>
        <w:tc>
          <w:tcPr>
            <w:tcW w:w="457" w:type="dxa"/>
            <w:vAlign w:val="center"/>
          </w:tcPr>
          <w:p w14:paraId="53CE5951" w14:textId="20BEC723" w:rsidR="003E11BA" w:rsidRPr="00560D69" w:rsidRDefault="003E11BA" w:rsidP="00C84A45">
            <w:pPr>
              <w:jc w:val="center"/>
              <w:rPr>
                <w:rFonts w:ascii="Times New Roman" w:hAnsi="Times New Roman" w:cs="Times New Roman"/>
                <w:sz w:val="24"/>
                <w:szCs w:val="24"/>
              </w:rPr>
            </w:pPr>
            <w:r w:rsidRPr="00560D69">
              <w:rPr>
                <w:rFonts w:ascii="Times New Roman" w:hAnsi="Times New Roman" w:cs="Times New Roman"/>
                <w:sz w:val="24"/>
                <w:szCs w:val="24"/>
              </w:rPr>
              <w:t>1</w:t>
            </w:r>
          </w:p>
        </w:tc>
        <w:tc>
          <w:tcPr>
            <w:tcW w:w="560" w:type="dxa"/>
            <w:vAlign w:val="center"/>
          </w:tcPr>
          <w:p w14:paraId="2E4550D8" w14:textId="51EA3FD0" w:rsidR="003E11BA" w:rsidRPr="00560D69" w:rsidRDefault="003E11BA" w:rsidP="00C84A45">
            <w:pPr>
              <w:jc w:val="center"/>
              <w:rPr>
                <w:rFonts w:ascii="Times New Roman" w:hAnsi="Times New Roman" w:cs="Times New Roman"/>
                <w:sz w:val="24"/>
                <w:szCs w:val="24"/>
              </w:rPr>
            </w:pPr>
            <w:r w:rsidRPr="00560D69">
              <w:rPr>
                <w:rFonts w:ascii="Times New Roman" w:hAnsi="Times New Roman" w:cs="Times New Roman"/>
                <w:sz w:val="24"/>
                <w:szCs w:val="24"/>
              </w:rPr>
              <w:t>1</w:t>
            </w:r>
          </w:p>
        </w:tc>
        <w:tc>
          <w:tcPr>
            <w:tcW w:w="504" w:type="dxa"/>
            <w:shd w:val="clear" w:color="auto" w:fill="FFFFFF" w:themeFill="background1"/>
          </w:tcPr>
          <w:p w14:paraId="5DDAE172" w14:textId="77777777" w:rsidR="003E11BA" w:rsidRPr="00560D69" w:rsidRDefault="003E11BA" w:rsidP="00C84A45">
            <w:pPr>
              <w:jc w:val="center"/>
              <w:rPr>
                <w:rFonts w:ascii="Times New Roman" w:hAnsi="Times New Roman" w:cs="Times New Roman"/>
                <w:sz w:val="24"/>
                <w:szCs w:val="24"/>
              </w:rPr>
            </w:pPr>
          </w:p>
        </w:tc>
        <w:tc>
          <w:tcPr>
            <w:tcW w:w="504" w:type="dxa"/>
            <w:vAlign w:val="center"/>
          </w:tcPr>
          <w:p w14:paraId="343B2ED5" w14:textId="12BFA99F" w:rsidR="003E11BA" w:rsidRPr="00560D69" w:rsidRDefault="003E11BA" w:rsidP="00C84A45">
            <w:pPr>
              <w:jc w:val="center"/>
              <w:rPr>
                <w:rFonts w:ascii="Times New Roman" w:hAnsi="Times New Roman" w:cs="Times New Roman"/>
                <w:sz w:val="24"/>
                <w:szCs w:val="24"/>
              </w:rPr>
            </w:pPr>
          </w:p>
        </w:tc>
        <w:tc>
          <w:tcPr>
            <w:tcW w:w="805" w:type="dxa"/>
            <w:vAlign w:val="center"/>
          </w:tcPr>
          <w:p w14:paraId="5D807C57" w14:textId="77777777" w:rsidR="003E11BA" w:rsidRPr="00560D69" w:rsidRDefault="003E11BA" w:rsidP="00C84A45">
            <w:pPr>
              <w:jc w:val="center"/>
              <w:rPr>
                <w:rFonts w:ascii="Times New Roman" w:hAnsi="Times New Roman" w:cs="Times New Roman"/>
                <w:sz w:val="24"/>
                <w:szCs w:val="24"/>
              </w:rPr>
            </w:pPr>
          </w:p>
        </w:tc>
        <w:tc>
          <w:tcPr>
            <w:tcW w:w="741" w:type="dxa"/>
            <w:vAlign w:val="center"/>
          </w:tcPr>
          <w:p w14:paraId="252F0314" w14:textId="77777777" w:rsidR="003E11BA" w:rsidRPr="00560D69" w:rsidRDefault="003E11BA" w:rsidP="00C84A45">
            <w:pPr>
              <w:jc w:val="center"/>
              <w:rPr>
                <w:rFonts w:ascii="Times New Roman" w:hAnsi="Times New Roman" w:cs="Times New Roman"/>
                <w:sz w:val="24"/>
                <w:szCs w:val="24"/>
              </w:rPr>
            </w:pPr>
          </w:p>
        </w:tc>
        <w:tc>
          <w:tcPr>
            <w:tcW w:w="659" w:type="dxa"/>
            <w:vAlign w:val="center"/>
          </w:tcPr>
          <w:p w14:paraId="1795D835" w14:textId="77777777" w:rsidR="003E11BA" w:rsidRPr="00560D69" w:rsidRDefault="003E11BA" w:rsidP="00C84A45">
            <w:pPr>
              <w:jc w:val="center"/>
              <w:rPr>
                <w:rFonts w:ascii="Times New Roman" w:hAnsi="Times New Roman" w:cs="Times New Roman"/>
                <w:sz w:val="24"/>
                <w:szCs w:val="24"/>
              </w:rPr>
            </w:pPr>
          </w:p>
        </w:tc>
        <w:tc>
          <w:tcPr>
            <w:tcW w:w="630" w:type="dxa"/>
            <w:vAlign w:val="center"/>
          </w:tcPr>
          <w:p w14:paraId="6A9416BC" w14:textId="21210111" w:rsidR="003E11BA" w:rsidRPr="00560D69" w:rsidRDefault="003E11BA" w:rsidP="00C84A45">
            <w:pPr>
              <w:jc w:val="center"/>
              <w:rPr>
                <w:rFonts w:ascii="Times New Roman" w:hAnsi="Times New Roman" w:cs="Times New Roman"/>
                <w:sz w:val="24"/>
                <w:szCs w:val="24"/>
              </w:rPr>
            </w:pPr>
            <w:r w:rsidRPr="00560D69">
              <w:rPr>
                <w:rFonts w:ascii="Times New Roman" w:hAnsi="Times New Roman" w:cs="Times New Roman"/>
                <w:sz w:val="24"/>
                <w:szCs w:val="24"/>
              </w:rPr>
              <w:t>1</w:t>
            </w:r>
          </w:p>
        </w:tc>
        <w:tc>
          <w:tcPr>
            <w:tcW w:w="684" w:type="dxa"/>
            <w:vAlign w:val="center"/>
          </w:tcPr>
          <w:p w14:paraId="4E390DF3" w14:textId="77777777" w:rsidR="003E11BA" w:rsidRPr="00560D69"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7DD91371" w14:textId="0A32AA84" w:rsidR="003E11BA" w:rsidRPr="00560D69" w:rsidRDefault="003E11BA" w:rsidP="00C84A45">
            <w:pPr>
              <w:jc w:val="center"/>
              <w:rPr>
                <w:rFonts w:ascii="Times New Roman" w:hAnsi="Times New Roman" w:cs="Times New Roman"/>
                <w:sz w:val="24"/>
                <w:szCs w:val="24"/>
              </w:rPr>
            </w:pPr>
            <w:r w:rsidRPr="00560D69">
              <w:rPr>
                <w:rFonts w:ascii="Times New Roman" w:hAnsi="Times New Roman" w:cs="Times New Roman"/>
                <w:sz w:val="24"/>
                <w:szCs w:val="24"/>
              </w:rPr>
              <w:t>6</w:t>
            </w:r>
          </w:p>
        </w:tc>
      </w:tr>
      <w:tr w:rsidR="003E11BA" w14:paraId="45457BCD" w14:textId="77777777" w:rsidTr="00E71C95">
        <w:trPr>
          <w:trHeight w:val="144"/>
          <w:jc w:val="center"/>
        </w:trPr>
        <w:tc>
          <w:tcPr>
            <w:tcW w:w="2143" w:type="dxa"/>
          </w:tcPr>
          <w:p w14:paraId="664CBA26" w14:textId="1051A2FA" w:rsidR="003E11BA" w:rsidRPr="00715086" w:rsidRDefault="003E11BA" w:rsidP="004523FD">
            <w:pPr>
              <w:rPr>
                <w:rFonts w:ascii="Times New Roman" w:hAnsi="Times New Roman" w:cs="Times New Roman"/>
                <w:sz w:val="24"/>
                <w:szCs w:val="24"/>
              </w:rPr>
            </w:pPr>
            <w:r>
              <w:rPr>
                <w:rFonts w:ascii="Times New Roman" w:hAnsi="Times New Roman" w:cs="Times New Roman"/>
                <w:sz w:val="24"/>
                <w:szCs w:val="24"/>
              </w:rPr>
              <w:t>Framing as Business vs. Ethics</w:t>
            </w:r>
          </w:p>
        </w:tc>
        <w:tc>
          <w:tcPr>
            <w:tcW w:w="467" w:type="dxa"/>
            <w:vAlign w:val="center"/>
          </w:tcPr>
          <w:p w14:paraId="288E33E6" w14:textId="5BE6EEF0" w:rsidR="003E11BA" w:rsidRPr="007F7B85" w:rsidRDefault="003E11B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560" w:type="dxa"/>
          </w:tcPr>
          <w:p w14:paraId="7269CE33" w14:textId="77777777" w:rsidR="003E11BA" w:rsidRDefault="003E11BA" w:rsidP="00C84A45">
            <w:pPr>
              <w:jc w:val="center"/>
              <w:rPr>
                <w:rFonts w:ascii="Times New Roman" w:hAnsi="Times New Roman" w:cs="Times New Roman"/>
                <w:b/>
                <w:bCs/>
                <w:sz w:val="24"/>
                <w:szCs w:val="24"/>
              </w:rPr>
            </w:pPr>
          </w:p>
        </w:tc>
        <w:tc>
          <w:tcPr>
            <w:tcW w:w="560" w:type="dxa"/>
          </w:tcPr>
          <w:p w14:paraId="60187DF3" w14:textId="77777777" w:rsidR="003E11BA" w:rsidRDefault="003E11BA" w:rsidP="00C84A45">
            <w:pPr>
              <w:jc w:val="center"/>
              <w:rPr>
                <w:rFonts w:ascii="Times New Roman" w:hAnsi="Times New Roman" w:cs="Times New Roman"/>
                <w:b/>
                <w:bCs/>
                <w:sz w:val="24"/>
                <w:szCs w:val="24"/>
              </w:rPr>
            </w:pPr>
          </w:p>
        </w:tc>
        <w:tc>
          <w:tcPr>
            <w:tcW w:w="561" w:type="dxa"/>
          </w:tcPr>
          <w:p w14:paraId="26A4C432" w14:textId="77777777" w:rsidR="003E11BA" w:rsidRDefault="003E11BA" w:rsidP="00C84A45">
            <w:pPr>
              <w:jc w:val="center"/>
              <w:rPr>
                <w:rFonts w:ascii="Times New Roman" w:hAnsi="Times New Roman" w:cs="Times New Roman"/>
                <w:b/>
                <w:bCs/>
                <w:sz w:val="24"/>
                <w:szCs w:val="24"/>
              </w:rPr>
            </w:pPr>
          </w:p>
        </w:tc>
        <w:tc>
          <w:tcPr>
            <w:tcW w:w="747" w:type="dxa"/>
            <w:shd w:val="clear" w:color="auto" w:fill="E7E6E6" w:themeFill="background2"/>
            <w:vAlign w:val="center"/>
          </w:tcPr>
          <w:p w14:paraId="1A0781BE" w14:textId="3043EA45" w:rsidR="003E11BA" w:rsidRPr="00F757D1" w:rsidRDefault="003E11BA" w:rsidP="00C84A45">
            <w:pPr>
              <w:jc w:val="center"/>
              <w:rPr>
                <w:rFonts w:ascii="Times New Roman" w:hAnsi="Times New Roman" w:cs="Times New Roman"/>
                <w:sz w:val="24"/>
                <w:szCs w:val="24"/>
              </w:rPr>
            </w:pPr>
            <w:r w:rsidRPr="00F757D1">
              <w:rPr>
                <w:rFonts w:ascii="Times New Roman" w:hAnsi="Times New Roman" w:cs="Times New Roman"/>
                <w:sz w:val="24"/>
                <w:szCs w:val="24"/>
              </w:rPr>
              <w:t>-1</w:t>
            </w:r>
          </w:p>
        </w:tc>
        <w:tc>
          <w:tcPr>
            <w:tcW w:w="560" w:type="dxa"/>
          </w:tcPr>
          <w:p w14:paraId="4E2E8BA3" w14:textId="77777777" w:rsidR="003E11BA" w:rsidRDefault="003E11BA" w:rsidP="00C84A45">
            <w:pPr>
              <w:jc w:val="center"/>
              <w:rPr>
                <w:rFonts w:ascii="Times New Roman" w:hAnsi="Times New Roman" w:cs="Times New Roman"/>
                <w:b/>
                <w:bCs/>
                <w:sz w:val="24"/>
                <w:szCs w:val="24"/>
              </w:rPr>
            </w:pPr>
          </w:p>
        </w:tc>
        <w:tc>
          <w:tcPr>
            <w:tcW w:w="697" w:type="dxa"/>
          </w:tcPr>
          <w:p w14:paraId="6AAFD3D7" w14:textId="77777777" w:rsidR="003E11BA" w:rsidRDefault="003E11BA" w:rsidP="00C84A45">
            <w:pPr>
              <w:jc w:val="center"/>
              <w:rPr>
                <w:rFonts w:ascii="Times New Roman" w:hAnsi="Times New Roman" w:cs="Times New Roman"/>
                <w:b/>
                <w:bCs/>
                <w:sz w:val="24"/>
                <w:szCs w:val="24"/>
              </w:rPr>
            </w:pPr>
          </w:p>
        </w:tc>
        <w:tc>
          <w:tcPr>
            <w:tcW w:w="900" w:type="dxa"/>
          </w:tcPr>
          <w:p w14:paraId="765EC0F5" w14:textId="77777777" w:rsidR="003E11BA" w:rsidRDefault="003E11BA" w:rsidP="00C84A45">
            <w:pPr>
              <w:jc w:val="center"/>
              <w:rPr>
                <w:rFonts w:ascii="Times New Roman" w:hAnsi="Times New Roman" w:cs="Times New Roman"/>
                <w:b/>
                <w:bCs/>
                <w:sz w:val="24"/>
                <w:szCs w:val="24"/>
              </w:rPr>
            </w:pPr>
          </w:p>
        </w:tc>
        <w:tc>
          <w:tcPr>
            <w:tcW w:w="457" w:type="dxa"/>
          </w:tcPr>
          <w:p w14:paraId="2C1D7FC0" w14:textId="77777777" w:rsidR="003E11BA" w:rsidRDefault="003E11BA" w:rsidP="00C84A45">
            <w:pPr>
              <w:jc w:val="center"/>
              <w:rPr>
                <w:rFonts w:ascii="Times New Roman" w:hAnsi="Times New Roman" w:cs="Times New Roman"/>
                <w:b/>
                <w:bCs/>
                <w:sz w:val="24"/>
                <w:szCs w:val="24"/>
              </w:rPr>
            </w:pPr>
          </w:p>
        </w:tc>
        <w:tc>
          <w:tcPr>
            <w:tcW w:w="560" w:type="dxa"/>
          </w:tcPr>
          <w:p w14:paraId="02BAAF43" w14:textId="77777777" w:rsidR="003E11BA" w:rsidRDefault="003E11BA" w:rsidP="00C84A45">
            <w:pPr>
              <w:jc w:val="center"/>
              <w:rPr>
                <w:rFonts w:ascii="Times New Roman" w:hAnsi="Times New Roman" w:cs="Times New Roman"/>
                <w:b/>
                <w:bCs/>
                <w:sz w:val="24"/>
                <w:szCs w:val="24"/>
              </w:rPr>
            </w:pPr>
          </w:p>
        </w:tc>
        <w:tc>
          <w:tcPr>
            <w:tcW w:w="504" w:type="dxa"/>
            <w:shd w:val="clear" w:color="auto" w:fill="FFFFFF" w:themeFill="background1"/>
          </w:tcPr>
          <w:p w14:paraId="12088184" w14:textId="77777777" w:rsidR="003E11BA" w:rsidRPr="002506DF" w:rsidRDefault="003E11BA" w:rsidP="00C84A45">
            <w:pPr>
              <w:jc w:val="center"/>
              <w:rPr>
                <w:rFonts w:ascii="Times New Roman" w:hAnsi="Times New Roman" w:cs="Times New Roman"/>
                <w:sz w:val="24"/>
                <w:szCs w:val="24"/>
              </w:rPr>
            </w:pPr>
          </w:p>
        </w:tc>
        <w:tc>
          <w:tcPr>
            <w:tcW w:w="504" w:type="dxa"/>
            <w:vAlign w:val="center"/>
          </w:tcPr>
          <w:p w14:paraId="4EE24DE5" w14:textId="3107C475" w:rsidR="003E11BA" w:rsidRPr="002506DF" w:rsidRDefault="003E11BA" w:rsidP="00C84A45">
            <w:pPr>
              <w:jc w:val="center"/>
              <w:rPr>
                <w:rFonts w:ascii="Times New Roman" w:hAnsi="Times New Roman" w:cs="Times New Roman"/>
                <w:sz w:val="24"/>
                <w:szCs w:val="24"/>
              </w:rPr>
            </w:pPr>
            <w:r w:rsidRPr="002506DF">
              <w:rPr>
                <w:rFonts w:ascii="Times New Roman" w:hAnsi="Times New Roman" w:cs="Times New Roman"/>
                <w:sz w:val="24"/>
                <w:szCs w:val="24"/>
              </w:rPr>
              <w:t>1</w:t>
            </w:r>
          </w:p>
        </w:tc>
        <w:tc>
          <w:tcPr>
            <w:tcW w:w="805" w:type="dxa"/>
            <w:vAlign w:val="center"/>
          </w:tcPr>
          <w:p w14:paraId="5AD318A4" w14:textId="77777777" w:rsidR="003E11BA" w:rsidRPr="002506DF" w:rsidRDefault="003E11BA" w:rsidP="00C84A45">
            <w:pPr>
              <w:jc w:val="center"/>
              <w:rPr>
                <w:rFonts w:ascii="Times New Roman" w:hAnsi="Times New Roman" w:cs="Times New Roman"/>
                <w:sz w:val="24"/>
                <w:szCs w:val="24"/>
              </w:rPr>
            </w:pPr>
          </w:p>
        </w:tc>
        <w:tc>
          <w:tcPr>
            <w:tcW w:w="741" w:type="dxa"/>
            <w:vAlign w:val="center"/>
          </w:tcPr>
          <w:p w14:paraId="6F65433C" w14:textId="5241BC27" w:rsidR="003E11BA" w:rsidRPr="002506DF" w:rsidRDefault="003E11BA" w:rsidP="00C84A45">
            <w:pPr>
              <w:jc w:val="center"/>
              <w:rPr>
                <w:rFonts w:ascii="Times New Roman" w:hAnsi="Times New Roman" w:cs="Times New Roman"/>
                <w:sz w:val="24"/>
                <w:szCs w:val="24"/>
              </w:rPr>
            </w:pPr>
            <w:r w:rsidRPr="002506DF">
              <w:rPr>
                <w:rFonts w:ascii="Times New Roman" w:hAnsi="Times New Roman" w:cs="Times New Roman"/>
                <w:sz w:val="24"/>
                <w:szCs w:val="24"/>
              </w:rPr>
              <w:t>1</w:t>
            </w:r>
          </w:p>
        </w:tc>
        <w:tc>
          <w:tcPr>
            <w:tcW w:w="659" w:type="dxa"/>
            <w:vAlign w:val="center"/>
          </w:tcPr>
          <w:p w14:paraId="1AD15813" w14:textId="77777777" w:rsidR="003E11BA" w:rsidRPr="002506DF" w:rsidRDefault="003E11BA" w:rsidP="00C84A45">
            <w:pPr>
              <w:jc w:val="center"/>
              <w:rPr>
                <w:rFonts w:ascii="Times New Roman" w:hAnsi="Times New Roman" w:cs="Times New Roman"/>
                <w:sz w:val="24"/>
                <w:szCs w:val="24"/>
              </w:rPr>
            </w:pPr>
          </w:p>
        </w:tc>
        <w:tc>
          <w:tcPr>
            <w:tcW w:w="630" w:type="dxa"/>
            <w:vAlign w:val="center"/>
          </w:tcPr>
          <w:p w14:paraId="6C2C8D5E" w14:textId="77777777" w:rsidR="003E11BA" w:rsidRPr="002506DF" w:rsidRDefault="003E11BA" w:rsidP="00C84A45">
            <w:pPr>
              <w:jc w:val="center"/>
              <w:rPr>
                <w:rFonts w:ascii="Times New Roman" w:hAnsi="Times New Roman" w:cs="Times New Roman"/>
                <w:sz w:val="24"/>
                <w:szCs w:val="24"/>
              </w:rPr>
            </w:pPr>
          </w:p>
        </w:tc>
        <w:tc>
          <w:tcPr>
            <w:tcW w:w="684" w:type="dxa"/>
            <w:vAlign w:val="center"/>
          </w:tcPr>
          <w:p w14:paraId="04383F65" w14:textId="77777777" w:rsidR="003E11BA" w:rsidRPr="002506DF"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7CE4BD0F" w14:textId="25A35061" w:rsidR="003E11BA" w:rsidRPr="002506DF" w:rsidRDefault="003E11BA" w:rsidP="00C84A45">
            <w:pPr>
              <w:jc w:val="center"/>
              <w:rPr>
                <w:rFonts w:ascii="Times New Roman" w:hAnsi="Times New Roman" w:cs="Times New Roman"/>
                <w:sz w:val="24"/>
                <w:szCs w:val="24"/>
              </w:rPr>
            </w:pPr>
            <w:r w:rsidRPr="002506DF">
              <w:rPr>
                <w:rFonts w:ascii="Times New Roman" w:hAnsi="Times New Roman" w:cs="Times New Roman"/>
                <w:sz w:val="24"/>
                <w:szCs w:val="24"/>
              </w:rPr>
              <w:t>2</w:t>
            </w:r>
          </w:p>
        </w:tc>
      </w:tr>
      <w:tr w:rsidR="003E11BA" w14:paraId="0F097C4D" w14:textId="77777777" w:rsidTr="00E71C95">
        <w:trPr>
          <w:trHeight w:val="144"/>
          <w:jc w:val="center"/>
        </w:trPr>
        <w:tc>
          <w:tcPr>
            <w:tcW w:w="2143" w:type="dxa"/>
          </w:tcPr>
          <w:p w14:paraId="15AB3AA5" w14:textId="36BBDEF2" w:rsidR="003E11BA" w:rsidRPr="00715086" w:rsidRDefault="003E11BA" w:rsidP="004523FD">
            <w:pPr>
              <w:rPr>
                <w:rFonts w:ascii="Times New Roman" w:hAnsi="Times New Roman" w:cs="Times New Roman"/>
                <w:sz w:val="24"/>
                <w:szCs w:val="24"/>
              </w:rPr>
            </w:pPr>
            <w:r>
              <w:rPr>
                <w:rFonts w:ascii="Times New Roman" w:hAnsi="Times New Roman" w:cs="Times New Roman"/>
                <w:sz w:val="24"/>
                <w:szCs w:val="24"/>
              </w:rPr>
              <w:lastRenderedPageBreak/>
              <w:t>Idealistic vs. Relativistic Moral Philosophy</w:t>
            </w:r>
          </w:p>
        </w:tc>
        <w:tc>
          <w:tcPr>
            <w:tcW w:w="467" w:type="dxa"/>
            <w:vAlign w:val="center"/>
          </w:tcPr>
          <w:p w14:paraId="64F5973E" w14:textId="456952A4" w:rsidR="003E11BA" w:rsidRPr="007F7B85" w:rsidRDefault="003E11B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560" w:type="dxa"/>
          </w:tcPr>
          <w:p w14:paraId="3CB8146B" w14:textId="77777777" w:rsidR="003E11BA" w:rsidRDefault="003E11BA" w:rsidP="00C84A45">
            <w:pPr>
              <w:jc w:val="center"/>
              <w:rPr>
                <w:rFonts w:ascii="Times New Roman" w:hAnsi="Times New Roman" w:cs="Times New Roman"/>
                <w:b/>
                <w:bCs/>
                <w:sz w:val="24"/>
                <w:szCs w:val="24"/>
              </w:rPr>
            </w:pPr>
          </w:p>
        </w:tc>
        <w:tc>
          <w:tcPr>
            <w:tcW w:w="560" w:type="dxa"/>
          </w:tcPr>
          <w:p w14:paraId="7CF4201D" w14:textId="77777777" w:rsidR="003E11BA" w:rsidRDefault="003E11BA" w:rsidP="00C84A45">
            <w:pPr>
              <w:jc w:val="center"/>
              <w:rPr>
                <w:rFonts w:ascii="Times New Roman" w:hAnsi="Times New Roman" w:cs="Times New Roman"/>
                <w:b/>
                <w:bCs/>
                <w:sz w:val="24"/>
                <w:szCs w:val="24"/>
              </w:rPr>
            </w:pPr>
          </w:p>
        </w:tc>
        <w:tc>
          <w:tcPr>
            <w:tcW w:w="561" w:type="dxa"/>
          </w:tcPr>
          <w:p w14:paraId="3C80F12C" w14:textId="77777777" w:rsidR="003E11BA" w:rsidRDefault="003E11BA" w:rsidP="00C84A45">
            <w:pPr>
              <w:jc w:val="center"/>
              <w:rPr>
                <w:rFonts w:ascii="Times New Roman" w:hAnsi="Times New Roman" w:cs="Times New Roman"/>
                <w:b/>
                <w:bCs/>
                <w:sz w:val="24"/>
                <w:szCs w:val="24"/>
              </w:rPr>
            </w:pPr>
          </w:p>
        </w:tc>
        <w:tc>
          <w:tcPr>
            <w:tcW w:w="747" w:type="dxa"/>
            <w:shd w:val="clear" w:color="auto" w:fill="E7E6E6" w:themeFill="background2"/>
            <w:vAlign w:val="center"/>
          </w:tcPr>
          <w:p w14:paraId="39B0E98B" w14:textId="387F25F2" w:rsidR="003E11BA" w:rsidRPr="00F757D1" w:rsidRDefault="003E11BA" w:rsidP="00C84A45">
            <w:pPr>
              <w:jc w:val="center"/>
              <w:rPr>
                <w:rFonts w:ascii="Times New Roman" w:hAnsi="Times New Roman" w:cs="Times New Roman"/>
                <w:sz w:val="24"/>
                <w:szCs w:val="24"/>
              </w:rPr>
            </w:pPr>
            <w:r w:rsidRPr="00F757D1">
              <w:rPr>
                <w:rFonts w:ascii="Times New Roman" w:hAnsi="Times New Roman" w:cs="Times New Roman"/>
                <w:sz w:val="24"/>
                <w:szCs w:val="24"/>
              </w:rPr>
              <w:t>1</w:t>
            </w:r>
          </w:p>
        </w:tc>
        <w:tc>
          <w:tcPr>
            <w:tcW w:w="560" w:type="dxa"/>
          </w:tcPr>
          <w:p w14:paraId="363DEE98"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00F71424" w14:textId="2D1FB769" w:rsidR="003E11BA" w:rsidRPr="00FE72E8" w:rsidRDefault="003E11BA" w:rsidP="00C84A45">
            <w:pPr>
              <w:jc w:val="center"/>
              <w:rPr>
                <w:rFonts w:ascii="Times New Roman" w:hAnsi="Times New Roman" w:cs="Times New Roman"/>
                <w:sz w:val="24"/>
                <w:szCs w:val="24"/>
              </w:rPr>
            </w:pPr>
            <w:r w:rsidRPr="00FE72E8">
              <w:rPr>
                <w:rFonts w:ascii="Times New Roman" w:hAnsi="Times New Roman" w:cs="Times New Roman"/>
                <w:sz w:val="24"/>
                <w:szCs w:val="24"/>
              </w:rPr>
              <w:t>1</w:t>
            </w:r>
          </w:p>
        </w:tc>
        <w:tc>
          <w:tcPr>
            <w:tcW w:w="900" w:type="dxa"/>
            <w:vAlign w:val="center"/>
          </w:tcPr>
          <w:p w14:paraId="21CC512B" w14:textId="638B688C" w:rsidR="003E11BA" w:rsidRPr="00FE72E8" w:rsidRDefault="003E11BA" w:rsidP="00C84A45">
            <w:pPr>
              <w:jc w:val="center"/>
              <w:rPr>
                <w:rFonts w:ascii="Times New Roman" w:hAnsi="Times New Roman" w:cs="Times New Roman"/>
                <w:sz w:val="24"/>
                <w:szCs w:val="24"/>
              </w:rPr>
            </w:pPr>
          </w:p>
        </w:tc>
        <w:tc>
          <w:tcPr>
            <w:tcW w:w="457" w:type="dxa"/>
            <w:vAlign w:val="center"/>
          </w:tcPr>
          <w:p w14:paraId="365298EB" w14:textId="34CBFA0E" w:rsidR="003E11BA" w:rsidRPr="00FE72E8" w:rsidRDefault="003E11BA" w:rsidP="00C84A45">
            <w:pPr>
              <w:jc w:val="center"/>
              <w:rPr>
                <w:rFonts w:ascii="Times New Roman" w:hAnsi="Times New Roman" w:cs="Times New Roman"/>
                <w:sz w:val="24"/>
                <w:szCs w:val="24"/>
              </w:rPr>
            </w:pPr>
            <w:r w:rsidRPr="00FE72E8">
              <w:rPr>
                <w:rFonts w:ascii="Times New Roman" w:hAnsi="Times New Roman" w:cs="Times New Roman"/>
                <w:sz w:val="24"/>
                <w:szCs w:val="24"/>
              </w:rPr>
              <w:t>1</w:t>
            </w:r>
          </w:p>
        </w:tc>
        <w:tc>
          <w:tcPr>
            <w:tcW w:w="560" w:type="dxa"/>
            <w:vAlign w:val="center"/>
          </w:tcPr>
          <w:p w14:paraId="19C13A7D" w14:textId="1044CCCC" w:rsidR="003E11BA" w:rsidRPr="00FE72E8" w:rsidRDefault="003E11BA" w:rsidP="00C84A45">
            <w:pPr>
              <w:jc w:val="center"/>
              <w:rPr>
                <w:rFonts w:ascii="Times New Roman" w:hAnsi="Times New Roman" w:cs="Times New Roman"/>
                <w:sz w:val="24"/>
                <w:szCs w:val="24"/>
              </w:rPr>
            </w:pPr>
            <w:r w:rsidRPr="00FE72E8">
              <w:rPr>
                <w:rFonts w:ascii="Times New Roman" w:hAnsi="Times New Roman" w:cs="Times New Roman"/>
                <w:sz w:val="24"/>
                <w:szCs w:val="24"/>
              </w:rPr>
              <w:t>1</w:t>
            </w:r>
          </w:p>
        </w:tc>
        <w:tc>
          <w:tcPr>
            <w:tcW w:w="504" w:type="dxa"/>
            <w:shd w:val="clear" w:color="auto" w:fill="FFFFFF" w:themeFill="background1"/>
          </w:tcPr>
          <w:p w14:paraId="78C2925C" w14:textId="77777777" w:rsidR="003E11BA" w:rsidRPr="00FE72E8" w:rsidRDefault="003E11BA" w:rsidP="00C84A45">
            <w:pPr>
              <w:jc w:val="center"/>
              <w:rPr>
                <w:rFonts w:ascii="Times New Roman" w:hAnsi="Times New Roman" w:cs="Times New Roman"/>
                <w:sz w:val="24"/>
                <w:szCs w:val="24"/>
              </w:rPr>
            </w:pPr>
          </w:p>
        </w:tc>
        <w:tc>
          <w:tcPr>
            <w:tcW w:w="504" w:type="dxa"/>
            <w:vAlign w:val="center"/>
          </w:tcPr>
          <w:p w14:paraId="24ED97BE" w14:textId="6B5D6397" w:rsidR="003E11BA" w:rsidRPr="00FE72E8" w:rsidRDefault="003E11BA" w:rsidP="00C84A45">
            <w:pPr>
              <w:jc w:val="center"/>
              <w:rPr>
                <w:rFonts w:ascii="Times New Roman" w:hAnsi="Times New Roman" w:cs="Times New Roman"/>
                <w:sz w:val="24"/>
                <w:szCs w:val="24"/>
              </w:rPr>
            </w:pPr>
          </w:p>
        </w:tc>
        <w:tc>
          <w:tcPr>
            <w:tcW w:w="805" w:type="dxa"/>
            <w:vAlign w:val="center"/>
          </w:tcPr>
          <w:p w14:paraId="49E30EB1" w14:textId="0A46F889" w:rsidR="003E11BA" w:rsidRPr="00FE72E8" w:rsidRDefault="003E11BA" w:rsidP="00C84A45">
            <w:pPr>
              <w:jc w:val="center"/>
              <w:rPr>
                <w:rFonts w:ascii="Times New Roman" w:hAnsi="Times New Roman" w:cs="Times New Roman"/>
                <w:sz w:val="24"/>
                <w:szCs w:val="24"/>
              </w:rPr>
            </w:pPr>
            <w:r w:rsidRPr="00FE72E8">
              <w:rPr>
                <w:rFonts w:ascii="Times New Roman" w:hAnsi="Times New Roman" w:cs="Times New Roman"/>
                <w:sz w:val="24"/>
                <w:szCs w:val="24"/>
              </w:rPr>
              <w:t>1</w:t>
            </w:r>
          </w:p>
        </w:tc>
        <w:tc>
          <w:tcPr>
            <w:tcW w:w="741" w:type="dxa"/>
            <w:vAlign w:val="center"/>
          </w:tcPr>
          <w:p w14:paraId="26B77EC2" w14:textId="77777777" w:rsidR="003E11BA" w:rsidRPr="00FE72E8" w:rsidRDefault="003E11BA" w:rsidP="00C84A45">
            <w:pPr>
              <w:jc w:val="center"/>
              <w:rPr>
                <w:rFonts w:ascii="Times New Roman" w:hAnsi="Times New Roman" w:cs="Times New Roman"/>
                <w:sz w:val="24"/>
                <w:szCs w:val="24"/>
              </w:rPr>
            </w:pPr>
          </w:p>
        </w:tc>
        <w:tc>
          <w:tcPr>
            <w:tcW w:w="659" w:type="dxa"/>
            <w:vAlign w:val="center"/>
          </w:tcPr>
          <w:p w14:paraId="6886A5E0" w14:textId="5FB96407" w:rsidR="003E11BA" w:rsidRPr="00FE72E8" w:rsidRDefault="003E11BA" w:rsidP="00C84A45">
            <w:pPr>
              <w:jc w:val="center"/>
              <w:rPr>
                <w:rFonts w:ascii="Times New Roman" w:hAnsi="Times New Roman" w:cs="Times New Roman"/>
                <w:sz w:val="24"/>
                <w:szCs w:val="24"/>
              </w:rPr>
            </w:pPr>
            <w:r w:rsidRPr="00FE72E8">
              <w:rPr>
                <w:rFonts w:ascii="Times New Roman" w:hAnsi="Times New Roman" w:cs="Times New Roman"/>
                <w:sz w:val="24"/>
                <w:szCs w:val="24"/>
              </w:rPr>
              <w:t>1</w:t>
            </w:r>
          </w:p>
        </w:tc>
        <w:tc>
          <w:tcPr>
            <w:tcW w:w="630" w:type="dxa"/>
            <w:vAlign w:val="center"/>
          </w:tcPr>
          <w:p w14:paraId="10967492" w14:textId="77777777" w:rsidR="003E11BA" w:rsidRPr="00FE72E8" w:rsidRDefault="003E11BA" w:rsidP="00C84A45">
            <w:pPr>
              <w:jc w:val="center"/>
              <w:rPr>
                <w:rFonts w:ascii="Times New Roman" w:hAnsi="Times New Roman" w:cs="Times New Roman"/>
                <w:sz w:val="24"/>
                <w:szCs w:val="24"/>
              </w:rPr>
            </w:pPr>
          </w:p>
        </w:tc>
        <w:tc>
          <w:tcPr>
            <w:tcW w:w="684" w:type="dxa"/>
            <w:vAlign w:val="center"/>
          </w:tcPr>
          <w:p w14:paraId="7702B19E" w14:textId="77777777" w:rsidR="003E11BA" w:rsidRPr="00FE72E8"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3D64FD86" w14:textId="663F4C96" w:rsidR="003E11BA" w:rsidRPr="00FE72E8" w:rsidRDefault="003E11BA" w:rsidP="00C84A45">
            <w:pPr>
              <w:jc w:val="center"/>
              <w:rPr>
                <w:rFonts w:ascii="Times New Roman" w:hAnsi="Times New Roman" w:cs="Times New Roman"/>
                <w:sz w:val="24"/>
                <w:szCs w:val="24"/>
              </w:rPr>
            </w:pPr>
            <w:r w:rsidRPr="00FE72E8">
              <w:rPr>
                <w:rFonts w:ascii="Times New Roman" w:hAnsi="Times New Roman" w:cs="Times New Roman"/>
                <w:sz w:val="24"/>
                <w:szCs w:val="24"/>
              </w:rPr>
              <w:t>5</w:t>
            </w:r>
          </w:p>
        </w:tc>
      </w:tr>
      <w:tr w:rsidR="00E361D9" w14:paraId="0E2CF800" w14:textId="77777777" w:rsidTr="007A2F6F">
        <w:trPr>
          <w:trHeight w:val="144"/>
          <w:jc w:val="center"/>
        </w:trPr>
        <w:tc>
          <w:tcPr>
            <w:tcW w:w="13459" w:type="dxa"/>
            <w:gridSpan w:val="19"/>
            <w:shd w:val="clear" w:color="auto" w:fill="E7E6E6" w:themeFill="background2"/>
          </w:tcPr>
          <w:p w14:paraId="0C417408" w14:textId="5B75D306" w:rsidR="00E361D9" w:rsidRDefault="00E361D9" w:rsidP="00BD2A54">
            <w:pPr>
              <w:rPr>
                <w:rFonts w:ascii="Times New Roman" w:hAnsi="Times New Roman" w:cs="Times New Roman"/>
                <w:b/>
                <w:bCs/>
                <w:caps/>
                <w:sz w:val="24"/>
                <w:szCs w:val="24"/>
              </w:rPr>
            </w:pPr>
          </w:p>
          <w:p w14:paraId="4715FDA8" w14:textId="2E0765C8" w:rsidR="00E361D9" w:rsidRDefault="00BB6E49" w:rsidP="00BD2A54">
            <w:pPr>
              <w:rPr>
                <w:rFonts w:ascii="Times New Roman" w:hAnsi="Times New Roman" w:cs="Times New Roman"/>
                <w:b/>
                <w:bCs/>
                <w:sz w:val="24"/>
                <w:szCs w:val="24"/>
              </w:rPr>
            </w:pPr>
            <w:r>
              <w:rPr>
                <w:rFonts w:ascii="Times New Roman" w:hAnsi="Times New Roman" w:cs="Times New Roman"/>
                <w:b/>
                <w:bCs/>
                <w:caps/>
                <w:sz w:val="24"/>
                <w:szCs w:val="24"/>
              </w:rPr>
              <w:t>c</w:t>
            </w:r>
            <w:r w:rsidRPr="00BB6E49">
              <w:rPr>
                <w:rFonts w:ascii="Times New Roman" w:hAnsi="Times New Roman" w:cs="Times New Roman"/>
                <w:b/>
                <w:bCs/>
                <w:sz w:val="24"/>
                <w:szCs w:val="24"/>
              </w:rPr>
              <w:t>ompetency</w:t>
            </w:r>
          </w:p>
        </w:tc>
      </w:tr>
      <w:tr w:rsidR="003E11BA" w14:paraId="4E3015F6" w14:textId="77777777" w:rsidTr="00E71C95">
        <w:trPr>
          <w:trHeight w:val="144"/>
          <w:jc w:val="center"/>
        </w:trPr>
        <w:tc>
          <w:tcPr>
            <w:tcW w:w="2143" w:type="dxa"/>
          </w:tcPr>
          <w:p w14:paraId="6EEC2F00" w14:textId="77777777" w:rsidR="008B5B5B" w:rsidRDefault="008B5B5B" w:rsidP="004523FD">
            <w:pPr>
              <w:rPr>
                <w:rFonts w:ascii="Times New Roman" w:hAnsi="Times New Roman" w:cs="Times New Roman"/>
                <w:sz w:val="24"/>
                <w:szCs w:val="24"/>
              </w:rPr>
            </w:pPr>
          </w:p>
          <w:p w14:paraId="6E32C6AE" w14:textId="76D1EFDF" w:rsidR="003E11BA" w:rsidRPr="00634516" w:rsidRDefault="003E11BA" w:rsidP="004523FD">
            <w:pPr>
              <w:rPr>
                <w:rFonts w:ascii="Times New Roman" w:hAnsi="Times New Roman" w:cs="Times New Roman"/>
                <w:sz w:val="24"/>
                <w:szCs w:val="24"/>
              </w:rPr>
            </w:pPr>
            <w:r w:rsidRPr="00634516">
              <w:rPr>
                <w:rFonts w:ascii="Times New Roman" w:hAnsi="Times New Roman" w:cs="Times New Roman"/>
                <w:sz w:val="24"/>
                <w:szCs w:val="24"/>
              </w:rPr>
              <w:t>Bounded Ethicality</w:t>
            </w:r>
          </w:p>
        </w:tc>
        <w:tc>
          <w:tcPr>
            <w:tcW w:w="467" w:type="dxa"/>
            <w:vAlign w:val="center"/>
          </w:tcPr>
          <w:p w14:paraId="2CFCE145" w14:textId="031ACB8B" w:rsidR="003E11BA" w:rsidRPr="00BB5E00" w:rsidRDefault="003E11BA" w:rsidP="00C84A45">
            <w:pPr>
              <w:jc w:val="center"/>
              <w:rPr>
                <w:rFonts w:ascii="Times New Roman" w:hAnsi="Times New Roman" w:cs="Times New Roman"/>
                <w:sz w:val="24"/>
                <w:szCs w:val="24"/>
              </w:rPr>
            </w:pPr>
            <w:r w:rsidRPr="00BB5E00">
              <w:rPr>
                <w:rFonts w:ascii="Times New Roman" w:hAnsi="Times New Roman" w:cs="Times New Roman"/>
                <w:sz w:val="24"/>
                <w:szCs w:val="24"/>
              </w:rPr>
              <w:t>1</w:t>
            </w:r>
          </w:p>
        </w:tc>
        <w:tc>
          <w:tcPr>
            <w:tcW w:w="560" w:type="dxa"/>
            <w:vAlign w:val="center"/>
          </w:tcPr>
          <w:p w14:paraId="7C5AE8CF" w14:textId="35FF42C7" w:rsidR="003E11BA" w:rsidRPr="00BB5E00" w:rsidRDefault="003E11BA" w:rsidP="00C84A45">
            <w:pPr>
              <w:jc w:val="center"/>
              <w:rPr>
                <w:rFonts w:ascii="Times New Roman" w:hAnsi="Times New Roman" w:cs="Times New Roman"/>
                <w:sz w:val="24"/>
                <w:szCs w:val="24"/>
              </w:rPr>
            </w:pPr>
            <w:r w:rsidRPr="00BB5E00">
              <w:rPr>
                <w:rFonts w:ascii="Times New Roman" w:hAnsi="Times New Roman" w:cs="Times New Roman"/>
                <w:sz w:val="24"/>
                <w:szCs w:val="24"/>
              </w:rPr>
              <w:t>1</w:t>
            </w:r>
          </w:p>
        </w:tc>
        <w:tc>
          <w:tcPr>
            <w:tcW w:w="560" w:type="dxa"/>
            <w:vAlign w:val="center"/>
          </w:tcPr>
          <w:p w14:paraId="46A237BF" w14:textId="77777777" w:rsidR="003E11BA" w:rsidRPr="00BB5E00" w:rsidRDefault="003E11BA" w:rsidP="00C84A45">
            <w:pPr>
              <w:jc w:val="center"/>
              <w:rPr>
                <w:rFonts w:ascii="Times New Roman" w:hAnsi="Times New Roman" w:cs="Times New Roman"/>
                <w:sz w:val="24"/>
                <w:szCs w:val="24"/>
              </w:rPr>
            </w:pPr>
          </w:p>
        </w:tc>
        <w:tc>
          <w:tcPr>
            <w:tcW w:w="561" w:type="dxa"/>
            <w:vAlign w:val="center"/>
          </w:tcPr>
          <w:p w14:paraId="58417F9D" w14:textId="77777777" w:rsidR="003E11BA" w:rsidRPr="00BB5E00" w:rsidRDefault="003E11BA" w:rsidP="00C84A45">
            <w:pPr>
              <w:jc w:val="center"/>
              <w:rPr>
                <w:rFonts w:ascii="Times New Roman" w:hAnsi="Times New Roman" w:cs="Times New Roman"/>
                <w:sz w:val="24"/>
                <w:szCs w:val="24"/>
              </w:rPr>
            </w:pPr>
          </w:p>
        </w:tc>
        <w:tc>
          <w:tcPr>
            <w:tcW w:w="747" w:type="dxa"/>
            <w:shd w:val="clear" w:color="auto" w:fill="E7E6E6" w:themeFill="background2"/>
            <w:vAlign w:val="center"/>
          </w:tcPr>
          <w:p w14:paraId="63C99315" w14:textId="64090880" w:rsidR="003E11BA" w:rsidRPr="00BB5E00" w:rsidRDefault="003E11BA" w:rsidP="00C84A45">
            <w:pPr>
              <w:jc w:val="center"/>
              <w:rPr>
                <w:rFonts w:ascii="Times New Roman" w:hAnsi="Times New Roman" w:cs="Times New Roman"/>
                <w:sz w:val="24"/>
                <w:szCs w:val="24"/>
              </w:rPr>
            </w:pPr>
            <w:r w:rsidRPr="00BB5E00">
              <w:rPr>
                <w:rFonts w:ascii="Times New Roman" w:hAnsi="Times New Roman" w:cs="Times New Roman"/>
                <w:sz w:val="24"/>
                <w:szCs w:val="24"/>
              </w:rPr>
              <w:t>-1</w:t>
            </w:r>
          </w:p>
        </w:tc>
        <w:tc>
          <w:tcPr>
            <w:tcW w:w="560" w:type="dxa"/>
            <w:vAlign w:val="center"/>
          </w:tcPr>
          <w:p w14:paraId="2B5F6F8E" w14:textId="77777777" w:rsidR="003E11BA" w:rsidRPr="00BB5E00" w:rsidRDefault="003E11BA" w:rsidP="00C84A45">
            <w:pPr>
              <w:jc w:val="center"/>
              <w:rPr>
                <w:rFonts w:ascii="Times New Roman" w:hAnsi="Times New Roman" w:cs="Times New Roman"/>
                <w:sz w:val="24"/>
                <w:szCs w:val="24"/>
              </w:rPr>
            </w:pPr>
          </w:p>
        </w:tc>
        <w:tc>
          <w:tcPr>
            <w:tcW w:w="697" w:type="dxa"/>
            <w:vAlign w:val="center"/>
          </w:tcPr>
          <w:p w14:paraId="07476824" w14:textId="77777777" w:rsidR="003E11BA" w:rsidRPr="00BB5E00" w:rsidRDefault="003E11BA" w:rsidP="00C84A45">
            <w:pPr>
              <w:jc w:val="center"/>
              <w:rPr>
                <w:rFonts w:ascii="Times New Roman" w:hAnsi="Times New Roman" w:cs="Times New Roman"/>
                <w:sz w:val="24"/>
                <w:szCs w:val="24"/>
              </w:rPr>
            </w:pPr>
          </w:p>
        </w:tc>
        <w:tc>
          <w:tcPr>
            <w:tcW w:w="900" w:type="dxa"/>
            <w:vAlign w:val="center"/>
          </w:tcPr>
          <w:p w14:paraId="5972E07A" w14:textId="77777777" w:rsidR="003E11BA" w:rsidRPr="00BB5E00" w:rsidRDefault="003E11BA" w:rsidP="00C84A45">
            <w:pPr>
              <w:jc w:val="center"/>
              <w:rPr>
                <w:rFonts w:ascii="Times New Roman" w:hAnsi="Times New Roman" w:cs="Times New Roman"/>
                <w:sz w:val="24"/>
                <w:szCs w:val="24"/>
              </w:rPr>
            </w:pPr>
          </w:p>
        </w:tc>
        <w:tc>
          <w:tcPr>
            <w:tcW w:w="457" w:type="dxa"/>
            <w:vAlign w:val="center"/>
          </w:tcPr>
          <w:p w14:paraId="271A9964" w14:textId="49981368" w:rsidR="003E11BA" w:rsidRPr="00BB5E00" w:rsidRDefault="003E11BA" w:rsidP="00C84A45">
            <w:pPr>
              <w:jc w:val="center"/>
              <w:rPr>
                <w:rFonts w:ascii="Times New Roman" w:hAnsi="Times New Roman" w:cs="Times New Roman"/>
                <w:sz w:val="24"/>
                <w:szCs w:val="24"/>
              </w:rPr>
            </w:pPr>
            <w:r w:rsidRPr="00BB5E00">
              <w:rPr>
                <w:rFonts w:ascii="Times New Roman" w:hAnsi="Times New Roman" w:cs="Times New Roman"/>
                <w:sz w:val="24"/>
                <w:szCs w:val="24"/>
              </w:rPr>
              <w:t>1</w:t>
            </w:r>
          </w:p>
        </w:tc>
        <w:tc>
          <w:tcPr>
            <w:tcW w:w="560" w:type="dxa"/>
            <w:vAlign w:val="center"/>
          </w:tcPr>
          <w:p w14:paraId="427B487A" w14:textId="77777777" w:rsidR="003E11BA" w:rsidRPr="00BB5E00"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6D9345FE" w14:textId="77777777" w:rsidR="003E11BA" w:rsidRPr="00BB5E00" w:rsidRDefault="003E11BA" w:rsidP="00C84A45">
            <w:pPr>
              <w:jc w:val="center"/>
              <w:rPr>
                <w:rFonts w:ascii="Times New Roman" w:hAnsi="Times New Roman" w:cs="Times New Roman"/>
                <w:sz w:val="24"/>
                <w:szCs w:val="24"/>
              </w:rPr>
            </w:pPr>
          </w:p>
        </w:tc>
        <w:tc>
          <w:tcPr>
            <w:tcW w:w="504" w:type="dxa"/>
            <w:vAlign w:val="center"/>
          </w:tcPr>
          <w:p w14:paraId="0E983E2D" w14:textId="34C4663F" w:rsidR="003E11BA" w:rsidRPr="00BB5E00" w:rsidRDefault="003E11BA" w:rsidP="00C84A45">
            <w:pPr>
              <w:jc w:val="center"/>
              <w:rPr>
                <w:rFonts w:ascii="Times New Roman" w:hAnsi="Times New Roman" w:cs="Times New Roman"/>
                <w:sz w:val="24"/>
                <w:szCs w:val="24"/>
              </w:rPr>
            </w:pPr>
          </w:p>
        </w:tc>
        <w:tc>
          <w:tcPr>
            <w:tcW w:w="805" w:type="dxa"/>
            <w:vAlign w:val="center"/>
          </w:tcPr>
          <w:p w14:paraId="0195ED43" w14:textId="77777777" w:rsidR="003E11BA" w:rsidRPr="00BB5E00" w:rsidRDefault="003E11BA" w:rsidP="00C84A45">
            <w:pPr>
              <w:jc w:val="center"/>
              <w:rPr>
                <w:rFonts w:ascii="Times New Roman" w:hAnsi="Times New Roman" w:cs="Times New Roman"/>
                <w:sz w:val="24"/>
                <w:szCs w:val="24"/>
              </w:rPr>
            </w:pPr>
          </w:p>
        </w:tc>
        <w:tc>
          <w:tcPr>
            <w:tcW w:w="741" w:type="dxa"/>
            <w:vAlign w:val="center"/>
          </w:tcPr>
          <w:p w14:paraId="6FBBDD8E" w14:textId="6A2D4EC0" w:rsidR="003E11BA" w:rsidRPr="00BB5E00" w:rsidRDefault="003E11BA" w:rsidP="00C84A45">
            <w:pPr>
              <w:jc w:val="center"/>
              <w:rPr>
                <w:rFonts w:ascii="Times New Roman" w:hAnsi="Times New Roman" w:cs="Times New Roman"/>
                <w:sz w:val="24"/>
                <w:szCs w:val="24"/>
              </w:rPr>
            </w:pPr>
            <w:r w:rsidRPr="00BB5E00">
              <w:rPr>
                <w:rFonts w:ascii="Times New Roman" w:hAnsi="Times New Roman" w:cs="Times New Roman"/>
                <w:sz w:val="24"/>
                <w:szCs w:val="24"/>
              </w:rPr>
              <w:t>1</w:t>
            </w:r>
          </w:p>
        </w:tc>
        <w:tc>
          <w:tcPr>
            <w:tcW w:w="659" w:type="dxa"/>
            <w:vAlign w:val="center"/>
          </w:tcPr>
          <w:p w14:paraId="152F95F6" w14:textId="77777777" w:rsidR="003E11BA" w:rsidRPr="00BB5E00" w:rsidRDefault="003E11BA" w:rsidP="00C84A45">
            <w:pPr>
              <w:jc w:val="center"/>
              <w:rPr>
                <w:rFonts w:ascii="Times New Roman" w:hAnsi="Times New Roman" w:cs="Times New Roman"/>
                <w:sz w:val="24"/>
                <w:szCs w:val="24"/>
              </w:rPr>
            </w:pPr>
          </w:p>
        </w:tc>
        <w:tc>
          <w:tcPr>
            <w:tcW w:w="630" w:type="dxa"/>
            <w:vAlign w:val="center"/>
          </w:tcPr>
          <w:p w14:paraId="5D98C9AB" w14:textId="77777777" w:rsidR="003E11BA" w:rsidRPr="00BB5E00" w:rsidRDefault="003E11BA" w:rsidP="00C84A45">
            <w:pPr>
              <w:jc w:val="center"/>
              <w:rPr>
                <w:rFonts w:ascii="Times New Roman" w:hAnsi="Times New Roman" w:cs="Times New Roman"/>
                <w:sz w:val="24"/>
                <w:szCs w:val="24"/>
              </w:rPr>
            </w:pPr>
          </w:p>
        </w:tc>
        <w:tc>
          <w:tcPr>
            <w:tcW w:w="684" w:type="dxa"/>
            <w:vAlign w:val="center"/>
          </w:tcPr>
          <w:p w14:paraId="497D9404" w14:textId="77777777" w:rsidR="003E11BA" w:rsidRPr="00BB5E00"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71A430B2" w14:textId="67331103" w:rsidR="003E11BA" w:rsidRPr="00BB5E00" w:rsidRDefault="003E11BA" w:rsidP="00C84A45">
            <w:pPr>
              <w:jc w:val="center"/>
              <w:rPr>
                <w:rFonts w:ascii="Times New Roman" w:hAnsi="Times New Roman" w:cs="Times New Roman"/>
                <w:sz w:val="24"/>
                <w:szCs w:val="24"/>
              </w:rPr>
            </w:pPr>
            <w:r w:rsidRPr="00BB5E00">
              <w:rPr>
                <w:rFonts w:ascii="Times New Roman" w:hAnsi="Times New Roman" w:cs="Times New Roman"/>
                <w:sz w:val="24"/>
                <w:szCs w:val="24"/>
              </w:rPr>
              <w:t>2</w:t>
            </w:r>
          </w:p>
        </w:tc>
      </w:tr>
      <w:tr w:rsidR="003E11BA" w14:paraId="340C7F88" w14:textId="77777777" w:rsidTr="00E71C95">
        <w:trPr>
          <w:trHeight w:val="144"/>
          <w:jc w:val="center"/>
        </w:trPr>
        <w:tc>
          <w:tcPr>
            <w:tcW w:w="2143" w:type="dxa"/>
          </w:tcPr>
          <w:p w14:paraId="25C76B3D" w14:textId="7C4293E1" w:rsidR="003E11BA" w:rsidRPr="001A1596" w:rsidRDefault="003E11BA" w:rsidP="004523FD">
            <w:pPr>
              <w:rPr>
                <w:rFonts w:ascii="Times New Roman" w:hAnsi="Times New Roman" w:cs="Times New Roman"/>
                <w:sz w:val="24"/>
                <w:szCs w:val="24"/>
              </w:rPr>
            </w:pPr>
            <w:r w:rsidRPr="001A1596">
              <w:rPr>
                <w:rFonts w:ascii="Times New Roman" w:hAnsi="Times New Roman" w:cs="Times New Roman"/>
                <w:sz w:val="24"/>
                <w:szCs w:val="24"/>
              </w:rPr>
              <w:t>Ego Depletion vs. Self-Regulation</w:t>
            </w:r>
          </w:p>
        </w:tc>
        <w:tc>
          <w:tcPr>
            <w:tcW w:w="467" w:type="dxa"/>
            <w:vAlign w:val="center"/>
          </w:tcPr>
          <w:p w14:paraId="6E69DA13" w14:textId="485BD807" w:rsidR="003E11BA" w:rsidRPr="00FB5338" w:rsidRDefault="003E11BA" w:rsidP="00C84A45">
            <w:pPr>
              <w:jc w:val="center"/>
              <w:rPr>
                <w:rFonts w:ascii="Times New Roman" w:hAnsi="Times New Roman" w:cs="Times New Roman"/>
                <w:sz w:val="24"/>
                <w:szCs w:val="24"/>
              </w:rPr>
            </w:pPr>
            <w:r w:rsidRPr="00FB5338">
              <w:rPr>
                <w:rFonts w:ascii="Times New Roman" w:hAnsi="Times New Roman" w:cs="Times New Roman"/>
                <w:sz w:val="24"/>
                <w:szCs w:val="24"/>
              </w:rPr>
              <w:t>1</w:t>
            </w:r>
          </w:p>
        </w:tc>
        <w:tc>
          <w:tcPr>
            <w:tcW w:w="560" w:type="dxa"/>
            <w:vAlign w:val="center"/>
          </w:tcPr>
          <w:p w14:paraId="6DDFFFB7" w14:textId="067B5060" w:rsidR="003E11BA" w:rsidRPr="00FB5338" w:rsidRDefault="003E11BA" w:rsidP="00C84A45">
            <w:pPr>
              <w:jc w:val="center"/>
              <w:rPr>
                <w:rFonts w:ascii="Times New Roman" w:hAnsi="Times New Roman" w:cs="Times New Roman"/>
                <w:sz w:val="24"/>
                <w:szCs w:val="24"/>
              </w:rPr>
            </w:pPr>
            <w:r w:rsidRPr="00FB5338">
              <w:rPr>
                <w:rFonts w:ascii="Times New Roman" w:hAnsi="Times New Roman" w:cs="Times New Roman"/>
                <w:sz w:val="24"/>
                <w:szCs w:val="24"/>
              </w:rPr>
              <w:t>1</w:t>
            </w:r>
          </w:p>
        </w:tc>
        <w:tc>
          <w:tcPr>
            <w:tcW w:w="560" w:type="dxa"/>
            <w:vAlign w:val="center"/>
          </w:tcPr>
          <w:p w14:paraId="4561F037" w14:textId="77777777" w:rsidR="003E11BA" w:rsidRPr="00FB5338" w:rsidRDefault="003E11BA" w:rsidP="00C84A45">
            <w:pPr>
              <w:jc w:val="center"/>
              <w:rPr>
                <w:rFonts w:ascii="Times New Roman" w:hAnsi="Times New Roman" w:cs="Times New Roman"/>
                <w:sz w:val="24"/>
                <w:szCs w:val="24"/>
              </w:rPr>
            </w:pPr>
          </w:p>
        </w:tc>
        <w:tc>
          <w:tcPr>
            <w:tcW w:w="561" w:type="dxa"/>
            <w:vAlign w:val="center"/>
          </w:tcPr>
          <w:p w14:paraId="594934A3" w14:textId="77777777" w:rsidR="003E11BA" w:rsidRPr="00FB5338" w:rsidRDefault="003E11BA" w:rsidP="00C84A45">
            <w:pPr>
              <w:jc w:val="center"/>
              <w:rPr>
                <w:rFonts w:ascii="Times New Roman" w:hAnsi="Times New Roman" w:cs="Times New Roman"/>
                <w:sz w:val="24"/>
                <w:szCs w:val="24"/>
              </w:rPr>
            </w:pPr>
          </w:p>
        </w:tc>
        <w:tc>
          <w:tcPr>
            <w:tcW w:w="747" w:type="dxa"/>
            <w:shd w:val="clear" w:color="auto" w:fill="E7E6E6" w:themeFill="background2"/>
            <w:vAlign w:val="center"/>
          </w:tcPr>
          <w:p w14:paraId="68753611" w14:textId="2838D697" w:rsidR="003E11BA" w:rsidRPr="00FB5338" w:rsidRDefault="003E11BA" w:rsidP="00C84A45">
            <w:pPr>
              <w:jc w:val="center"/>
              <w:rPr>
                <w:rFonts w:ascii="Times New Roman" w:hAnsi="Times New Roman" w:cs="Times New Roman"/>
                <w:sz w:val="24"/>
                <w:szCs w:val="24"/>
              </w:rPr>
            </w:pPr>
            <w:r w:rsidRPr="00FB5338">
              <w:rPr>
                <w:rFonts w:ascii="Times New Roman" w:hAnsi="Times New Roman" w:cs="Times New Roman"/>
                <w:sz w:val="24"/>
                <w:szCs w:val="24"/>
              </w:rPr>
              <w:t>-1</w:t>
            </w:r>
          </w:p>
        </w:tc>
        <w:tc>
          <w:tcPr>
            <w:tcW w:w="560" w:type="dxa"/>
            <w:vAlign w:val="center"/>
          </w:tcPr>
          <w:p w14:paraId="127D7ECC" w14:textId="77777777" w:rsidR="003E11BA" w:rsidRPr="00FB5338" w:rsidRDefault="003E11BA" w:rsidP="00C84A45">
            <w:pPr>
              <w:jc w:val="center"/>
              <w:rPr>
                <w:rFonts w:ascii="Times New Roman" w:hAnsi="Times New Roman" w:cs="Times New Roman"/>
                <w:sz w:val="24"/>
                <w:szCs w:val="24"/>
              </w:rPr>
            </w:pPr>
          </w:p>
        </w:tc>
        <w:tc>
          <w:tcPr>
            <w:tcW w:w="697" w:type="dxa"/>
            <w:vAlign w:val="center"/>
          </w:tcPr>
          <w:p w14:paraId="737610AD" w14:textId="77777777" w:rsidR="003E11BA" w:rsidRPr="00FB5338" w:rsidRDefault="003E11BA" w:rsidP="00C84A45">
            <w:pPr>
              <w:jc w:val="center"/>
              <w:rPr>
                <w:rFonts w:ascii="Times New Roman" w:hAnsi="Times New Roman" w:cs="Times New Roman"/>
                <w:sz w:val="24"/>
                <w:szCs w:val="24"/>
              </w:rPr>
            </w:pPr>
          </w:p>
        </w:tc>
        <w:tc>
          <w:tcPr>
            <w:tcW w:w="900" w:type="dxa"/>
            <w:vAlign w:val="center"/>
          </w:tcPr>
          <w:p w14:paraId="136AC25F" w14:textId="278D2883" w:rsidR="003E11BA" w:rsidRPr="00FB5338" w:rsidRDefault="003E11BA" w:rsidP="00C84A45">
            <w:pPr>
              <w:jc w:val="center"/>
              <w:rPr>
                <w:rFonts w:ascii="Times New Roman" w:hAnsi="Times New Roman" w:cs="Times New Roman"/>
                <w:sz w:val="24"/>
                <w:szCs w:val="24"/>
              </w:rPr>
            </w:pPr>
            <w:r w:rsidRPr="00FB5338">
              <w:rPr>
                <w:rFonts w:ascii="Times New Roman" w:hAnsi="Times New Roman" w:cs="Times New Roman"/>
                <w:sz w:val="24"/>
                <w:szCs w:val="24"/>
              </w:rPr>
              <w:t>1</w:t>
            </w:r>
          </w:p>
        </w:tc>
        <w:tc>
          <w:tcPr>
            <w:tcW w:w="457" w:type="dxa"/>
            <w:vAlign w:val="center"/>
          </w:tcPr>
          <w:p w14:paraId="01AF845E" w14:textId="6D57F245" w:rsidR="003E11BA" w:rsidRPr="00FB5338" w:rsidRDefault="003E11BA" w:rsidP="00C84A45">
            <w:pPr>
              <w:jc w:val="center"/>
              <w:rPr>
                <w:rFonts w:ascii="Times New Roman" w:hAnsi="Times New Roman" w:cs="Times New Roman"/>
                <w:sz w:val="24"/>
                <w:szCs w:val="24"/>
              </w:rPr>
            </w:pPr>
            <w:r w:rsidRPr="00FB5338">
              <w:rPr>
                <w:rFonts w:ascii="Times New Roman" w:hAnsi="Times New Roman" w:cs="Times New Roman"/>
                <w:sz w:val="24"/>
                <w:szCs w:val="24"/>
              </w:rPr>
              <w:t>1</w:t>
            </w:r>
          </w:p>
        </w:tc>
        <w:tc>
          <w:tcPr>
            <w:tcW w:w="560" w:type="dxa"/>
            <w:vAlign w:val="center"/>
          </w:tcPr>
          <w:p w14:paraId="4575B30F" w14:textId="61F6223F" w:rsidR="003E11BA" w:rsidRPr="00FB5338" w:rsidRDefault="003E11BA" w:rsidP="00C84A45">
            <w:pPr>
              <w:jc w:val="center"/>
              <w:rPr>
                <w:rFonts w:ascii="Times New Roman" w:hAnsi="Times New Roman" w:cs="Times New Roman"/>
                <w:sz w:val="24"/>
                <w:szCs w:val="24"/>
              </w:rPr>
            </w:pPr>
            <w:r w:rsidRPr="00FB5338">
              <w:rPr>
                <w:rFonts w:ascii="Times New Roman" w:hAnsi="Times New Roman" w:cs="Times New Roman"/>
                <w:sz w:val="24"/>
                <w:szCs w:val="24"/>
              </w:rPr>
              <w:t>1</w:t>
            </w:r>
          </w:p>
        </w:tc>
        <w:tc>
          <w:tcPr>
            <w:tcW w:w="504" w:type="dxa"/>
            <w:shd w:val="clear" w:color="auto" w:fill="FFFFFF" w:themeFill="background1"/>
          </w:tcPr>
          <w:p w14:paraId="4B09203F" w14:textId="77777777" w:rsidR="003E11BA" w:rsidRPr="00FB5338" w:rsidRDefault="003E11BA" w:rsidP="00C84A45">
            <w:pPr>
              <w:jc w:val="center"/>
              <w:rPr>
                <w:rFonts w:ascii="Times New Roman" w:hAnsi="Times New Roman" w:cs="Times New Roman"/>
                <w:sz w:val="24"/>
                <w:szCs w:val="24"/>
              </w:rPr>
            </w:pPr>
          </w:p>
        </w:tc>
        <w:tc>
          <w:tcPr>
            <w:tcW w:w="504" w:type="dxa"/>
            <w:vAlign w:val="center"/>
          </w:tcPr>
          <w:p w14:paraId="4F632709" w14:textId="45F10993" w:rsidR="003E11BA" w:rsidRPr="00FB5338" w:rsidRDefault="003E11BA" w:rsidP="00C84A45">
            <w:pPr>
              <w:jc w:val="center"/>
              <w:rPr>
                <w:rFonts w:ascii="Times New Roman" w:hAnsi="Times New Roman" w:cs="Times New Roman"/>
                <w:sz w:val="24"/>
                <w:szCs w:val="24"/>
              </w:rPr>
            </w:pPr>
            <w:r w:rsidRPr="00FB5338">
              <w:rPr>
                <w:rFonts w:ascii="Times New Roman" w:hAnsi="Times New Roman" w:cs="Times New Roman"/>
                <w:sz w:val="24"/>
                <w:szCs w:val="24"/>
              </w:rPr>
              <w:t>1</w:t>
            </w:r>
          </w:p>
        </w:tc>
        <w:tc>
          <w:tcPr>
            <w:tcW w:w="805" w:type="dxa"/>
            <w:vAlign w:val="center"/>
          </w:tcPr>
          <w:p w14:paraId="29DD53EC" w14:textId="43FC5E30" w:rsidR="003E11BA" w:rsidRPr="00FB5338" w:rsidRDefault="003E11BA" w:rsidP="00C84A45">
            <w:pPr>
              <w:jc w:val="center"/>
              <w:rPr>
                <w:rFonts w:ascii="Times New Roman" w:hAnsi="Times New Roman" w:cs="Times New Roman"/>
                <w:sz w:val="24"/>
                <w:szCs w:val="24"/>
              </w:rPr>
            </w:pPr>
            <w:r w:rsidRPr="00FB5338">
              <w:rPr>
                <w:rFonts w:ascii="Times New Roman" w:hAnsi="Times New Roman" w:cs="Times New Roman"/>
                <w:sz w:val="24"/>
                <w:szCs w:val="24"/>
              </w:rPr>
              <w:t>1</w:t>
            </w:r>
          </w:p>
        </w:tc>
        <w:tc>
          <w:tcPr>
            <w:tcW w:w="741" w:type="dxa"/>
            <w:vAlign w:val="center"/>
          </w:tcPr>
          <w:p w14:paraId="2AE93B6F" w14:textId="43B61FE5" w:rsidR="003E11BA" w:rsidRPr="00FB5338" w:rsidRDefault="003E11BA" w:rsidP="00C84A45">
            <w:pPr>
              <w:jc w:val="center"/>
              <w:rPr>
                <w:rFonts w:ascii="Times New Roman" w:hAnsi="Times New Roman" w:cs="Times New Roman"/>
                <w:sz w:val="24"/>
                <w:szCs w:val="24"/>
              </w:rPr>
            </w:pPr>
            <w:r w:rsidRPr="00FB5338">
              <w:rPr>
                <w:rFonts w:ascii="Times New Roman" w:hAnsi="Times New Roman" w:cs="Times New Roman"/>
                <w:sz w:val="24"/>
                <w:szCs w:val="24"/>
              </w:rPr>
              <w:t>1</w:t>
            </w:r>
          </w:p>
        </w:tc>
        <w:tc>
          <w:tcPr>
            <w:tcW w:w="659" w:type="dxa"/>
            <w:vAlign w:val="center"/>
          </w:tcPr>
          <w:p w14:paraId="5099DBBA" w14:textId="77777777" w:rsidR="003E11BA" w:rsidRPr="00FB5338" w:rsidRDefault="003E11BA" w:rsidP="00C84A45">
            <w:pPr>
              <w:jc w:val="center"/>
              <w:rPr>
                <w:rFonts w:ascii="Times New Roman" w:hAnsi="Times New Roman" w:cs="Times New Roman"/>
                <w:sz w:val="24"/>
                <w:szCs w:val="24"/>
              </w:rPr>
            </w:pPr>
          </w:p>
        </w:tc>
        <w:tc>
          <w:tcPr>
            <w:tcW w:w="630" w:type="dxa"/>
            <w:vAlign w:val="center"/>
          </w:tcPr>
          <w:p w14:paraId="398F5692" w14:textId="396BB1FD" w:rsidR="003E11BA" w:rsidRPr="00FB5338" w:rsidRDefault="003E11BA" w:rsidP="00C84A45">
            <w:pPr>
              <w:jc w:val="center"/>
              <w:rPr>
                <w:rFonts w:ascii="Times New Roman" w:hAnsi="Times New Roman" w:cs="Times New Roman"/>
                <w:sz w:val="24"/>
                <w:szCs w:val="24"/>
              </w:rPr>
            </w:pPr>
          </w:p>
        </w:tc>
        <w:tc>
          <w:tcPr>
            <w:tcW w:w="684" w:type="dxa"/>
            <w:vAlign w:val="center"/>
          </w:tcPr>
          <w:p w14:paraId="4AF8FD60" w14:textId="77777777" w:rsidR="003E11BA" w:rsidRPr="00FB5338"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4D1D19A6" w14:textId="7397FAF1" w:rsidR="003E11BA" w:rsidRPr="00FB5338" w:rsidRDefault="003E11BA" w:rsidP="00C84A45">
            <w:pPr>
              <w:jc w:val="center"/>
              <w:rPr>
                <w:rFonts w:ascii="Times New Roman" w:hAnsi="Times New Roman" w:cs="Times New Roman"/>
                <w:sz w:val="24"/>
                <w:szCs w:val="24"/>
              </w:rPr>
            </w:pPr>
            <w:r w:rsidRPr="00FB5338">
              <w:rPr>
                <w:rFonts w:ascii="Times New Roman" w:hAnsi="Times New Roman" w:cs="Times New Roman"/>
                <w:sz w:val="24"/>
                <w:szCs w:val="24"/>
              </w:rPr>
              <w:t>6</w:t>
            </w:r>
          </w:p>
        </w:tc>
      </w:tr>
      <w:tr w:rsidR="003E11BA" w14:paraId="12D58A41" w14:textId="77777777" w:rsidTr="00E71C95">
        <w:trPr>
          <w:trHeight w:val="550"/>
          <w:jc w:val="center"/>
        </w:trPr>
        <w:tc>
          <w:tcPr>
            <w:tcW w:w="2143" w:type="dxa"/>
          </w:tcPr>
          <w:p w14:paraId="5E8547B1" w14:textId="391760A4" w:rsidR="003E11BA" w:rsidRPr="001A1596" w:rsidRDefault="003E11BA" w:rsidP="004523FD">
            <w:pPr>
              <w:rPr>
                <w:rFonts w:ascii="Times New Roman" w:hAnsi="Times New Roman" w:cs="Times New Roman"/>
                <w:sz w:val="24"/>
                <w:szCs w:val="24"/>
              </w:rPr>
            </w:pPr>
            <w:r w:rsidRPr="001A1596">
              <w:rPr>
                <w:rFonts w:ascii="Times New Roman" w:hAnsi="Times New Roman" w:cs="Times New Roman"/>
                <w:sz w:val="24"/>
                <w:szCs w:val="24"/>
              </w:rPr>
              <w:t>Ethical Fading vs. Moral Awareness</w:t>
            </w:r>
          </w:p>
        </w:tc>
        <w:tc>
          <w:tcPr>
            <w:tcW w:w="467" w:type="dxa"/>
            <w:vAlign w:val="center"/>
          </w:tcPr>
          <w:p w14:paraId="3A1C2F7D" w14:textId="5C3527FA" w:rsidR="003E11BA" w:rsidRPr="00E0453D" w:rsidRDefault="003E11BA" w:rsidP="00C84A45">
            <w:pPr>
              <w:jc w:val="center"/>
              <w:rPr>
                <w:rFonts w:ascii="Times New Roman" w:hAnsi="Times New Roman" w:cs="Times New Roman"/>
                <w:sz w:val="24"/>
                <w:szCs w:val="24"/>
              </w:rPr>
            </w:pPr>
            <w:r w:rsidRPr="00E0453D">
              <w:rPr>
                <w:rFonts w:ascii="Times New Roman" w:hAnsi="Times New Roman" w:cs="Times New Roman"/>
                <w:sz w:val="24"/>
                <w:szCs w:val="24"/>
              </w:rPr>
              <w:t>1</w:t>
            </w:r>
          </w:p>
        </w:tc>
        <w:tc>
          <w:tcPr>
            <w:tcW w:w="560" w:type="dxa"/>
            <w:vAlign w:val="center"/>
          </w:tcPr>
          <w:p w14:paraId="66568E3F" w14:textId="7E4B8B9E" w:rsidR="003E11BA" w:rsidRPr="00E0453D" w:rsidRDefault="003E11BA" w:rsidP="00C84A45">
            <w:pPr>
              <w:jc w:val="center"/>
              <w:rPr>
                <w:rFonts w:ascii="Times New Roman" w:hAnsi="Times New Roman" w:cs="Times New Roman"/>
                <w:sz w:val="24"/>
                <w:szCs w:val="24"/>
              </w:rPr>
            </w:pPr>
            <w:r w:rsidRPr="00E0453D">
              <w:rPr>
                <w:rFonts w:ascii="Times New Roman" w:hAnsi="Times New Roman" w:cs="Times New Roman"/>
                <w:sz w:val="24"/>
                <w:szCs w:val="24"/>
              </w:rPr>
              <w:t>1</w:t>
            </w:r>
          </w:p>
        </w:tc>
        <w:tc>
          <w:tcPr>
            <w:tcW w:w="560" w:type="dxa"/>
            <w:vAlign w:val="center"/>
          </w:tcPr>
          <w:p w14:paraId="219BFDCD" w14:textId="77777777" w:rsidR="003E11BA" w:rsidRPr="00E0453D" w:rsidRDefault="003E11BA" w:rsidP="00C84A45">
            <w:pPr>
              <w:jc w:val="center"/>
              <w:rPr>
                <w:rFonts w:ascii="Times New Roman" w:hAnsi="Times New Roman" w:cs="Times New Roman"/>
                <w:sz w:val="24"/>
                <w:szCs w:val="24"/>
              </w:rPr>
            </w:pPr>
          </w:p>
        </w:tc>
        <w:tc>
          <w:tcPr>
            <w:tcW w:w="561" w:type="dxa"/>
            <w:vAlign w:val="center"/>
          </w:tcPr>
          <w:p w14:paraId="78645F10" w14:textId="77777777" w:rsidR="003E11BA" w:rsidRPr="00E0453D" w:rsidRDefault="003E11BA" w:rsidP="00C84A45">
            <w:pPr>
              <w:jc w:val="center"/>
              <w:rPr>
                <w:rFonts w:ascii="Times New Roman" w:hAnsi="Times New Roman" w:cs="Times New Roman"/>
                <w:sz w:val="24"/>
                <w:szCs w:val="24"/>
              </w:rPr>
            </w:pPr>
          </w:p>
        </w:tc>
        <w:tc>
          <w:tcPr>
            <w:tcW w:w="747" w:type="dxa"/>
            <w:shd w:val="clear" w:color="auto" w:fill="E7E6E6" w:themeFill="background2"/>
            <w:vAlign w:val="center"/>
          </w:tcPr>
          <w:p w14:paraId="3D9FCE7E" w14:textId="0A11845B" w:rsidR="003E11BA" w:rsidRPr="00E0453D" w:rsidRDefault="003E11BA" w:rsidP="00C84A45">
            <w:pPr>
              <w:jc w:val="center"/>
              <w:rPr>
                <w:rFonts w:ascii="Times New Roman" w:hAnsi="Times New Roman" w:cs="Times New Roman"/>
                <w:sz w:val="24"/>
                <w:szCs w:val="24"/>
              </w:rPr>
            </w:pPr>
            <w:r w:rsidRPr="00E0453D">
              <w:rPr>
                <w:rFonts w:ascii="Times New Roman" w:hAnsi="Times New Roman" w:cs="Times New Roman"/>
                <w:sz w:val="24"/>
                <w:szCs w:val="24"/>
              </w:rPr>
              <w:t>-1</w:t>
            </w:r>
          </w:p>
        </w:tc>
        <w:tc>
          <w:tcPr>
            <w:tcW w:w="560" w:type="dxa"/>
            <w:vAlign w:val="center"/>
          </w:tcPr>
          <w:p w14:paraId="380AE797" w14:textId="77777777" w:rsidR="003E11BA" w:rsidRPr="00E0453D" w:rsidRDefault="003E11BA" w:rsidP="00C84A45">
            <w:pPr>
              <w:jc w:val="center"/>
              <w:rPr>
                <w:rFonts w:ascii="Times New Roman" w:hAnsi="Times New Roman" w:cs="Times New Roman"/>
                <w:sz w:val="24"/>
                <w:szCs w:val="24"/>
              </w:rPr>
            </w:pPr>
          </w:p>
        </w:tc>
        <w:tc>
          <w:tcPr>
            <w:tcW w:w="697" w:type="dxa"/>
            <w:vAlign w:val="center"/>
          </w:tcPr>
          <w:p w14:paraId="15636ACB" w14:textId="77777777" w:rsidR="003E11BA" w:rsidRPr="00E0453D" w:rsidRDefault="003E11BA" w:rsidP="00C84A45">
            <w:pPr>
              <w:jc w:val="center"/>
              <w:rPr>
                <w:rFonts w:ascii="Times New Roman" w:hAnsi="Times New Roman" w:cs="Times New Roman"/>
                <w:sz w:val="24"/>
                <w:szCs w:val="24"/>
              </w:rPr>
            </w:pPr>
          </w:p>
        </w:tc>
        <w:tc>
          <w:tcPr>
            <w:tcW w:w="900" w:type="dxa"/>
            <w:vAlign w:val="center"/>
          </w:tcPr>
          <w:p w14:paraId="2204A68B" w14:textId="77777777" w:rsidR="003E11BA" w:rsidRPr="00E0453D" w:rsidRDefault="003E11BA" w:rsidP="00C84A45">
            <w:pPr>
              <w:jc w:val="center"/>
              <w:rPr>
                <w:rFonts w:ascii="Times New Roman" w:hAnsi="Times New Roman" w:cs="Times New Roman"/>
                <w:sz w:val="24"/>
                <w:szCs w:val="24"/>
              </w:rPr>
            </w:pPr>
          </w:p>
        </w:tc>
        <w:tc>
          <w:tcPr>
            <w:tcW w:w="457" w:type="dxa"/>
            <w:vAlign w:val="center"/>
          </w:tcPr>
          <w:p w14:paraId="2775F033" w14:textId="5D0F48F6" w:rsidR="003E11BA" w:rsidRPr="00E0453D" w:rsidRDefault="003E11BA" w:rsidP="00C84A45">
            <w:pPr>
              <w:jc w:val="center"/>
              <w:rPr>
                <w:rFonts w:ascii="Times New Roman" w:hAnsi="Times New Roman" w:cs="Times New Roman"/>
                <w:sz w:val="24"/>
                <w:szCs w:val="24"/>
              </w:rPr>
            </w:pPr>
            <w:r w:rsidRPr="00E0453D">
              <w:rPr>
                <w:rFonts w:ascii="Times New Roman" w:hAnsi="Times New Roman" w:cs="Times New Roman"/>
                <w:sz w:val="24"/>
                <w:szCs w:val="24"/>
              </w:rPr>
              <w:t>1</w:t>
            </w:r>
          </w:p>
        </w:tc>
        <w:tc>
          <w:tcPr>
            <w:tcW w:w="560" w:type="dxa"/>
            <w:vAlign w:val="center"/>
          </w:tcPr>
          <w:p w14:paraId="728C95DD" w14:textId="77777777" w:rsidR="003E11BA" w:rsidRPr="00E0453D"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4980424D" w14:textId="798E126B" w:rsidR="003E11BA" w:rsidRPr="00E0453D" w:rsidRDefault="003E11BA" w:rsidP="003E11BA">
            <w:pPr>
              <w:jc w:val="center"/>
              <w:rPr>
                <w:rFonts w:ascii="Times New Roman" w:hAnsi="Times New Roman" w:cs="Times New Roman"/>
                <w:sz w:val="24"/>
                <w:szCs w:val="24"/>
              </w:rPr>
            </w:pPr>
            <w:r>
              <w:rPr>
                <w:rFonts w:ascii="Times New Roman" w:hAnsi="Times New Roman" w:cs="Times New Roman"/>
                <w:sz w:val="24"/>
                <w:szCs w:val="24"/>
              </w:rPr>
              <w:t>1</w:t>
            </w:r>
          </w:p>
        </w:tc>
        <w:tc>
          <w:tcPr>
            <w:tcW w:w="504" w:type="dxa"/>
            <w:vAlign w:val="center"/>
          </w:tcPr>
          <w:p w14:paraId="165E281D" w14:textId="3826F48B" w:rsidR="003E11BA" w:rsidRPr="00E0453D" w:rsidRDefault="003E11BA" w:rsidP="00C84A45">
            <w:pPr>
              <w:jc w:val="center"/>
              <w:rPr>
                <w:rFonts w:ascii="Times New Roman" w:hAnsi="Times New Roman" w:cs="Times New Roman"/>
                <w:sz w:val="24"/>
                <w:szCs w:val="24"/>
              </w:rPr>
            </w:pPr>
          </w:p>
        </w:tc>
        <w:tc>
          <w:tcPr>
            <w:tcW w:w="805" w:type="dxa"/>
            <w:vAlign w:val="center"/>
          </w:tcPr>
          <w:p w14:paraId="35359882" w14:textId="77777777" w:rsidR="003E11BA" w:rsidRPr="00E0453D" w:rsidRDefault="003E11BA" w:rsidP="00C84A45">
            <w:pPr>
              <w:jc w:val="center"/>
              <w:rPr>
                <w:rFonts w:ascii="Times New Roman" w:hAnsi="Times New Roman" w:cs="Times New Roman"/>
                <w:sz w:val="24"/>
                <w:szCs w:val="24"/>
              </w:rPr>
            </w:pPr>
          </w:p>
        </w:tc>
        <w:tc>
          <w:tcPr>
            <w:tcW w:w="741" w:type="dxa"/>
            <w:vAlign w:val="center"/>
          </w:tcPr>
          <w:p w14:paraId="64288100" w14:textId="7E16F45B" w:rsidR="003E11BA" w:rsidRPr="00E0453D" w:rsidRDefault="003E11BA" w:rsidP="00C84A45">
            <w:pPr>
              <w:jc w:val="center"/>
              <w:rPr>
                <w:rFonts w:ascii="Times New Roman" w:hAnsi="Times New Roman" w:cs="Times New Roman"/>
                <w:sz w:val="24"/>
                <w:szCs w:val="24"/>
              </w:rPr>
            </w:pPr>
            <w:r w:rsidRPr="00E0453D">
              <w:rPr>
                <w:rFonts w:ascii="Times New Roman" w:hAnsi="Times New Roman" w:cs="Times New Roman"/>
                <w:sz w:val="24"/>
                <w:szCs w:val="24"/>
              </w:rPr>
              <w:t>1</w:t>
            </w:r>
          </w:p>
        </w:tc>
        <w:tc>
          <w:tcPr>
            <w:tcW w:w="659" w:type="dxa"/>
            <w:vAlign w:val="center"/>
          </w:tcPr>
          <w:p w14:paraId="00E9CBAC" w14:textId="51A9405E" w:rsidR="003E11BA" w:rsidRPr="00E0453D" w:rsidRDefault="003E11BA" w:rsidP="00C84A45">
            <w:pPr>
              <w:jc w:val="center"/>
              <w:rPr>
                <w:rFonts w:ascii="Times New Roman" w:hAnsi="Times New Roman" w:cs="Times New Roman"/>
                <w:sz w:val="24"/>
                <w:szCs w:val="24"/>
              </w:rPr>
            </w:pPr>
            <w:r w:rsidRPr="00E0453D">
              <w:rPr>
                <w:rFonts w:ascii="Times New Roman" w:hAnsi="Times New Roman" w:cs="Times New Roman"/>
                <w:sz w:val="24"/>
                <w:szCs w:val="24"/>
              </w:rPr>
              <w:t>1</w:t>
            </w:r>
          </w:p>
        </w:tc>
        <w:tc>
          <w:tcPr>
            <w:tcW w:w="630" w:type="dxa"/>
            <w:vAlign w:val="center"/>
          </w:tcPr>
          <w:p w14:paraId="243743D4" w14:textId="77777777" w:rsidR="003E11BA" w:rsidRPr="00E0453D" w:rsidRDefault="003E11BA" w:rsidP="00C84A45">
            <w:pPr>
              <w:jc w:val="center"/>
              <w:rPr>
                <w:rFonts w:ascii="Times New Roman" w:hAnsi="Times New Roman" w:cs="Times New Roman"/>
                <w:sz w:val="24"/>
                <w:szCs w:val="24"/>
              </w:rPr>
            </w:pPr>
          </w:p>
        </w:tc>
        <w:tc>
          <w:tcPr>
            <w:tcW w:w="684" w:type="dxa"/>
            <w:vAlign w:val="center"/>
          </w:tcPr>
          <w:p w14:paraId="7731D449" w14:textId="7AC635DE" w:rsidR="003E11BA" w:rsidRPr="00E0453D"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4DA9E9AB" w14:textId="460BC969" w:rsidR="003E11BA" w:rsidRPr="00E0453D" w:rsidRDefault="003E11BA" w:rsidP="00C84A45">
            <w:pPr>
              <w:jc w:val="center"/>
              <w:rPr>
                <w:rFonts w:ascii="Times New Roman" w:hAnsi="Times New Roman" w:cs="Times New Roman"/>
                <w:sz w:val="24"/>
                <w:szCs w:val="24"/>
              </w:rPr>
            </w:pPr>
            <w:r w:rsidRPr="00E0453D">
              <w:rPr>
                <w:rFonts w:ascii="Times New Roman" w:hAnsi="Times New Roman" w:cs="Times New Roman"/>
                <w:sz w:val="24"/>
                <w:szCs w:val="24"/>
              </w:rPr>
              <w:t>4</w:t>
            </w:r>
          </w:p>
        </w:tc>
      </w:tr>
      <w:tr w:rsidR="003E11BA" w14:paraId="36A0BA51" w14:textId="77777777" w:rsidTr="00E71C95">
        <w:trPr>
          <w:trHeight w:val="559"/>
          <w:jc w:val="center"/>
        </w:trPr>
        <w:tc>
          <w:tcPr>
            <w:tcW w:w="2143" w:type="dxa"/>
          </w:tcPr>
          <w:p w14:paraId="63730953" w14:textId="77777777" w:rsidR="008B5B5B" w:rsidRDefault="003E11BA" w:rsidP="004523FD">
            <w:pPr>
              <w:rPr>
                <w:rFonts w:ascii="Times New Roman" w:hAnsi="Times New Roman" w:cs="Times New Roman"/>
                <w:sz w:val="24"/>
                <w:szCs w:val="24"/>
              </w:rPr>
            </w:pPr>
            <w:r w:rsidRPr="001A1596">
              <w:rPr>
                <w:rFonts w:ascii="Times New Roman" w:hAnsi="Times New Roman" w:cs="Times New Roman"/>
                <w:sz w:val="24"/>
                <w:szCs w:val="24"/>
              </w:rPr>
              <w:t xml:space="preserve">Internal Locus </w:t>
            </w:r>
          </w:p>
          <w:p w14:paraId="252599FC" w14:textId="75D40FE7" w:rsidR="003E11BA" w:rsidRPr="001A1596" w:rsidRDefault="003E11BA" w:rsidP="004523FD">
            <w:pPr>
              <w:rPr>
                <w:rFonts w:ascii="Times New Roman" w:hAnsi="Times New Roman" w:cs="Times New Roman"/>
                <w:sz w:val="24"/>
                <w:szCs w:val="24"/>
              </w:rPr>
            </w:pPr>
            <w:r w:rsidRPr="001A1596">
              <w:rPr>
                <w:rFonts w:ascii="Times New Roman" w:hAnsi="Times New Roman" w:cs="Times New Roman"/>
                <w:sz w:val="24"/>
                <w:szCs w:val="24"/>
              </w:rPr>
              <w:t>of Control</w:t>
            </w:r>
          </w:p>
        </w:tc>
        <w:tc>
          <w:tcPr>
            <w:tcW w:w="467" w:type="dxa"/>
            <w:vAlign w:val="center"/>
          </w:tcPr>
          <w:p w14:paraId="2E911F21" w14:textId="77777777" w:rsidR="003E11BA" w:rsidRPr="007C6D63" w:rsidRDefault="003E11BA" w:rsidP="00C84A45">
            <w:pPr>
              <w:jc w:val="center"/>
              <w:rPr>
                <w:rFonts w:ascii="Times New Roman" w:hAnsi="Times New Roman" w:cs="Times New Roman"/>
                <w:sz w:val="24"/>
                <w:szCs w:val="24"/>
              </w:rPr>
            </w:pPr>
          </w:p>
        </w:tc>
        <w:tc>
          <w:tcPr>
            <w:tcW w:w="560" w:type="dxa"/>
            <w:vAlign w:val="center"/>
          </w:tcPr>
          <w:p w14:paraId="106412E0" w14:textId="320FCC39" w:rsidR="003E11BA" w:rsidRPr="007C6D63" w:rsidRDefault="003E11BA" w:rsidP="00C84A45">
            <w:pPr>
              <w:jc w:val="center"/>
              <w:rPr>
                <w:rFonts w:ascii="Times New Roman" w:hAnsi="Times New Roman" w:cs="Times New Roman"/>
                <w:sz w:val="24"/>
                <w:szCs w:val="24"/>
              </w:rPr>
            </w:pPr>
            <w:r w:rsidRPr="007C6D63">
              <w:rPr>
                <w:rFonts w:ascii="Times New Roman" w:hAnsi="Times New Roman" w:cs="Times New Roman"/>
                <w:sz w:val="24"/>
                <w:szCs w:val="24"/>
              </w:rPr>
              <w:t>1</w:t>
            </w:r>
          </w:p>
        </w:tc>
        <w:tc>
          <w:tcPr>
            <w:tcW w:w="560" w:type="dxa"/>
            <w:vAlign w:val="center"/>
          </w:tcPr>
          <w:p w14:paraId="6A34E5B4" w14:textId="77777777" w:rsidR="003E11BA" w:rsidRPr="007C6D63" w:rsidRDefault="003E11BA" w:rsidP="00C84A45">
            <w:pPr>
              <w:jc w:val="center"/>
              <w:rPr>
                <w:rFonts w:ascii="Times New Roman" w:hAnsi="Times New Roman" w:cs="Times New Roman"/>
                <w:sz w:val="24"/>
                <w:szCs w:val="24"/>
              </w:rPr>
            </w:pPr>
          </w:p>
        </w:tc>
        <w:tc>
          <w:tcPr>
            <w:tcW w:w="561" w:type="dxa"/>
            <w:vAlign w:val="center"/>
          </w:tcPr>
          <w:p w14:paraId="0A5D0B6D" w14:textId="77777777" w:rsidR="003E11BA" w:rsidRPr="007C6D63" w:rsidRDefault="003E11BA" w:rsidP="00C84A45">
            <w:pPr>
              <w:jc w:val="center"/>
              <w:rPr>
                <w:rFonts w:ascii="Times New Roman" w:hAnsi="Times New Roman" w:cs="Times New Roman"/>
                <w:sz w:val="24"/>
                <w:szCs w:val="24"/>
              </w:rPr>
            </w:pPr>
          </w:p>
        </w:tc>
        <w:tc>
          <w:tcPr>
            <w:tcW w:w="747" w:type="dxa"/>
            <w:shd w:val="clear" w:color="auto" w:fill="E7E6E6" w:themeFill="background2"/>
            <w:vAlign w:val="center"/>
          </w:tcPr>
          <w:p w14:paraId="2E8C10B1" w14:textId="231A6EDD" w:rsidR="003E11BA" w:rsidRPr="007C6D63" w:rsidRDefault="003E11BA" w:rsidP="00C84A45">
            <w:pPr>
              <w:jc w:val="center"/>
              <w:rPr>
                <w:rFonts w:ascii="Times New Roman" w:hAnsi="Times New Roman" w:cs="Times New Roman"/>
                <w:sz w:val="24"/>
                <w:szCs w:val="24"/>
              </w:rPr>
            </w:pPr>
            <w:r w:rsidRPr="007C6D63">
              <w:rPr>
                <w:rFonts w:ascii="Times New Roman" w:hAnsi="Times New Roman" w:cs="Times New Roman"/>
                <w:sz w:val="24"/>
                <w:szCs w:val="24"/>
              </w:rPr>
              <w:t>1</w:t>
            </w:r>
          </w:p>
        </w:tc>
        <w:tc>
          <w:tcPr>
            <w:tcW w:w="560" w:type="dxa"/>
            <w:vAlign w:val="center"/>
          </w:tcPr>
          <w:p w14:paraId="328B7C38" w14:textId="77777777" w:rsidR="003E11BA" w:rsidRPr="007C6D63" w:rsidRDefault="003E11BA" w:rsidP="00C84A45">
            <w:pPr>
              <w:jc w:val="center"/>
              <w:rPr>
                <w:rFonts w:ascii="Times New Roman" w:hAnsi="Times New Roman" w:cs="Times New Roman"/>
                <w:sz w:val="24"/>
                <w:szCs w:val="24"/>
              </w:rPr>
            </w:pPr>
          </w:p>
        </w:tc>
        <w:tc>
          <w:tcPr>
            <w:tcW w:w="697" w:type="dxa"/>
            <w:vAlign w:val="center"/>
          </w:tcPr>
          <w:p w14:paraId="2C29434A" w14:textId="481BEB0D" w:rsidR="003E11BA" w:rsidRPr="007C6D63" w:rsidRDefault="003E11BA" w:rsidP="00C84A45">
            <w:pPr>
              <w:jc w:val="center"/>
              <w:rPr>
                <w:rFonts w:ascii="Times New Roman" w:hAnsi="Times New Roman" w:cs="Times New Roman"/>
                <w:sz w:val="24"/>
                <w:szCs w:val="24"/>
              </w:rPr>
            </w:pPr>
            <w:r w:rsidRPr="007C6D63">
              <w:rPr>
                <w:rFonts w:ascii="Times New Roman" w:hAnsi="Times New Roman" w:cs="Times New Roman"/>
                <w:sz w:val="24"/>
                <w:szCs w:val="24"/>
              </w:rPr>
              <w:t>1</w:t>
            </w:r>
          </w:p>
        </w:tc>
        <w:tc>
          <w:tcPr>
            <w:tcW w:w="900" w:type="dxa"/>
            <w:vAlign w:val="center"/>
          </w:tcPr>
          <w:p w14:paraId="46074AA5" w14:textId="77777777" w:rsidR="003E11BA" w:rsidRPr="007C6D63" w:rsidRDefault="003E11BA" w:rsidP="00C84A45">
            <w:pPr>
              <w:jc w:val="center"/>
              <w:rPr>
                <w:rFonts w:ascii="Times New Roman" w:hAnsi="Times New Roman" w:cs="Times New Roman"/>
                <w:sz w:val="24"/>
                <w:szCs w:val="24"/>
              </w:rPr>
            </w:pPr>
          </w:p>
        </w:tc>
        <w:tc>
          <w:tcPr>
            <w:tcW w:w="457" w:type="dxa"/>
            <w:vAlign w:val="center"/>
          </w:tcPr>
          <w:p w14:paraId="20C770D6" w14:textId="77777777" w:rsidR="003E11BA" w:rsidRPr="007C6D63" w:rsidRDefault="003E11BA" w:rsidP="00C84A45">
            <w:pPr>
              <w:jc w:val="center"/>
              <w:rPr>
                <w:rFonts w:ascii="Times New Roman" w:hAnsi="Times New Roman" w:cs="Times New Roman"/>
                <w:sz w:val="24"/>
                <w:szCs w:val="24"/>
              </w:rPr>
            </w:pPr>
          </w:p>
        </w:tc>
        <w:tc>
          <w:tcPr>
            <w:tcW w:w="560" w:type="dxa"/>
            <w:vAlign w:val="center"/>
          </w:tcPr>
          <w:p w14:paraId="1E4093DE" w14:textId="77777777" w:rsidR="003E11BA" w:rsidRPr="007C6D63"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35AC2BCC" w14:textId="77777777" w:rsidR="003E11BA" w:rsidRPr="007C6D63" w:rsidRDefault="003E11BA" w:rsidP="00C84A45">
            <w:pPr>
              <w:jc w:val="center"/>
              <w:rPr>
                <w:rFonts w:ascii="Times New Roman" w:hAnsi="Times New Roman" w:cs="Times New Roman"/>
                <w:sz w:val="24"/>
                <w:szCs w:val="24"/>
              </w:rPr>
            </w:pPr>
          </w:p>
        </w:tc>
        <w:tc>
          <w:tcPr>
            <w:tcW w:w="504" w:type="dxa"/>
            <w:vAlign w:val="center"/>
          </w:tcPr>
          <w:p w14:paraId="2E75621F" w14:textId="587C5A97" w:rsidR="003E11BA" w:rsidRPr="007C6D63" w:rsidRDefault="003E11BA" w:rsidP="00C84A45">
            <w:pPr>
              <w:jc w:val="center"/>
              <w:rPr>
                <w:rFonts w:ascii="Times New Roman" w:hAnsi="Times New Roman" w:cs="Times New Roman"/>
                <w:sz w:val="24"/>
                <w:szCs w:val="24"/>
              </w:rPr>
            </w:pPr>
          </w:p>
        </w:tc>
        <w:tc>
          <w:tcPr>
            <w:tcW w:w="805" w:type="dxa"/>
            <w:vAlign w:val="center"/>
          </w:tcPr>
          <w:p w14:paraId="68421B1F" w14:textId="77777777" w:rsidR="003E11BA" w:rsidRPr="007C6D63" w:rsidRDefault="003E11BA" w:rsidP="00C84A45">
            <w:pPr>
              <w:jc w:val="center"/>
              <w:rPr>
                <w:rFonts w:ascii="Times New Roman" w:hAnsi="Times New Roman" w:cs="Times New Roman"/>
                <w:sz w:val="24"/>
                <w:szCs w:val="24"/>
              </w:rPr>
            </w:pPr>
          </w:p>
        </w:tc>
        <w:tc>
          <w:tcPr>
            <w:tcW w:w="741" w:type="dxa"/>
            <w:vAlign w:val="center"/>
          </w:tcPr>
          <w:p w14:paraId="4B1768A0" w14:textId="77777777" w:rsidR="003E11BA" w:rsidRPr="007C6D63" w:rsidRDefault="003E11BA" w:rsidP="00C84A45">
            <w:pPr>
              <w:jc w:val="center"/>
              <w:rPr>
                <w:rFonts w:ascii="Times New Roman" w:hAnsi="Times New Roman" w:cs="Times New Roman"/>
                <w:sz w:val="24"/>
                <w:szCs w:val="24"/>
              </w:rPr>
            </w:pPr>
          </w:p>
        </w:tc>
        <w:tc>
          <w:tcPr>
            <w:tcW w:w="659" w:type="dxa"/>
            <w:vAlign w:val="center"/>
          </w:tcPr>
          <w:p w14:paraId="5C159F56" w14:textId="77777777" w:rsidR="003E11BA" w:rsidRPr="007C6D63" w:rsidRDefault="003E11BA" w:rsidP="00C84A45">
            <w:pPr>
              <w:jc w:val="center"/>
              <w:rPr>
                <w:rFonts w:ascii="Times New Roman" w:hAnsi="Times New Roman" w:cs="Times New Roman"/>
                <w:sz w:val="24"/>
                <w:szCs w:val="24"/>
              </w:rPr>
            </w:pPr>
          </w:p>
        </w:tc>
        <w:tc>
          <w:tcPr>
            <w:tcW w:w="630" w:type="dxa"/>
            <w:vAlign w:val="center"/>
          </w:tcPr>
          <w:p w14:paraId="448E7E95" w14:textId="70FB0BA0" w:rsidR="003E11BA" w:rsidRPr="007C6D63" w:rsidRDefault="003E11BA" w:rsidP="00C84A45">
            <w:pPr>
              <w:jc w:val="center"/>
              <w:rPr>
                <w:rFonts w:ascii="Times New Roman" w:hAnsi="Times New Roman" w:cs="Times New Roman"/>
                <w:sz w:val="24"/>
                <w:szCs w:val="24"/>
              </w:rPr>
            </w:pPr>
          </w:p>
        </w:tc>
        <w:tc>
          <w:tcPr>
            <w:tcW w:w="684" w:type="dxa"/>
            <w:vAlign w:val="center"/>
          </w:tcPr>
          <w:p w14:paraId="299AF9E4" w14:textId="09B146F0" w:rsidR="003E11BA" w:rsidRPr="007C6D63" w:rsidRDefault="00356B8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7E6E6" w:themeFill="background2"/>
            <w:vAlign w:val="center"/>
          </w:tcPr>
          <w:p w14:paraId="3971588D" w14:textId="33292E7C" w:rsidR="003E11BA" w:rsidRPr="007C6D63" w:rsidRDefault="003E11BA" w:rsidP="00C84A45">
            <w:pPr>
              <w:jc w:val="center"/>
              <w:rPr>
                <w:rFonts w:ascii="Times New Roman" w:hAnsi="Times New Roman" w:cs="Times New Roman"/>
                <w:sz w:val="24"/>
                <w:szCs w:val="24"/>
              </w:rPr>
            </w:pPr>
            <w:r w:rsidRPr="007C6D63">
              <w:rPr>
                <w:rFonts w:ascii="Times New Roman" w:hAnsi="Times New Roman" w:cs="Times New Roman"/>
                <w:sz w:val="24"/>
                <w:szCs w:val="24"/>
              </w:rPr>
              <w:t>2</w:t>
            </w:r>
          </w:p>
        </w:tc>
      </w:tr>
      <w:tr w:rsidR="003E11BA" w14:paraId="6DFCE5F7" w14:textId="77777777" w:rsidTr="00E71C95">
        <w:trPr>
          <w:trHeight w:val="550"/>
          <w:jc w:val="center"/>
        </w:trPr>
        <w:tc>
          <w:tcPr>
            <w:tcW w:w="2143" w:type="dxa"/>
          </w:tcPr>
          <w:p w14:paraId="7359BC74" w14:textId="77777777" w:rsidR="008B5B5B" w:rsidRDefault="008B5B5B" w:rsidP="001A1596">
            <w:pPr>
              <w:rPr>
                <w:rFonts w:ascii="Times New Roman" w:hAnsi="Times New Roman" w:cs="Times New Roman"/>
                <w:sz w:val="24"/>
                <w:szCs w:val="24"/>
              </w:rPr>
            </w:pPr>
          </w:p>
          <w:p w14:paraId="4F18975B" w14:textId="4F39B175" w:rsidR="003E11BA" w:rsidRPr="001A1596" w:rsidRDefault="003E11BA" w:rsidP="001A1596">
            <w:pPr>
              <w:rPr>
                <w:rFonts w:ascii="Times New Roman" w:hAnsi="Times New Roman" w:cs="Times New Roman"/>
                <w:sz w:val="24"/>
                <w:szCs w:val="24"/>
              </w:rPr>
            </w:pPr>
            <w:r w:rsidRPr="001A1596">
              <w:rPr>
                <w:rFonts w:ascii="Times New Roman" w:hAnsi="Times New Roman" w:cs="Times New Roman"/>
                <w:sz w:val="24"/>
                <w:szCs w:val="24"/>
              </w:rPr>
              <w:t>Moral Attentiveness</w:t>
            </w:r>
          </w:p>
        </w:tc>
        <w:tc>
          <w:tcPr>
            <w:tcW w:w="467" w:type="dxa"/>
            <w:vAlign w:val="center"/>
          </w:tcPr>
          <w:p w14:paraId="7D736768" w14:textId="0AADFD09" w:rsidR="003E11BA" w:rsidRPr="003A27FB" w:rsidRDefault="003E11BA" w:rsidP="00C84A45">
            <w:pPr>
              <w:jc w:val="center"/>
              <w:rPr>
                <w:rFonts w:ascii="Times New Roman" w:hAnsi="Times New Roman" w:cs="Times New Roman"/>
                <w:sz w:val="24"/>
                <w:szCs w:val="24"/>
              </w:rPr>
            </w:pPr>
            <w:r w:rsidRPr="003A27FB">
              <w:rPr>
                <w:rFonts w:ascii="Times New Roman" w:hAnsi="Times New Roman" w:cs="Times New Roman"/>
                <w:sz w:val="24"/>
                <w:szCs w:val="24"/>
              </w:rPr>
              <w:t>1</w:t>
            </w:r>
          </w:p>
        </w:tc>
        <w:tc>
          <w:tcPr>
            <w:tcW w:w="560" w:type="dxa"/>
            <w:vAlign w:val="center"/>
          </w:tcPr>
          <w:p w14:paraId="4F52E975" w14:textId="4FD10840" w:rsidR="003E11BA" w:rsidRPr="003A27FB" w:rsidRDefault="003E11BA" w:rsidP="00C84A45">
            <w:pPr>
              <w:jc w:val="center"/>
              <w:rPr>
                <w:rFonts w:ascii="Times New Roman" w:hAnsi="Times New Roman" w:cs="Times New Roman"/>
                <w:sz w:val="24"/>
                <w:szCs w:val="24"/>
              </w:rPr>
            </w:pPr>
            <w:r w:rsidRPr="003A27FB">
              <w:rPr>
                <w:rFonts w:ascii="Times New Roman" w:hAnsi="Times New Roman" w:cs="Times New Roman"/>
                <w:sz w:val="24"/>
                <w:szCs w:val="24"/>
              </w:rPr>
              <w:t>1</w:t>
            </w:r>
          </w:p>
        </w:tc>
        <w:tc>
          <w:tcPr>
            <w:tcW w:w="560" w:type="dxa"/>
            <w:vAlign w:val="center"/>
          </w:tcPr>
          <w:p w14:paraId="3AD2FDE7" w14:textId="77777777" w:rsidR="003E11BA" w:rsidRPr="003A27FB" w:rsidRDefault="003E11BA" w:rsidP="00C84A45">
            <w:pPr>
              <w:jc w:val="center"/>
              <w:rPr>
                <w:rFonts w:ascii="Times New Roman" w:hAnsi="Times New Roman" w:cs="Times New Roman"/>
                <w:sz w:val="24"/>
                <w:szCs w:val="24"/>
              </w:rPr>
            </w:pPr>
          </w:p>
        </w:tc>
        <w:tc>
          <w:tcPr>
            <w:tcW w:w="561" w:type="dxa"/>
            <w:vAlign w:val="center"/>
          </w:tcPr>
          <w:p w14:paraId="4B635CEF" w14:textId="77777777" w:rsidR="003E11BA" w:rsidRPr="003A27FB" w:rsidRDefault="003E11BA" w:rsidP="00C84A45">
            <w:pPr>
              <w:jc w:val="center"/>
              <w:rPr>
                <w:rFonts w:ascii="Times New Roman" w:hAnsi="Times New Roman" w:cs="Times New Roman"/>
                <w:sz w:val="24"/>
                <w:szCs w:val="24"/>
              </w:rPr>
            </w:pPr>
          </w:p>
        </w:tc>
        <w:tc>
          <w:tcPr>
            <w:tcW w:w="747" w:type="dxa"/>
            <w:shd w:val="clear" w:color="auto" w:fill="E7E6E6" w:themeFill="background2"/>
            <w:vAlign w:val="center"/>
          </w:tcPr>
          <w:p w14:paraId="3DF12ABF" w14:textId="2136721E" w:rsidR="003E11BA" w:rsidRPr="003A27FB" w:rsidRDefault="003E11BA" w:rsidP="00C84A45">
            <w:pPr>
              <w:jc w:val="center"/>
              <w:rPr>
                <w:rFonts w:ascii="Times New Roman" w:hAnsi="Times New Roman" w:cs="Times New Roman"/>
                <w:sz w:val="24"/>
                <w:szCs w:val="24"/>
              </w:rPr>
            </w:pPr>
            <w:r w:rsidRPr="003A27FB">
              <w:rPr>
                <w:rFonts w:ascii="Times New Roman" w:hAnsi="Times New Roman" w:cs="Times New Roman"/>
                <w:sz w:val="24"/>
                <w:szCs w:val="24"/>
              </w:rPr>
              <w:t>1</w:t>
            </w:r>
          </w:p>
        </w:tc>
        <w:tc>
          <w:tcPr>
            <w:tcW w:w="560" w:type="dxa"/>
            <w:vAlign w:val="center"/>
          </w:tcPr>
          <w:p w14:paraId="2267B50D" w14:textId="77777777" w:rsidR="003E11BA" w:rsidRPr="003A27FB" w:rsidRDefault="003E11BA" w:rsidP="00C84A45">
            <w:pPr>
              <w:jc w:val="center"/>
              <w:rPr>
                <w:rFonts w:ascii="Times New Roman" w:hAnsi="Times New Roman" w:cs="Times New Roman"/>
                <w:sz w:val="24"/>
                <w:szCs w:val="24"/>
              </w:rPr>
            </w:pPr>
          </w:p>
        </w:tc>
        <w:tc>
          <w:tcPr>
            <w:tcW w:w="697" w:type="dxa"/>
            <w:vAlign w:val="center"/>
          </w:tcPr>
          <w:p w14:paraId="7F997342" w14:textId="40C4ADD5" w:rsidR="003E11BA" w:rsidRPr="003A27FB" w:rsidRDefault="003E11BA" w:rsidP="00C84A45">
            <w:pPr>
              <w:jc w:val="center"/>
              <w:rPr>
                <w:rFonts w:ascii="Times New Roman" w:hAnsi="Times New Roman" w:cs="Times New Roman"/>
                <w:sz w:val="24"/>
                <w:szCs w:val="24"/>
              </w:rPr>
            </w:pPr>
            <w:r w:rsidRPr="003A27FB">
              <w:rPr>
                <w:rFonts w:ascii="Times New Roman" w:hAnsi="Times New Roman" w:cs="Times New Roman"/>
                <w:sz w:val="24"/>
                <w:szCs w:val="24"/>
              </w:rPr>
              <w:t>1</w:t>
            </w:r>
          </w:p>
        </w:tc>
        <w:tc>
          <w:tcPr>
            <w:tcW w:w="900" w:type="dxa"/>
            <w:vAlign w:val="center"/>
          </w:tcPr>
          <w:p w14:paraId="3CE7AC61" w14:textId="544DA26A" w:rsidR="003E11BA" w:rsidRPr="003A27FB" w:rsidRDefault="003E11BA" w:rsidP="00C84A45">
            <w:pPr>
              <w:jc w:val="center"/>
              <w:rPr>
                <w:rFonts w:ascii="Times New Roman" w:hAnsi="Times New Roman" w:cs="Times New Roman"/>
                <w:sz w:val="24"/>
                <w:szCs w:val="24"/>
              </w:rPr>
            </w:pPr>
            <w:r w:rsidRPr="003A27FB">
              <w:rPr>
                <w:rFonts w:ascii="Times New Roman" w:hAnsi="Times New Roman" w:cs="Times New Roman"/>
                <w:sz w:val="24"/>
                <w:szCs w:val="24"/>
              </w:rPr>
              <w:t>1</w:t>
            </w:r>
          </w:p>
        </w:tc>
        <w:tc>
          <w:tcPr>
            <w:tcW w:w="457" w:type="dxa"/>
            <w:vAlign w:val="center"/>
          </w:tcPr>
          <w:p w14:paraId="1ECCD364" w14:textId="415C94C6" w:rsidR="003E11BA" w:rsidRPr="003A27FB" w:rsidRDefault="003E11BA" w:rsidP="00C84A45">
            <w:pPr>
              <w:jc w:val="center"/>
              <w:rPr>
                <w:rFonts w:ascii="Times New Roman" w:hAnsi="Times New Roman" w:cs="Times New Roman"/>
                <w:sz w:val="24"/>
                <w:szCs w:val="24"/>
              </w:rPr>
            </w:pPr>
            <w:r w:rsidRPr="003A27FB">
              <w:rPr>
                <w:rFonts w:ascii="Times New Roman" w:hAnsi="Times New Roman" w:cs="Times New Roman"/>
                <w:sz w:val="24"/>
                <w:szCs w:val="24"/>
              </w:rPr>
              <w:t>1</w:t>
            </w:r>
          </w:p>
        </w:tc>
        <w:tc>
          <w:tcPr>
            <w:tcW w:w="560" w:type="dxa"/>
            <w:vAlign w:val="center"/>
          </w:tcPr>
          <w:p w14:paraId="32D6681D" w14:textId="17C448B9" w:rsidR="003E11BA" w:rsidRPr="003A27FB" w:rsidRDefault="003E11BA" w:rsidP="00C84A45">
            <w:pPr>
              <w:jc w:val="center"/>
              <w:rPr>
                <w:rFonts w:ascii="Times New Roman" w:hAnsi="Times New Roman" w:cs="Times New Roman"/>
                <w:sz w:val="24"/>
                <w:szCs w:val="24"/>
              </w:rPr>
            </w:pPr>
            <w:r w:rsidRPr="003A27FB">
              <w:rPr>
                <w:rFonts w:ascii="Times New Roman" w:hAnsi="Times New Roman" w:cs="Times New Roman"/>
                <w:sz w:val="24"/>
                <w:szCs w:val="24"/>
              </w:rPr>
              <w:t>1</w:t>
            </w:r>
          </w:p>
        </w:tc>
        <w:tc>
          <w:tcPr>
            <w:tcW w:w="504" w:type="dxa"/>
            <w:shd w:val="clear" w:color="auto" w:fill="FFFFFF" w:themeFill="background1"/>
          </w:tcPr>
          <w:p w14:paraId="3E8417F2" w14:textId="77777777" w:rsidR="003E11BA" w:rsidRPr="003A27FB" w:rsidRDefault="003E11BA" w:rsidP="00C84A45">
            <w:pPr>
              <w:jc w:val="center"/>
              <w:rPr>
                <w:rFonts w:ascii="Times New Roman" w:hAnsi="Times New Roman" w:cs="Times New Roman"/>
                <w:sz w:val="24"/>
                <w:szCs w:val="24"/>
              </w:rPr>
            </w:pPr>
          </w:p>
        </w:tc>
        <w:tc>
          <w:tcPr>
            <w:tcW w:w="504" w:type="dxa"/>
            <w:vAlign w:val="center"/>
          </w:tcPr>
          <w:p w14:paraId="6664F0A2" w14:textId="2918FBE4" w:rsidR="003E11BA" w:rsidRPr="003A27FB" w:rsidRDefault="003E11BA" w:rsidP="00C84A45">
            <w:pPr>
              <w:jc w:val="center"/>
              <w:rPr>
                <w:rFonts w:ascii="Times New Roman" w:hAnsi="Times New Roman" w:cs="Times New Roman"/>
                <w:sz w:val="24"/>
                <w:szCs w:val="24"/>
              </w:rPr>
            </w:pPr>
          </w:p>
        </w:tc>
        <w:tc>
          <w:tcPr>
            <w:tcW w:w="805" w:type="dxa"/>
            <w:vAlign w:val="center"/>
          </w:tcPr>
          <w:p w14:paraId="4970575C" w14:textId="77777777" w:rsidR="003E11BA" w:rsidRPr="003A27FB" w:rsidRDefault="003E11BA" w:rsidP="00C84A45">
            <w:pPr>
              <w:jc w:val="center"/>
              <w:rPr>
                <w:rFonts w:ascii="Times New Roman" w:hAnsi="Times New Roman" w:cs="Times New Roman"/>
                <w:sz w:val="24"/>
                <w:szCs w:val="24"/>
              </w:rPr>
            </w:pPr>
          </w:p>
        </w:tc>
        <w:tc>
          <w:tcPr>
            <w:tcW w:w="741" w:type="dxa"/>
            <w:vAlign w:val="center"/>
          </w:tcPr>
          <w:p w14:paraId="75D43C76" w14:textId="60269E0C" w:rsidR="003E11BA" w:rsidRPr="003A27FB" w:rsidRDefault="003E11BA" w:rsidP="00C84A45">
            <w:pPr>
              <w:jc w:val="center"/>
              <w:rPr>
                <w:rFonts w:ascii="Times New Roman" w:hAnsi="Times New Roman" w:cs="Times New Roman"/>
                <w:sz w:val="24"/>
                <w:szCs w:val="24"/>
              </w:rPr>
            </w:pPr>
            <w:r w:rsidRPr="003A27FB">
              <w:rPr>
                <w:rFonts w:ascii="Times New Roman" w:hAnsi="Times New Roman" w:cs="Times New Roman"/>
                <w:sz w:val="24"/>
                <w:szCs w:val="24"/>
              </w:rPr>
              <w:t>1</w:t>
            </w:r>
          </w:p>
        </w:tc>
        <w:tc>
          <w:tcPr>
            <w:tcW w:w="659" w:type="dxa"/>
            <w:vAlign w:val="center"/>
          </w:tcPr>
          <w:p w14:paraId="6A20651D" w14:textId="77777777" w:rsidR="003E11BA" w:rsidRPr="003A27FB" w:rsidRDefault="003E11BA" w:rsidP="00C84A45">
            <w:pPr>
              <w:jc w:val="center"/>
              <w:rPr>
                <w:rFonts w:ascii="Times New Roman" w:hAnsi="Times New Roman" w:cs="Times New Roman"/>
                <w:sz w:val="24"/>
                <w:szCs w:val="24"/>
              </w:rPr>
            </w:pPr>
          </w:p>
        </w:tc>
        <w:tc>
          <w:tcPr>
            <w:tcW w:w="630" w:type="dxa"/>
            <w:vAlign w:val="center"/>
          </w:tcPr>
          <w:p w14:paraId="77D3F940" w14:textId="77777777" w:rsidR="003E11BA" w:rsidRPr="003A27FB" w:rsidRDefault="003E11BA" w:rsidP="00C84A45">
            <w:pPr>
              <w:jc w:val="center"/>
              <w:rPr>
                <w:rFonts w:ascii="Times New Roman" w:hAnsi="Times New Roman" w:cs="Times New Roman"/>
                <w:sz w:val="24"/>
                <w:szCs w:val="24"/>
              </w:rPr>
            </w:pPr>
          </w:p>
        </w:tc>
        <w:tc>
          <w:tcPr>
            <w:tcW w:w="684" w:type="dxa"/>
            <w:vAlign w:val="center"/>
          </w:tcPr>
          <w:p w14:paraId="1A0E05C9" w14:textId="77777777" w:rsidR="003E11BA" w:rsidRPr="003A27FB"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2700BB79" w14:textId="448A1F15" w:rsidR="003E11BA" w:rsidRPr="003A27FB" w:rsidRDefault="003E11BA" w:rsidP="00C84A45">
            <w:pPr>
              <w:jc w:val="center"/>
              <w:rPr>
                <w:rFonts w:ascii="Times New Roman" w:hAnsi="Times New Roman" w:cs="Times New Roman"/>
                <w:sz w:val="24"/>
                <w:szCs w:val="24"/>
              </w:rPr>
            </w:pPr>
            <w:r w:rsidRPr="003A27FB">
              <w:rPr>
                <w:rFonts w:ascii="Times New Roman" w:hAnsi="Times New Roman" w:cs="Times New Roman"/>
                <w:sz w:val="24"/>
                <w:szCs w:val="24"/>
              </w:rPr>
              <w:t>5</w:t>
            </w:r>
          </w:p>
        </w:tc>
      </w:tr>
      <w:tr w:rsidR="003E11BA" w14:paraId="4694D6B6" w14:textId="77777777" w:rsidTr="00E71C95">
        <w:trPr>
          <w:trHeight w:val="550"/>
          <w:jc w:val="center"/>
        </w:trPr>
        <w:tc>
          <w:tcPr>
            <w:tcW w:w="2143" w:type="dxa"/>
          </w:tcPr>
          <w:p w14:paraId="1A0F1876" w14:textId="06A0E24E" w:rsidR="003E11BA" w:rsidRPr="001A1596" w:rsidRDefault="003E11BA" w:rsidP="004523FD">
            <w:pPr>
              <w:rPr>
                <w:rFonts w:ascii="Times New Roman" w:hAnsi="Times New Roman" w:cs="Times New Roman"/>
                <w:sz w:val="24"/>
                <w:szCs w:val="24"/>
              </w:rPr>
            </w:pPr>
            <w:r w:rsidRPr="001A1596">
              <w:rPr>
                <w:rFonts w:ascii="Times New Roman" w:hAnsi="Times New Roman" w:cs="Times New Roman"/>
                <w:sz w:val="24"/>
                <w:szCs w:val="24"/>
              </w:rPr>
              <w:t>Moral Disengagement</w:t>
            </w:r>
          </w:p>
        </w:tc>
        <w:tc>
          <w:tcPr>
            <w:tcW w:w="467" w:type="dxa"/>
            <w:vAlign w:val="center"/>
          </w:tcPr>
          <w:p w14:paraId="502A37B7" w14:textId="7C5758AE" w:rsidR="003E11BA" w:rsidRPr="001D5D31" w:rsidRDefault="003E11BA" w:rsidP="00C84A45">
            <w:pPr>
              <w:jc w:val="center"/>
              <w:rPr>
                <w:rFonts w:ascii="Times New Roman" w:hAnsi="Times New Roman" w:cs="Times New Roman"/>
                <w:sz w:val="24"/>
                <w:szCs w:val="24"/>
              </w:rPr>
            </w:pPr>
            <w:r w:rsidRPr="001D5D31">
              <w:rPr>
                <w:rFonts w:ascii="Times New Roman" w:hAnsi="Times New Roman" w:cs="Times New Roman"/>
                <w:sz w:val="24"/>
                <w:szCs w:val="24"/>
              </w:rPr>
              <w:t>1</w:t>
            </w:r>
          </w:p>
        </w:tc>
        <w:tc>
          <w:tcPr>
            <w:tcW w:w="560" w:type="dxa"/>
            <w:vAlign w:val="center"/>
          </w:tcPr>
          <w:p w14:paraId="7EA840F1" w14:textId="3DF20EEF" w:rsidR="003E11BA" w:rsidRPr="001D5D31" w:rsidRDefault="003E11BA" w:rsidP="00C84A45">
            <w:pPr>
              <w:jc w:val="center"/>
              <w:rPr>
                <w:rFonts w:ascii="Times New Roman" w:hAnsi="Times New Roman" w:cs="Times New Roman"/>
                <w:sz w:val="24"/>
                <w:szCs w:val="24"/>
              </w:rPr>
            </w:pPr>
            <w:r w:rsidRPr="001D5D31">
              <w:rPr>
                <w:rFonts w:ascii="Times New Roman" w:hAnsi="Times New Roman" w:cs="Times New Roman"/>
                <w:sz w:val="24"/>
                <w:szCs w:val="24"/>
              </w:rPr>
              <w:t>1</w:t>
            </w:r>
          </w:p>
        </w:tc>
        <w:tc>
          <w:tcPr>
            <w:tcW w:w="560" w:type="dxa"/>
            <w:vAlign w:val="center"/>
          </w:tcPr>
          <w:p w14:paraId="17D0591C" w14:textId="77777777" w:rsidR="003E11BA" w:rsidRPr="001D5D31" w:rsidRDefault="003E11BA" w:rsidP="00C84A45">
            <w:pPr>
              <w:jc w:val="center"/>
              <w:rPr>
                <w:rFonts w:ascii="Times New Roman" w:hAnsi="Times New Roman" w:cs="Times New Roman"/>
                <w:sz w:val="24"/>
                <w:szCs w:val="24"/>
              </w:rPr>
            </w:pPr>
          </w:p>
        </w:tc>
        <w:tc>
          <w:tcPr>
            <w:tcW w:w="561" w:type="dxa"/>
            <w:vAlign w:val="center"/>
          </w:tcPr>
          <w:p w14:paraId="2EF74EE1" w14:textId="77777777" w:rsidR="003E11BA" w:rsidRPr="001D5D31" w:rsidRDefault="003E11BA" w:rsidP="00C84A45">
            <w:pPr>
              <w:jc w:val="center"/>
              <w:rPr>
                <w:rFonts w:ascii="Times New Roman" w:hAnsi="Times New Roman" w:cs="Times New Roman"/>
                <w:sz w:val="24"/>
                <w:szCs w:val="24"/>
              </w:rPr>
            </w:pPr>
          </w:p>
        </w:tc>
        <w:tc>
          <w:tcPr>
            <w:tcW w:w="747" w:type="dxa"/>
            <w:shd w:val="clear" w:color="auto" w:fill="E7E6E6" w:themeFill="background2"/>
            <w:vAlign w:val="center"/>
          </w:tcPr>
          <w:p w14:paraId="6099E10F" w14:textId="0055F5B5" w:rsidR="003E11BA" w:rsidRPr="001D5D31" w:rsidRDefault="003E11BA" w:rsidP="00C84A45">
            <w:pPr>
              <w:jc w:val="center"/>
              <w:rPr>
                <w:rFonts w:ascii="Times New Roman" w:hAnsi="Times New Roman" w:cs="Times New Roman"/>
                <w:sz w:val="24"/>
                <w:szCs w:val="24"/>
              </w:rPr>
            </w:pPr>
            <w:r w:rsidRPr="001D5D31">
              <w:rPr>
                <w:rFonts w:ascii="Times New Roman" w:hAnsi="Times New Roman" w:cs="Times New Roman"/>
                <w:sz w:val="24"/>
                <w:szCs w:val="24"/>
              </w:rPr>
              <w:t>-1</w:t>
            </w:r>
          </w:p>
        </w:tc>
        <w:tc>
          <w:tcPr>
            <w:tcW w:w="560" w:type="dxa"/>
            <w:vAlign w:val="center"/>
          </w:tcPr>
          <w:p w14:paraId="0021A798" w14:textId="7CBFD1FA" w:rsidR="003E11BA" w:rsidRPr="001D5D31" w:rsidRDefault="003E11BA" w:rsidP="00C84A45">
            <w:pPr>
              <w:jc w:val="center"/>
              <w:rPr>
                <w:rFonts w:ascii="Times New Roman" w:hAnsi="Times New Roman" w:cs="Times New Roman"/>
                <w:sz w:val="24"/>
                <w:szCs w:val="24"/>
              </w:rPr>
            </w:pPr>
            <w:r w:rsidRPr="001D5D31">
              <w:rPr>
                <w:rFonts w:ascii="Times New Roman" w:hAnsi="Times New Roman" w:cs="Times New Roman"/>
                <w:sz w:val="24"/>
                <w:szCs w:val="24"/>
              </w:rPr>
              <w:t>1</w:t>
            </w:r>
          </w:p>
        </w:tc>
        <w:tc>
          <w:tcPr>
            <w:tcW w:w="697" w:type="dxa"/>
            <w:vAlign w:val="center"/>
          </w:tcPr>
          <w:p w14:paraId="26271FDA" w14:textId="65E770FC" w:rsidR="003E11BA" w:rsidRPr="001D5D31" w:rsidRDefault="003E11BA" w:rsidP="00C84A45">
            <w:pPr>
              <w:jc w:val="center"/>
              <w:rPr>
                <w:rFonts w:ascii="Times New Roman" w:hAnsi="Times New Roman" w:cs="Times New Roman"/>
                <w:sz w:val="24"/>
                <w:szCs w:val="24"/>
              </w:rPr>
            </w:pPr>
            <w:r w:rsidRPr="001D5D31">
              <w:rPr>
                <w:rFonts w:ascii="Times New Roman" w:hAnsi="Times New Roman" w:cs="Times New Roman"/>
                <w:sz w:val="24"/>
                <w:szCs w:val="24"/>
              </w:rPr>
              <w:t>1</w:t>
            </w:r>
          </w:p>
        </w:tc>
        <w:tc>
          <w:tcPr>
            <w:tcW w:w="900" w:type="dxa"/>
            <w:vAlign w:val="center"/>
          </w:tcPr>
          <w:p w14:paraId="45FDB96D" w14:textId="77777777" w:rsidR="003E11BA" w:rsidRPr="001D5D31" w:rsidRDefault="003E11BA" w:rsidP="00C84A45">
            <w:pPr>
              <w:jc w:val="center"/>
              <w:rPr>
                <w:rFonts w:ascii="Times New Roman" w:hAnsi="Times New Roman" w:cs="Times New Roman"/>
                <w:sz w:val="24"/>
                <w:szCs w:val="24"/>
              </w:rPr>
            </w:pPr>
          </w:p>
        </w:tc>
        <w:tc>
          <w:tcPr>
            <w:tcW w:w="457" w:type="dxa"/>
            <w:vAlign w:val="center"/>
          </w:tcPr>
          <w:p w14:paraId="31BF5A8C" w14:textId="7AE663DC" w:rsidR="003E11BA" w:rsidRPr="001D5D31" w:rsidRDefault="003E11BA" w:rsidP="00C84A45">
            <w:pPr>
              <w:jc w:val="center"/>
              <w:rPr>
                <w:rFonts w:ascii="Times New Roman" w:hAnsi="Times New Roman" w:cs="Times New Roman"/>
                <w:sz w:val="24"/>
                <w:szCs w:val="24"/>
              </w:rPr>
            </w:pPr>
            <w:r w:rsidRPr="001D5D31">
              <w:rPr>
                <w:rFonts w:ascii="Times New Roman" w:hAnsi="Times New Roman" w:cs="Times New Roman"/>
                <w:sz w:val="24"/>
                <w:szCs w:val="24"/>
              </w:rPr>
              <w:t>1</w:t>
            </w:r>
          </w:p>
        </w:tc>
        <w:tc>
          <w:tcPr>
            <w:tcW w:w="560" w:type="dxa"/>
            <w:vAlign w:val="center"/>
          </w:tcPr>
          <w:p w14:paraId="15017F6F" w14:textId="77777777" w:rsidR="003E11BA" w:rsidRPr="001D5D31"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07965198" w14:textId="77777777" w:rsidR="003E11BA" w:rsidRPr="001D5D31" w:rsidRDefault="003E11BA" w:rsidP="00C84A45">
            <w:pPr>
              <w:jc w:val="center"/>
              <w:rPr>
                <w:rFonts w:ascii="Times New Roman" w:hAnsi="Times New Roman" w:cs="Times New Roman"/>
                <w:sz w:val="24"/>
                <w:szCs w:val="24"/>
              </w:rPr>
            </w:pPr>
          </w:p>
        </w:tc>
        <w:tc>
          <w:tcPr>
            <w:tcW w:w="504" w:type="dxa"/>
            <w:vAlign w:val="center"/>
          </w:tcPr>
          <w:p w14:paraId="75827F3E" w14:textId="6C9768A4" w:rsidR="003E11BA" w:rsidRPr="001D5D31" w:rsidRDefault="003E11BA" w:rsidP="00C84A45">
            <w:pPr>
              <w:jc w:val="center"/>
              <w:rPr>
                <w:rFonts w:ascii="Times New Roman" w:hAnsi="Times New Roman" w:cs="Times New Roman"/>
                <w:sz w:val="24"/>
                <w:szCs w:val="24"/>
              </w:rPr>
            </w:pPr>
          </w:p>
        </w:tc>
        <w:tc>
          <w:tcPr>
            <w:tcW w:w="805" w:type="dxa"/>
            <w:vAlign w:val="center"/>
          </w:tcPr>
          <w:p w14:paraId="2A585706" w14:textId="77777777" w:rsidR="003E11BA" w:rsidRPr="001D5D31" w:rsidRDefault="003E11BA" w:rsidP="00C84A45">
            <w:pPr>
              <w:jc w:val="center"/>
              <w:rPr>
                <w:rFonts w:ascii="Times New Roman" w:hAnsi="Times New Roman" w:cs="Times New Roman"/>
                <w:sz w:val="24"/>
                <w:szCs w:val="24"/>
              </w:rPr>
            </w:pPr>
          </w:p>
        </w:tc>
        <w:tc>
          <w:tcPr>
            <w:tcW w:w="741" w:type="dxa"/>
            <w:vAlign w:val="center"/>
          </w:tcPr>
          <w:p w14:paraId="1A0F516E" w14:textId="7391F9D6" w:rsidR="003E11BA" w:rsidRPr="001D5D31" w:rsidRDefault="003E11BA" w:rsidP="00C84A45">
            <w:pPr>
              <w:jc w:val="center"/>
              <w:rPr>
                <w:rFonts w:ascii="Times New Roman" w:hAnsi="Times New Roman" w:cs="Times New Roman"/>
                <w:sz w:val="24"/>
                <w:szCs w:val="24"/>
              </w:rPr>
            </w:pPr>
            <w:r w:rsidRPr="001D5D31">
              <w:rPr>
                <w:rFonts w:ascii="Times New Roman" w:hAnsi="Times New Roman" w:cs="Times New Roman"/>
                <w:sz w:val="24"/>
                <w:szCs w:val="24"/>
              </w:rPr>
              <w:t>1</w:t>
            </w:r>
          </w:p>
        </w:tc>
        <w:tc>
          <w:tcPr>
            <w:tcW w:w="659" w:type="dxa"/>
            <w:vAlign w:val="center"/>
          </w:tcPr>
          <w:p w14:paraId="58B3B10A" w14:textId="422A7DF4" w:rsidR="003E11BA" w:rsidRPr="001D5D31" w:rsidRDefault="003E11BA" w:rsidP="00C84A45">
            <w:pPr>
              <w:jc w:val="center"/>
              <w:rPr>
                <w:rFonts w:ascii="Times New Roman" w:hAnsi="Times New Roman" w:cs="Times New Roman"/>
                <w:sz w:val="24"/>
                <w:szCs w:val="24"/>
              </w:rPr>
            </w:pPr>
            <w:r w:rsidRPr="001D5D31">
              <w:rPr>
                <w:rFonts w:ascii="Times New Roman" w:hAnsi="Times New Roman" w:cs="Times New Roman"/>
                <w:sz w:val="24"/>
                <w:szCs w:val="24"/>
              </w:rPr>
              <w:t>1</w:t>
            </w:r>
          </w:p>
        </w:tc>
        <w:tc>
          <w:tcPr>
            <w:tcW w:w="630" w:type="dxa"/>
            <w:vAlign w:val="center"/>
          </w:tcPr>
          <w:p w14:paraId="009BC2CD" w14:textId="732ED32D" w:rsidR="003E11BA" w:rsidRPr="001D5D31" w:rsidRDefault="003E11BA" w:rsidP="00C84A45">
            <w:pPr>
              <w:jc w:val="center"/>
              <w:rPr>
                <w:rFonts w:ascii="Times New Roman" w:hAnsi="Times New Roman" w:cs="Times New Roman"/>
                <w:sz w:val="24"/>
                <w:szCs w:val="24"/>
              </w:rPr>
            </w:pPr>
            <w:r w:rsidRPr="001D5D31">
              <w:rPr>
                <w:rFonts w:ascii="Times New Roman" w:hAnsi="Times New Roman" w:cs="Times New Roman"/>
                <w:sz w:val="24"/>
                <w:szCs w:val="24"/>
              </w:rPr>
              <w:t>1</w:t>
            </w:r>
          </w:p>
        </w:tc>
        <w:tc>
          <w:tcPr>
            <w:tcW w:w="684" w:type="dxa"/>
            <w:vAlign w:val="center"/>
          </w:tcPr>
          <w:p w14:paraId="728CD0BE" w14:textId="77777777" w:rsidR="003E11BA" w:rsidRPr="001D5D31"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1F30F18D" w14:textId="666867DF" w:rsidR="003E11BA" w:rsidRPr="001D5D31" w:rsidRDefault="003E11BA" w:rsidP="00C84A45">
            <w:pPr>
              <w:jc w:val="center"/>
              <w:rPr>
                <w:rFonts w:ascii="Times New Roman" w:hAnsi="Times New Roman" w:cs="Times New Roman"/>
                <w:sz w:val="24"/>
                <w:szCs w:val="24"/>
              </w:rPr>
            </w:pPr>
            <w:r w:rsidRPr="001D5D31">
              <w:rPr>
                <w:rFonts w:ascii="Times New Roman" w:hAnsi="Times New Roman" w:cs="Times New Roman"/>
                <w:sz w:val="24"/>
                <w:szCs w:val="24"/>
              </w:rPr>
              <w:t>6</w:t>
            </w:r>
          </w:p>
        </w:tc>
      </w:tr>
      <w:tr w:rsidR="00D009E8" w14:paraId="115896D3" w14:textId="77777777" w:rsidTr="002A1120">
        <w:trPr>
          <w:trHeight w:val="550"/>
          <w:jc w:val="center"/>
        </w:trPr>
        <w:tc>
          <w:tcPr>
            <w:tcW w:w="13459" w:type="dxa"/>
            <w:gridSpan w:val="19"/>
            <w:shd w:val="clear" w:color="auto" w:fill="E7E6E6" w:themeFill="background2"/>
          </w:tcPr>
          <w:p w14:paraId="42A5EBB7" w14:textId="77777777" w:rsidR="00D009E8" w:rsidRDefault="00D009E8" w:rsidP="00BD2A54">
            <w:pPr>
              <w:rPr>
                <w:rFonts w:ascii="Times New Roman" w:hAnsi="Times New Roman" w:cs="Times New Roman"/>
                <w:b/>
                <w:bCs/>
                <w:caps/>
                <w:sz w:val="24"/>
                <w:szCs w:val="24"/>
              </w:rPr>
            </w:pPr>
          </w:p>
          <w:p w14:paraId="05651162" w14:textId="0422B5D2" w:rsidR="00D009E8" w:rsidRPr="00D009E8" w:rsidRDefault="00D009E8" w:rsidP="00BD2A54">
            <w:pPr>
              <w:rPr>
                <w:rFonts w:ascii="Times New Roman" w:hAnsi="Times New Roman" w:cs="Times New Roman"/>
                <w:b/>
                <w:bCs/>
                <w:caps/>
                <w:sz w:val="24"/>
                <w:szCs w:val="24"/>
              </w:rPr>
            </w:pPr>
            <w:r w:rsidRPr="00D009E8">
              <w:rPr>
                <w:rFonts w:ascii="Times New Roman" w:hAnsi="Times New Roman" w:cs="Times New Roman"/>
                <w:b/>
                <w:bCs/>
                <w:caps/>
                <w:sz w:val="24"/>
                <w:szCs w:val="24"/>
              </w:rPr>
              <w:t xml:space="preserve">Affective and Dispositional </w:t>
            </w:r>
          </w:p>
        </w:tc>
      </w:tr>
      <w:tr w:rsidR="00E361D9" w14:paraId="19D6B76D" w14:textId="77777777" w:rsidTr="002A1120">
        <w:trPr>
          <w:trHeight w:val="550"/>
          <w:jc w:val="center"/>
        </w:trPr>
        <w:tc>
          <w:tcPr>
            <w:tcW w:w="13459" w:type="dxa"/>
            <w:gridSpan w:val="19"/>
            <w:shd w:val="clear" w:color="auto" w:fill="E7E6E6" w:themeFill="background2"/>
          </w:tcPr>
          <w:p w14:paraId="07E3EB53" w14:textId="2CC4EAFE" w:rsidR="00E361D9" w:rsidRDefault="00E361D9" w:rsidP="00BD2A54">
            <w:pPr>
              <w:rPr>
                <w:rFonts w:ascii="Times New Roman" w:hAnsi="Times New Roman" w:cs="Times New Roman"/>
                <w:b/>
                <w:bCs/>
                <w:sz w:val="24"/>
                <w:szCs w:val="24"/>
              </w:rPr>
            </w:pPr>
          </w:p>
          <w:p w14:paraId="75A0863D" w14:textId="01607C60" w:rsidR="00E361D9" w:rsidRDefault="00BB6E49" w:rsidP="00BD2A54">
            <w:pPr>
              <w:rPr>
                <w:rFonts w:ascii="Times New Roman" w:hAnsi="Times New Roman" w:cs="Times New Roman"/>
                <w:b/>
                <w:bCs/>
                <w:sz w:val="24"/>
                <w:szCs w:val="24"/>
              </w:rPr>
            </w:pPr>
            <w:r>
              <w:rPr>
                <w:rFonts w:ascii="Times New Roman" w:hAnsi="Times New Roman" w:cs="Times New Roman"/>
                <w:b/>
                <w:bCs/>
                <w:sz w:val="24"/>
                <w:szCs w:val="24"/>
              </w:rPr>
              <w:t>Affective</w:t>
            </w:r>
          </w:p>
        </w:tc>
      </w:tr>
      <w:tr w:rsidR="003E11BA" w14:paraId="63FA0B58" w14:textId="77777777" w:rsidTr="00E71C95">
        <w:trPr>
          <w:trHeight w:val="305"/>
          <w:jc w:val="center"/>
        </w:trPr>
        <w:tc>
          <w:tcPr>
            <w:tcW w:w="2143" w:type="dxa"/>
            <w:vAlign w:val="center"/>
          </w:tcPr>
          <w:p w14:paraId="6E335030" w14:textId="77777777" w:rsidR="003E11BA" w:rsidRDefault="003E11BA" w:rsidP="009177A7">
            <w:pPr>
              <w:rPr>
                <w:rFonts w:ascii="Times New Roman" w:hAnsi="Times New Roman" w:cs="Times New Roman"/>
                <w:sz w:val="24"/>
                <w:szCs w:val="24"/>
              </w:rPr>
            </w:pPr>
          </w:p>
          <w:p w14:paraId="5D47A20B" w14:textId="0934259F" w:rsidR="003E11BA" w:rsidRPr="009177A7" w:rsidRDefault="003E11BA" w:rsidP="009177A7">
            <w:pPr>
              <w:rPr>
                <w:rFonts w:ascii="Times New Roman" w:hAnsi="Times New Roman" w:cs="Times New Roman"/>
                <w:sz w:val="24"/>
                <w:szCs w:val="24"/>
              </w:rPr>
            </w:pPr>
            <w:r w:rsidRPr="009177A7">
              <w:rPr>
                <w:rFonts w:ascii="Times New Roman" w:hAnsi="Times New Roman" w:cs="Times New Roman"/>
                <w:sz w:val="24"/>
                <w:szCs w:val="24"/>
              </w:rPr>
              <w:t>Anger</w:t>
            </w:r>
            <w:r w:rsidR="00E86E77">
              <w:rPr>
                <w:rFonts w:ascii="Times New Roman" w:hAnsi="Times New Roman" w:cs="Times New Roman"/>
                <w:sz w:val="24"/>
                <w:szCs w:val="24"/>
              </w:rPr>
              <w:t xml:space="preserve"> &amp; </w:t>
            </w:r>
            <w:r w:rsidR="00471440">
              <w:rPr>
                <w:rFonts w:ascii="Times New Roman" w:hAnsi="Times New Roman" w:cs="Times New Roman"/>
                <w:sz w:val="24"/>
                <w:szCs w:val="24"/>
              </w:rPr>
              <w:t>Contempt</w:t>
            </w:r>
          </w:p>
        </w:tc>
        <w:tc>
          <w:tcPr>
            <w:tcW w:w="467" w:type="dxa"/>
            <w:vAlign w:val="center"/>
          </w:tcPr>
          <w:p w14:paraId="20206AD9" w14:textId="77777777" w:rsidR="003E11BA" w:rsidRPr="009177A7" w:rsidRDefault="003E11BA" w:rsidP="00C84A45">
            <w:pPr>
              <w:jc w:val="center"/>
              <w:rPr>
                <w:rFonts w:ascii="Times New Roman" w:hAnsi="Times New Roman" w:cs="Times New Roman"/>
                <w:sz w:val="24"/>
                <w:szCs w:val="24"/>
              </w:rPr>
            </w:pPr>
          </w:p>
        </w:tc>
        <w:tc>
          <w:tcPr>
            <w:tcW w:w="560" w:type="dxa"/>
            <w:vAlign w:val="center"/>
          </w:tcPr>
          <w:p w14:paraId="16AFBB0F" w14:textId="77777777" w:rsidR="003E11BA" w:rsidRPr="009177A7" w:rsidRDefault="003E11BA" w:rsidP="00C84A45">
            <w:pPr>
              <w:jc w:val="center"/>
              <w:rPr>
                <w:rFonts w:ascii="Times New Roman" w:hAnsi="Times New Roman" w:cs="Times New Roman"/>
                <w:sz w:val="24"/>
                <w:szCs w:val="24"/>
              </w:rPr>
            </w:pPr>
          </w:p>
        </w:tc>
        <w:tc>
          <w:tcPr>
            <w:tcW w:w="560" w:type="dxa"/>
            <w:vAlign w:val="center"/>
          </w:tcPr>
          <w:p w14:paraId="6EA7F913" w14:textId="78892E43"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561" w:type="dxa"/>
            <w:vAlign w:val="center"/>
          </w:tcPr>
          <w:p w14:paraId="3D0B4ACF" w14:textId="77777777" w:rsidR="003E11BA" w:rsidRPr="009177A7" w:rsidRDefault="003E11BA" w:rsidP="00C84A45">
            <w:pPr>
              <w:jc w:val="center"/>
              <w:rPr>
                <w:rFonts w:ascii="Times New Roman" w:hAnsi="Times New Roman" w:cs="Times New Roman"/>
                <w:sz w:val="24"/>
                <w:szCs w:val="24"/>
              </w:rPr>
            </w:pPr>
          </w:p>
        </w:tc>
        <w:tc>
          <w:tcPr>
            <w:tcW w:w="747" w:type="dxa"/>
            <w:shd w:val="clear" w:color="auto" w:fill="E7E6E6" w:themeFill="background2"/>
            <w:vAlign w:val="center"/>
          </w:tcPr>
          <w:p w14:paraId="7541B93E" w14:textId="1B95FB96"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560" w:type="dxa"/>
            <w:vAlign w:val="center"/>
          </w:tcPr>
          <w:p w14:paraId="5DD47B3F" w14:textId="77777777" w:rsidR="003E11BA" w:rsidRPr="009177A7" w:rsidRDefault="003E11BA" w:rsidP="00C84A45">
            <w:pPr>
              <w:jc w:val="center"/>
              <w:rPr>
                <w:rFonts w:ascii="Times New Roman" w:hAnsi="Times New Roman" w:cs="Times New Roman"/>
                <w:sz w:val="24"/>
                <w:szCs w:val="24"/>
              </w:rPr>
            </w:pPr>
          </w:p>
        </w:tc>
        <w:tc>
          <w:tcPr>
            <w:tcW w:w="697" w:type="dxa"/>
            <w:vAlign w:val="center"/>
          </w:tcPr>
          <w:p w14:paraId="3B88FB86" w14:textId="77777777" w:rsidR="003E11BA" w:rsidRPr="009177A7" w:rsidRDefault="003E11BA" w:rsidP="00C84A45">
            <w:pPr>
              <w:jc w:val="center"/>
              <w:rPr>
                <w:rFonts w:ascii="Times New Roman" w:hAnsi="Times New Roman" w:cs="Times New Roman"/>
                <w:sz w:val="24"/>
                <w:szCs w:val="24"/>
              </w:rPr>
            </w:pPr>
          </w:p>
        </w:tc>
        <w:tc>
          <w:tcPr>
            <w:tcW w:w="900" w:type="dxa"/>
            <w:vAlign w:val="center"/>
          </w:tcPr>
          <w:p w14:paraId="11262324" w14:textId="77777777" w:rsidR="003E11BA" w:rsidRPr="009177A7" w:rsidRDefault="003E11BA" w:rsidP="00C84A45">
            <w:pPr>
              <w:jc w:val="center"/>
              <w:rPr>
                <w:rFonts w:ascii="Times New Roman" w:hAnsi="Times New Roman" w:cs="Times New Roman"/>
                <w:sz w:val="24"/>
                <w:szCs w:val="24"/>
              </w:rPr>
            </w:pPr>
          </w:p>
        </w:tc>
        <w:tc>
          <w:tcPr>
            <w:tcW w:w="457" w:type="dxa"/>
            <w:vAlign w:val="center"/>
          </w:tcPr>
          <w:p w14:paraId="7F1EDF49" w14:textId="63E16DAD"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560" w:type="dxa"/>
            <w:vAlign w:val="center"/>
          </w:tcPr>
          <w:p w14:paraId="5E68F119" w14:textId="5A396AED"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504" w:type="dxa"/>
            <w:shd w:val="clear" w:color="auto" w:fill="FFFFFF" w:themeFill="background1"/>
          </w:tcPr>
          <w:p w14:paraId="6BDC9AFF" w14:textId="77777777" w:rsidR="003E11BA" w:rsidRPr="009177A7" w:rsidRDefault="003E11BA" w:rsidP="00C84A45">
            <w:pPr>
              <w:jc w:val="center"/>
              <w:rPr>
                <w:rFonts w:ascii="Times New Roman" w:hAnsi="Times New Roman" w:cs="Times New Roman"/>
                <w:sz w:val="24"/>
                <w:szCs w:val="24"/>
              </w:rPr>
            </w:pPr>
          </w:p>
        </w:tc>
        <w:tc>
          <w:tcPr>
            <w:tcW w:w="504" w:type="dxa"/>
            <w:vAlign w:val="center"/>
          </w:tcPr>
          <w:p w14:paraId="7AF63667" w14:textId="276514D3" w:rsidR="003E11BA" w:rsidRPr="009177A7" w:rsidRDefault="003E11BA" w:rsidP="00C84A45">
            <w:pPr>
              <w:jc w:val="center"/>
              <w:rPr>
                <w:rFonts w:ascii="Times New Roman" w:hAnsi="Times New Roman" w:cs="Times New Roman"/>
                <w:sz w:val="24"/>
                <w:szCs w:val="24"/>
              </w:rPr>
            </w:pPr>
          </w:p>
        </w:tc>
        <w:tc>
          <w:tcPr>
            <w:tcW w:w="805" w:type="dxa"/>
            <w:vAlign w:val="center"/>
          </w:tcPr>
          <w:p w14:paraId="529203F4" w14:textId="77777777" w:rsidR="003E11BA" w:rsidRPr="009177A7" w:rsidRDefault="003E11BA" w:rsidP="00C84A45">
            <w:pPr>
              <w:jc w:val="center"/>
              <w:rPr>
                <w:rFonts w:ascii="Times New Roman" w:hAnsi="Times New Roman" w:cs="Times New Roman"/>
                <w:sz w:val="24"/>
                <w:szCs w:val="24"/>
              </w:rPr>
            </w:pPr>
          </w:p>
        </w:tc>
        <w:tc>
          <w:tcPr>
            <w:tcW w:w="741" w:type="dxa"/>
            <w:vAlign w:val="center"/>
          </w:tcPr>
          <w:p w14:paraId="46AE8F44" w14:textId="67C7E135"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659" w:type="dxa"/>
            <w:vAlign w:val="center"/>
          </w:tcPr>
          <w:p w14:paraId="31BB0590" w14:textId="77777777" w:rsidR="003E11BA" w:rsidRPr="009177A7" w:rsidRDefault="003E11BA" w:rsidP="00C84A45">
            <w:pPr>
              <w:jc w:val="center"/>
              <w:rPr>
                <w:rFonts w:ascii="Times New Roman" w:hAnsi="Times New Roman" w:cs="Times New Roman"/>
                <w:sz w:val="24"/>
                <w:szCs w:val="24"/>
              </w:rPr>
            </w:pPr>
          </w:p>
        </w:tc>
        <w:tc>
          <w:tcPr>
            <w:tcW w:w="630" w:type="dxa"/>
            <w:vAlign w:val="center"/>
          </w:tcPr>
          <w:p w14:paraId="6ED12154" w14:textId="77777777" w:rsidR="003E11BA" w:rsidRPr="009177A7" w:rsidRDefault="003E11BA" w:rsidP="00C84A45">
            <w:pPr>
              <w:jc w:val="center"/>
              <w:rPr>
                <w:rFonts w:ascii="Times New Roman" w:hAnsi="Times New Roman" w:cs="Times New Roman"/>
                <w:sz w:val="24"/>
                <w:szCs w:val="24"/>
              </w:rPr>
            </w:pPr>
          </w:p>
        </w:tc>
        <w:tc>
          <w:tcPr>
            <w:tcW w:w="684" w:type="dxa"/>
            <w:vAlign w:val="center"/>
          </w:tcPr>
          <w:p w14:paraId="67F8804F" w14:textId="77777777" w:rsidR="003E11BA" w:rsidRPr="009177A7"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435F4D03" w14:textId="7A17A9A8"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3</w:t>
            </w:r>
          </w:p>
        </w:tc>
      </w:tr>
      <w:tr w:rsidR="003E11BA" w14:paraId="228E5AB1" w14:textId="77777777" w:rsidTr="00E71C95">
        <w:trPr>
          <w:trHeight w:val="550"/>
          <w:jc w:val="center"/>
        </w:trPr>
        <w:tc>
          <w:tcPr>
            <w:tcW w:w="2143" w:type="dxa"/>
            <w:vAlign w:val="center"/>
          </w:tcPr>
          <w:p w14:paraId="2493C51D" w14:textId="77777777" w:rsidR="003E11BA" w:rsidRDefault="003E11BA" w:rsidP="004523FD">
            <w:pPr>
              <w:rPr>
                <w:rFonts w:ascii="Times New Roman" w:hAnsi="Times New Roman" w:cs="Times New Roman"/>
                <w:sz w:val="24"/>
                <w:szCs w:val="24"/>
              </w:rPr>
            </w:pPr>
          </w:p>
          <w:p w14:paraId="0A922595" w14:textId="7E23201C" w:rsidR="003E11BA" w:rsidRPr="009177A7" w:rsidRDefault="003E11BA" w:rsidP="004523FD">
            <w:pPr>
              <w:rPr>
                <w:rFonts w:ascii="Times New Roman" w:hAnsi="Times New Roman" w:cs="Times New Roman"/>
                <w:sz w:val="24"/>
                <w:szCs w:val="24"/>
              </w:rPr>
            </w:pPr>
            <w:r>
              <w:rPr>
                <w:rFonts w:ascii="Times New Roman" w:hAnsi="Times New Roman" w:cs="Times New Roman"/>
                <w:sz w:val="24"/>
                <w:szCs w:val="24"/>
              </w:rPr>
              <w:t>Envy</w:t>
            </w:r>
          </w:p>
        </w:tc>
        <w:tc>
          <w:tcPr>
            <w:tcW w:w="467" w:type="dxa"/>
          </w:tcPr>
          <w:p w14:paraId="23B88D36" w14:textId="77777777" w:rsidR="003E11BA" w:rsidRDefault="003E11BA" w:rsidP="00C84A45">
            <w:pPr>
              <w:jc w:val="center"/>
              <w:rPr>
                <w:rFonts w:ascii="Times New Roman" w:hAnsi="Times New Roman" w:cs="Times New Roman"/>
                <w:b/>
                <w:bCs/>
                <w:sz w:val="24"/>
                <w:szCs w:val="24"/>
              </w:rPr>
            </w:pPr>
          </w:p>
        </w:tc>
        <w:tc>
          <w:tcPr>
            <w:tcW w:w="560" w:type="dxa"/>
          </w:tcPr>
          <w:p w14:paraId="7A0E206A" w14:textId="77777777" w:rsidR="003E11BA" w:rsidRDefault="003E11BA" w:rsidP="00C84A45">
            <w:pPr>
              <w:jc w:val="center"/>
              <w:rPr>
                <w:rFonts w:ascii="Times New Roman" w:hAnsi="Times New Roman" w:cs="Times New Roman"/>
                <w:b/>
                <w:bCs/>
                <w:sz w:val="24"/>
                <w:szCs w:val="24"/>
              </w:rPr>
            </w:pPr>
          </w:p>
        </w:tc>
        <w:tc>
          <w:tcPr>
            <w:tcW w:w="560" w:type="dxa"/>
            <w:vAlign w:val="center"/>
          </w:tcPr>
          <w:p w14:paraId="0AFE6D82" w14:textId="546F0827"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561" w:type="dxa"/>
            <w:vAlign w:val="center"/>
          </w:tcPr>
          <w:p w14:paraId="5DBBD663" w14:textId="77777777" w:rsidR="003E11BA" w:rsidRDefault="003E11BA" w:rsidP="00C84A45">
            <w:pPr>
              <w:jc w:val="center"/>
              <w:rPr>
                <w:rFonts w:ascii="Times New Roman" w:hAnsi="Times New Roman" w:cs="Times New Roman"/>
                <w:b/>
                <w:bCs/>
                <w:sz w:val="24"/>
                <w:szCs w:val="24"/>
              </w:rPr>
            </w:pPr>
          </w:p>
        </w:tc>
        <w:tc>
          <w:tcPr>
            <w:tcW w:w="747" w:type="dxa"/>
            <w:shd w:val="clear" w:color="auto" w:fill="E7E6E6" w:themeFill="background2"/>
            <w:vAlign w:val="center"/>
          </w:tcPr>
          <w:p w14:paraId="0A1C7CB8" w14:textId="1C84551A"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560" w:type="dxa"/>
            <w:vAlign w:val="center"/>
          </w:tcPr>
          <w:p w14:paraId="6EA629DB"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77A0A8F9" w14:textId="77777777" w:rsidR="003E11BA" w:rsidRDefault="003E11BA" w:rsidP="00C84A45">
            <w:pPr>
              <w:jc w:val="center"/>
              <w:rPr>
                <w:rFonts w:ascii="Times New Roman" w:hAnsi="Times New Roman" w:cs="Times New Roman"/>
                <w:b/>
                <w:bCs/>
                <w:sz w:val="24"/>
                <w:szCs w:val="24"/>
              </w:rPr>
            </w:pPr>
          </w:p>
        </w:tc>
        <w:tc>
          <w:tcPr>
            <w:tcW w:w="900" w:type="dxa"/>
            <w:vAlign w:val="center"/>
          </w:tcPr>
          <w:p w14:paraId="697F574F" w14:textId="04D8C536" w:rsidR="003E11BA" w:rsidRDefault="003E11BA" w:rsidP="00C84A45">
            <w:pPr>
              <w:jc w:val="center"/>
              <w:rPr>
                <w:rFonts w:ascii="Times New Roman" w:hAnsi="Times New Roman" w:cs="Times New Roman"/>
                <w:b/>
                <w:bCs/>
                <w:sz w:val="24"/>
                <w:szCs w:val="24"/>
              </w:rPr>
            </w:pPr>
          </w:p>
        </w:tc>
        <w:tc>
          <w:tcPr>
            <w:tcW w:w="457" w:type="dxa"/>
            <w:vAlign w:val="center"/>
          </w:tcPr>
          <w:p w14:paraId="55455F78" w14:textId="0B1266BC"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560" w:type="dxa"/>
            <w:vAlign w:val="center"/>
          </w:tcPr>
          <w:p w14:paraId="616C5C67" w14:textId="77777777" w:rsidR="003E11BA" w:rsidRPr="009177A7"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085CACC1" w14:textId="77777777" w:rsidR="003E11BA" w:rsidRPr="009177A7" w:rsidRDefault="003E11BA" w:rsidP="00C84A45">
            <w:pPr>
              <w:jc w:val="center"/>
              <w:rPr>
                <w:rFonts w:ascii="Times New Roman" w:hAnsi="Times New Roman" w:cs="Times New Roman"/>
                <w:sz w:val="24"/>
                <w:szCs w:val="24"/>
              </w:rPr>
            </w:pPr>
          </w:p>
        </w:tc>
        <w:tc>
          <w:tcPr>
            <w:tcW w:w="504" w:type="dxa"/>
            <w:vAlign w:val="center"/>
          </w:tcPr>
          <w:p w14:paraId="1521C525" w14:textId="09331942" w:rsidR="003E11BA" w:rsidRPr="009177A7" w:rsidRDefault="003E11BA" w:rsidP="00C84A45">
            <w:pPr>
              <w:jc w:val="center"/>
              <w:rPr>
                <w:rFonts w:ascii="Times New Roman" w:hAnsi="Times New Roman" w:cs="Times New Roman"/>
                <w:sz w:val="24"/>
                <w:szCs w:val="24"/>
              </w:rPr>
            </w:pPr>
          </w:p>
        </w:tc>
        <w:tc>
          <w:tcPr>
            <w:tcW w:w="805" w:type="dxa"/>
            <w:vAlign w:val="center"/>
          </w:tcPr>
          <w:p w14:paraId="4B94DB3B" w14:textId="1BAA8CE3" w:rsidR="003E11BA" w:rsidRPr="009177A7" w:rsidRDefault="003E11BA" w:rsidP="009177A7">
            <w:pPr>
              <w:rPr>
                <w:rFonts w:ascii="Times New Roman" w:hAnsi="Times New Roman" w:cs="Times New Roman"/>
                <w:sz w:val="24"/>
                <w:szCs w:val="24"/>
              </w:rPr>
            </w:pPr>
            <w:r w:rsidRPr="009177A7">
              <w:rPr>
                <w:rFonts w:ascii="Times New Roman" w:hAnsi="Times New Roman" w:cs="Times New Roman"/>
                <w:sz w:val="24"/>
                <w:szCs w:val="24"/>
              </w:rPr>
              <w:t>1</w:t>
            </w:r>
          </w:p>
        </w:tc>
        <w:tc>
          <w:tcPr>
            <w:tcW w:w="741" w:type="dxa"/>
            <w:vAlign w:val="center"/>
          </w:tcPr>
          <w:p w14:paraId="28AB4884" w14:textId="77777777" w:rsidR="003E11BA" w:rsidRPr="009177A7" w:rsidRDefault="003E11BA" w:rsidP="00C84A45">
            <w:pPr>
              <w:jc w:val="center"/>
              <w:rPr>
                <w:rFonts w:ascii="Times New Roman" w:hAnsi="Times New Roman" w:cs="Times New Roman"/>
                <w:sz w:val="24"/>
                <w:szCs w:val="24"/>
              </w:rPr>
            </w:pPr>
          </w:p>
        </w:tc>
        <w:tc>
          <w:tcPr>
            <w:tcW w:w="659" w:type="dxa"/>
            <w:vAlign w:val="center"/>
          </w:tcPr>
          <w:p w14:paraId="4E09C0E0" w14:textId="77777777" w:rsidR="003E11BA" w:rsidRPr="009177A7" w:rsidRDefault="003E11BA" w:rsidP="00C84A45">
            <w:pPr>
              <w:jc w:val="center"/>
              <w:rPr>
                <w:rFonts w:ascii="Times New Roman" w:hAnsi="Times New Roman" w:cs="Times New Roman"/>
                <w:sz w:val="24"/>
                <w:szCs w:val="24"/>
              </w:rPr>
            </w:pPr>
          </w:p>
        </w:tc>
        <w:tc>
          <w:tcPr>
            <w:tcW w:w="630" w:type="dxa"/>
            <w:vAlign w:val="center"/>
          </w:tcPr>
          <w:p w14:paraId="673931CE" w14:textId="301B2015"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684" w:type="dxa"/>
            <w:vAlign w:val="center"/>
          </w:tcPr>
          <w:p w14:paraId="1838A346" w14:textId="77777777" w:rsidR="003E11BA" w:rsidRPr="009177A7"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4FDC7C6F" w14:textId="3804ED94"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3</w:t>
            </w:r>
          </w:p>
        </w:tc>
      </w:tr>
      <w:tr w:rsidR="003E11BA" w14:paraId="252D2530" w14:textId="77777777" w:rsidTr="00E71C95">
        <w:trPr>
          <w:trHeight w:val="550"/>
          <w:jc w:val="center"/>
        </w:trPr>
        <w:tc>
          <w:tcPr>
            <w:tcW w:w="2143" w:type="dxa"/>
            <w:vAlign w:val="center"/>
          </w:tcPr>
          <w:p w14:paraId="4A39FE35" w14:textId="2C2F828C" w:rsidR="003E11BA" w:rsidRPr="009177A7" w:rsidRDefault="003E11BA" w:rsidP="009177A7">
            <w:pPr>
              <w:rPr>
                <w:rFonts w:ascii="Times New Roman" w:hAnsi="Times New Roman" w:cs="Times New Roman"/>
                <w:sz w:val="24"/>
                <w:szCs w:val="24"/>
              </w:rPr>
            </w:pPr>
            <w:r>
              <w:rPr>
                <w:rFonts w:ascii="Times New Roman" w:hAnsi="Times New Roman" w:cs="Times New Roman"/>
                <w:sz w:val="24"/>
                <w:szCs w:val="24"/>
              </w:rPr>
              <w:t>Felt Obligation to Act Morally</w:t>
            </w:r>
          </w:p>
        </w:tc>
        <w:tc>
          <w:tcPr>
            <w:tcW w:w="467" w:type="dxa"/>
          </w:tcPr>
          <w:p w14:paraId="2DDA2327" w14:textId="77777777" w:rsidR="003E11BA" w:rsidRDefault="003E11BA" w:rsidP="00C84A45">
            <w:pPr>
              <w:jc w:val="center"/>
              <w:rPr>
                <w:rFonts w:ascii="Times New Roman" w:hAnsi="Times New Roman" w:cs="Times New Roman"/>
                <w:b/>
                <w:bCs/>
                <w:sz w:val="24"/>
                <w:szCs w:val="24"/>
              </w:rPr>
            </w:pPr>
          </w:p>
        </w:tc>
        <w:tc>
          <w:tcPr>
            <w:tcW w:w="560" w:type="dxa"/>
          </w:tcPr>
          <w:p w14:paraId="2483583A" w14:textId="77777777" w:rsidR="003E11BA" w:rsidRDefault="003E11BA" w:rsidP="00C84A45">
            <w:pPr>
              <w:jc w:val="center"/>
              <w:rPr>
                <w:rFonts w:ascii="Times New Roman" w:hAnsi="Times New Roman" w:cs="Times New Roman"/>
                <w:b/>
                <w:bCs/>
                <w:sz w:val="24"/>
                <w:szCs w:val="24"/>
              </w:rPr>
            </w:pPr>
          </w:p>
        </w:tc>
        <w:tc>
          <w:tcPr>
            <w:tcW w:w="560" w:type="dxa"/>
            <w:vAlign w:val="center"/>
          </w:tcPr>
          <w:p w14:paraId="5DDC605E" w14:textId="4298AF96"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561" w:type="dxa"/>
            <w:vAlign w:val="center"/>
          </w:tcPr>
          <w:p w14:paraId="6A69D1EF" w14:textId="77777777" w:rsidR="003E11BA" w:rsidRDefault="003E11BA" w:rsidP="00C84A45">
            <w:pPr>
              <w:jc w:val="center"/>
              <w:rPr>
                <w:rFonts w:ascii="Times New Roman" w:hAnsi="Times New Roman" w:cs="Times New Roman"/>
                <w:b/>
                <w:bCs/>
                <w:sz w:val="24"/>
                <w:szCs w:val="24"/>
              </w:rPr>
            </w:pPr>
          </w:p>
        </w:tc>
        <w:tc>
          <w:tcPr>
            <w:tcW w:w="747" w:type="dxa"/>
            <w:shd w:val="clear" w:color="auto" w:fill="E7E6E6" w:themeFill="background2"/>
            <w:vAlign w:val="center"/>
          </w:tcPr>
          <w:p w14:paraId="78A7AB37" w14:textId="640B672A"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560" w:type="dxa"/>
          </w:tcPr>
          <w:p w14:paraId="340318E4"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75DEA6B6" w14:textId="40C74F51"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900" w:type="dxa"/>
            <w:vAlign w:val="center"/>
          </w:tcPr>
          <w:p w14:paraId="79AE83AF" w14:textId="77777777" w:rsidR="003E11BA" w:rsidRPr="00BF10FF" w:rsidRDefault="003E11BA" w:rsidP="00C84A45">
            <w:pPr>
              <w:jc w:val="center"/>
              <w:rPr>
                <w:rFonts w:ascii="Times New Roman" w:hAnsi="Times New Roman" w:cs="Times New Roman"/>
                <w:sz w:val="24"/>
                <w:szCs w:val="24"/>
              </w:rPr>
            </w:pPr>
          </w:p>
        </w:tc>
        <w:tc>
          <w:tcPr>
            <w:tcW w:w="457" w:type="dxa"/>
            <w:vAlign w:val="center"/>
          </w:tcPr>
          <w:p w14:paraId="36FEBC3F" w14:textId="70247D95"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60" w:type="dxa"/>
            <w:vAlign w:val="center"/>
          </w:tcPr>
          <w:p w14:paraId="65889779" w14:textId="42F2B564"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04" w:type="dxa"/>
            <w:shd w:val="clear" w:color="auto" w:fill="FFFFFF" w:themeFill="background1"/>
          </w:tcPr>
          <w:p w14:paraId="798F3F83" w14:textId="77777777" w:rsidR="003E11BA" w:rsidRPr="00BF10FF" w:rsidRDefault="003E11BA" w:rsidP="00C84A45">
            <w:pPr>
              <w:jc w:val="center"/>
              <w:rPr>
                <w:rFonts w:ascii="Times New Roman" w:hAnsi="Times New Roman" w:cs="Times New Roman"/>
                <w:sz w:val="24"/>
                <w:szCs w:val="24"/>
              </w:rPr>
            </w:pPr>
          </w:p>
        </w:tc>
        <w:tc>
          <w:tcPr>
            <w:tcW w:w="504" w:type="dxa"/>
            <w:vAlign w:val="center"/>
          </w:tcPr>
          <w:p w14:paraId="4427EDF3" w14:textId="665C2F4B" w:rsidR="003E11BA" w:rsidRPr="00BF10FF" w:rsidRDefault="003E11BA" w:rsidP="00C84A45">
            <w:pPr>
              <w:jc w:val="center"/>
              <w:rPr>
                <w:rFonts w:ascii="Times New Roman" w:hAnsi="Times New Roman" w:cs="Times New Roman"/>
                <w:sz w:val="24"/>
                <w:szCs w:val="24"/>
              </w:rPr>
            </w:pPr>
          </w:p>
        </w:tc>
        <w:tc>
          <w:tcPr>
            <w:tcW w:w="805" w:type="dxa"/>
            <w:vAlign w:val="center"/>
          </w:tcPr>
          <w:p w14:paraId="4AE059D2" w14:textId="77777777" w:rsidR="003E11BA" w:rsidRPr="00BF10FF" w:rsidRDefault="003E11BA" w:rsidP="00C84A45">
            <w:pPr>
              <w:jc w:val="center"/>
              <w:rPr>
                <w:rFonts w:ascii="Times New Roman" w:hAnsi="Times New Roman" w:cs="Times New Roman"/>
                <w:sz w:val="24"/>
                <w:szCs w:val="24"/>
              </w:rPr>
            </w:pPr>
          </w:p>
        </w:tc>
        <w:tc>
          <w:tcPr>
            <w:tcW w:w="741" w:type="dxa"/>
            <w:vAlign w:val="center"/>
          </w:tcPr>
          <w:p w14:paraId="1BE29F43" w14:textId="74258555"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659" w:type="dxa"/>
            <w:vAlign w:val="center"/>
          </w:tcPr>
          <w:p w14:paraId="60049C3D" w14:textId="77777777" w:rsidR="003E11BA" w:rsidRPr="00BF10FF" w:rsidRDefault="003E11BA" w:rsidP="00C84A45">
            <w:pPr>
              <w:jc w:val="center"/>
              <w:rPr>
                <w:rFonts w:ascii="Times New Roman" w:hAnsi="Times New Roman" w:cs="Times New Roman"/>
                <w:sz w:val="24"/>
                <w:szCs w:val="24"/>
              </w:rPr>
            </w:pPr>
          </w:p>
        </w:tc>
        <w:tc>
          <w:tcPr>
            <w:tcW w:w="630" w:type="dxa"/>
            <w:vAlign w:val="center"/>
          </w:tcPr>
          <w:p w14:paraId="2BEAB444" w14:textId="312A7360" w:rsidR="003E11BA" w:rsidRPr="00BF10FF" w:rsidRDefault="003E11BA" w:rsidP="00C84A45">
            <w:pPr>
              <w:jc w:val="center"/>
              <w:rPr>
                <w:rFonts w:ascii="Times New Roman" w:hAnsi="Times New Roman" w:cs="Times New Roman"/>
                <w:sz w:val="24"/>
                <w:szCs w:val="24"/>
              </w:rPr>
            </w:pPr>
          </w:p>
        </w:tc>
        <w:tc>
          <w:tcPr>
            <w:tcW w:w="684" w:type="dxa"/>
            <w:vAlign w:val="center"/>
          </w:tcPr>
          <w:p w14:paraId="661261F4" w14:textId="69F9D9EE" w:rsidR="003E11BA" w:rsidRPr="00BF10FF" w:rsidRDefault="00356B8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7E6E6" w:themeFill="background2"/>
            <w:vAlign w:val="center"/>
          </w:tcPr>
          <w:p w14:paraId="6A44B1E4" w14:textId="62918AA8"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5</w:t>
            </w:r>
          </w:p>
        </w:tc>
      </w:tr>
      <w:tr w:rsidR="003E11BA" w14:paraId="600B0F3C" w14:textId="77777777" w:rsidTr="00E71C95">
        <w:trPr>
          <w:trHeight w:val="550"/>
          <w:jc w:val="center"/>
        </w:trPr>
        <w:tc>
          <w:tcPr>
            <w:tcW w:w="2143" w:type="dxa"/>
            <w:vAlign w:val="center"/>
          </w:tcPr>
          <w:p w14:paraId="472C2358" w14:textId="77777777" w:rsidR="003E11BA" w:rsidRDefault="003E11BA" w:rsidP="009177A7">
            <w:pPr>
              <w:rPr>
                <w:rFonts w:ascii="Times New Roman" w:hAnsi="Times New Roman" w:cs="Times New Roman"/>
                <w:sz w:val="24"/>
                <w:szCs w:val="24"/>
              </w:rPr>
            </w:pPr>
          </w:p>
          <w:p w14:paraId="4FF87768" w14:textId="53FDB596" w:rsidR="003E11BA" w:rsidRPr="009177A7" w:rsidRDefault="003E11BA" w:rsidP="009177A7">
            <w:pPr>
              <w:rPr>
                <w:rFonts w:ascii="Times New Roman" w:hAnsi="Times New Roman" w:cs="Times New Roman"/>
                <w:sz w:val="24"/>
                <w:szCs w:val="24"/>
              </w:rPr>
            </w:pPr>
            <w:r>
              <w:rPr>
                <w:rFonts w:ascii="Times New Roman" w:hAnsi="Times New Roman" w:cs="Times New Roman"/>
                <w:sz w:val="24"/>
                <w:szCs w:val="24"/>
              </w:rPr>
              <w:t>Guilt and Shame</w:t>
            </w:r>
          </w:p>
        </w:tc>
        <w:tc>
          <w:tcPr>
            <w:tcW w:w="467" w:type="dxa"/>
          </w:tcPr>
          <w:p w14:paraId="0A09A9E0" w14:textId="77777777" w:rsidR="003E11BA" w:rsidRDefault="003E11BA" w:rsidP="00C84A45">
            <w:pPr>
              <w:jc w:val="center"/>
              <w:rPr>
                <w:rFonts w:ascii="Times New Roman" w:hAnsi="Times New Roman" w:cs="Times New Roman"/>
                <w:b/>
                <w:bCs/>
                <w:sz w:val="24"/>
                <w:szCs w:val="24"/>
              </w:rPr>
            </w:pPr>
          </w:p>
        </w:tc>
        <w:tc>
          <w:tcPr>
            <w:tcW w:w="560" w:type="dxa"/>
          </w:tcPr>
          <w:p w14:paraId="2FC6A8BA" w14:textId="77777777" w:rsidR="003E11BA" w:rsidRDefault="003E11BA" w:rsidP="00C84A45">
            <w:pPr>
              <w:jc w:val="center"/>
              <w:rPr>
                <w:rFonts w:ascii="Times New Roman" w:hAnsi="Times New Roman" w:cs="Times New Roman"/>
                <w:b/>
                <w:bCs/>
                <w:sz w:val="24"/>
                <w:szCs w:val="24"/>
              </w:rPr>
            </w:pPr>
          </w:p>
        </w:tc>
        <w:tc>
          <w:tcPr>
            <w:tcW w:w="560" w:type="dxa"/>
            <w:vAlign w:val="center"/>
          </w:tcPr>
          <w:p w14:paraId="7343C3CE" w14:textId="7694EB26"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561" w:type="dxa"/>
            <w:vAlign w:val="center"/>
          </w:tcPr>
          <w:p w14:paraId="09BBA6AE" w14:textId="77777777" w:rsidR="003E11BA" w:rsidRDefault="003E11BA" w:rsidP="00C84A45">
            <w:pPr>
              <w:jc w:val="center"/>
              <w:rPr>
                <w:rFonts w:ascii="Times New Roman" w:hAnsi="Times New Roman" w:cs="Times New Roman"/>
                <w:b/>
                <w:bCs/>
                <w:sz w:val="24"/>
                <w:szCs w:val="24"/>
              </w:rPr>
            </w:pPr>
          </w:p>
        </w:tc>
        <w:tc>
          <w:tcPr>
            <w:tcW w:w="747" w:type="dxa"/>
            <w:shd w:val="clear" w:color="auto" w:fill="E7E6E6" w:themeFill="background2"/>
            <w:vAlign w:val="center"/>
          </w:tcPr>
          <w:p w14:paraId="7EF629F6" w14:textId="2481A42F" w:rsidR="003E11BA" w:rsidRPr="009177A7" w:rsidRDefault="003E11BA" w:rsidP="00C84A45">
            <w:pPr>
              <w:jc w:val="center"/>
              <w:rPr>
                <w:rFonts w:ascii="Times New Roman" w:hAnsi="Times New Roman" w:cs="Times New Roman"/>
                <w:sz w:val="24"/>
                <w:szCs w:val="24"/>
              </w:rPr>
            </w:pPr>
            <w:r w:rsidRPr="009177A7">
              <w:rPr>
                <w:rFonts w:ascii="Times New Roman" w:hAnsi="Times New Roman" w:cs="Times New Roman"/>
                <w:sz w:val="24"/>
                <w:szCs w:val="24"/>
              </w:rPr>
              <w:t>1</w:t>
            </w:r>
          </w:p>
        </w:tc>
        <w:tc>
          <w:tcPr>
            <w:tcW w:w="560" w:type="dxa"/>
          </w:tcPr>
          <w:p w14:paraId="67BE3428"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06E3DC5E" w14:textId="0481372F"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900" w:type="dxa"/>
            <w:vAlign w:val="center"/>
          </w:tcPr>
          <w:p w14:paraId="6E89C2F5" w14:textId="77777777" w:rsidR="003E11BA" w:rsidRPr="00BF10FF" w:rsidRDefault="003E11BA" w:rsidP="00C84A45">
            <w:pPr>
              <w:jc w:val="center"/>
              <w:rPr>
                <w:rFonts w:ascii="Times New Roman" w:hAnsi="Times New Roman" w:cs="Times New Roman"/>
                <w:sz w:val="24"/>
                <w:szCs w:val="24"/>
              </w:rPr>
            </w:pPr>
          </w:p>
        </w:tc>
        <w:tc>
          <w:tcPr>
            <w:tcW w:w="457" w:type="dxa"/>
            <w:vAlign w:val="center"/>
          </w:tcPr>
          <w:p w14:paraId="360935C7" w14:textId="6C2ECBFB"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60" w:type="dxa"/>
            <w:vAlign w:val="center"/>
          </w:tcPr>
          <w:p w14:paraId="1A60E80A" w14:textId="5A544814"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04" w:type="dxa"/>
            <w:shd w:val="clear" w:color="auto" w:fill="FFFFFF" w:themeFill="background1"/>
          </w:tcPr>
          <w:p w14:paraId="006322E2" w14:textId="77777777" w:rsidR="003E11BA" w:rsidRPr="00BF10FF" w:rsidRDefault="003E11BA" w:rsidP="00C84A45">
            <w:pPr>
              <w:jc w:val="center"/>
              <w:rPr>
                <w:rFonts w:ascii="Times New Roman" w:hAnsi="Times New Roman" w:cs="Times New Roman"/>
                <w:sz w:val="24"/>
                <w:szCs w:val="24"/>
              </w:rPr>
            </w:pPr>
          </w:p>
        </w:tc>
        <w:tc>
          <w:tcPr>
            <w:tcW w:w="504" w:type="dxa"/>
            <w:vAlign w:val="center"/>
          </w:tcPr>
          <w:p w14:paraId="12B28BD2" w14:textId="07847AAE" w:rsidR="003E11BA" w:rsidRPr="00BF10FF" w:rsidRDefault="003E11BA" w:rsidP="00C84A45">
            <w:pPr>
              <w:jc w:val="center"/>
              <w:rPr>
                <w:rFonts w:ascii="Times New Roman" w:hAnsi="Times New Roman" w:cs="Times New Roman"/>
                <w:sz w:val="24"/>
                <w:szCs w:val="24"/>
              </w:rPr>
            </w:pPr>
          </w:p>
        </w:tc>
        <w:tc>
          <w:tcPr>
            <w:tcW w:w="805" w:type="dxa"/>
            <w:vAlign w:val="center"/>
          </w:tcPr>
          <w:p w14:paraId="66AAB601" w14:textId="77777777" w:rsidR="003E11BA" w:rsidRPr="00BF10FF" w:rsidRDefault="003E11BA" w:rsidP="00C84A45">
            <w:pPr>
              <w:jc w:val="center"/>
              <w:rPr>
                <w:rFonts w:ascii="Times New Roman" w:hAnsi="Times New Roman" w:cs="Times New Roman"/>
                <w:sz w:val="24"/>
                <w:szCs w:val="24"/>
              </w:rPr>
            </w:pPr>
          </w:p>
        </w:tc>
        <w:tc>
          <w:tcPr>
            <w:tcW w:w="741" w:type="dxa"/>
            <w:vAlign w:val="center"/>
          </w:tcPr>
          <w:p w14:paraId="3E151F7A" w14:textId="6E5E16AE"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659" w:type="dxa"/>
            <w:vAlign w:val="center"/>
          </w:tcPr>
          <w:p w14:paraId="4B65605D" w14:textId="77777777" w:rsidR="003E11BA" w:rsidRPr="00BF10FF" w:rsidRDefault="003E11BA" w:rsidP="00C84A45">
            <w:pPr>
              <w:jc w:val="center"/>
              <w:rPr>
                <w:rFonts w:ascii="Times New Roman" w:hAnsi="Times New Roman" w:cs="Times New Roman"/>
                <w:sz w:val="24"/>
                <w:szCs w:val="24"/>
              </w:rPr>
            </w:pPr>
          </w:p>
        </w:tc>
        <w:tc>
          <w:tcPr>
            <w:tcW w:w="630" w:type="dxa"/>
            <w:vAlign w:val="center"/>
          </w:tcPr>
          <w:p w14:paraId="0B2EAFD9" w14:textId="77777777" w:rsidR="003E11BA" w:rsidRPr="00BF10FF" w:rsidRDefault="003E11BA" w:rsidP="00C84A45">
            <w:pPr>
              <w:jc w:val="center"/>
              <w:rPr>
                <w:rFonts w:ascii="Times New Roman" w:hAnsi="Times New Roman" w:cs="Times New Roman"/>
                <w:sz w:val="24"/>
                <w:szCs w:val="24"/>
              </w:rPr>
            </w:pPr>
          </w:p>
        </w:tc>
        <w:tc>
          <w:tcPr>
            <w:tcW w:w="684" w:type="dxa"/>
            <w:vAlign w:val="center"/>
          </w:tcPr>
          <w:p w14:paraId="191CC611" w14:textId="77777777" w:rsidR="003E11BA" w:rsidRPr="00BF10FF"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7FE7306C" w14:textId="2A99153C"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4</w:t>
            </w:r>
          </w:p>
        </w:tc>
      </w:tr>
      <w:tr w:rsidR="00E361D9" w14:paraId="6C277646" w14:textId="77777777" w:rsidTr="007D4CA2">
        <w:trPr>
          <w:trHeight w:val="559"/>
          <w:jc w:val="center"/>
        </w:trPr>
        <w:tc>
          <w:tcPr>
            <w:tcW w:w="13459" w:type="dxa"/>
            <w:gridSpan w:val="19"/>
            <w:shd w:val="clear" w:color="auto" w:fill="E7E6E6" w:themeFill="background2"/>
          </w:tcPr>
          <w:p w14:paraId="08FAD95A" w14:textId="763DD805" w:rsidR="00E361D9" w:rsidRDefault="00E361D9" w:rsidP="00BD2A54">
            <w:pPr>
              <w:rPr>
                <w:rFonts w:ascii="Times New Roman" w:hAnsi="Times New Roman" w:cs="Times New Roman"/>
                <w:b/>
                <w:bCs/>
                <w:sz w:val="24"/>
                <w:szCs w:val="24"/>
              </w:rPr>
            </w:pPr>
          </w:p>
          <w:p w14:paraId="52DB4893" w14:textId="114F2AA1" w:rsidR="00E361D9" w:rsidRDefault="00BB6E49" w:rsidP="00BD2A54">
            <w:pPr>
              <w:rPr>
                <w:rFonts w:ascii="Times New Roman" w:hAnsi="Times New Roman" w:cs="Times New Roman"/>
                <w:b/>
                <w:bCs/>
                <w:sz w:val="24"/>
                <w:szCs w:val="24"/>
              </w:rPr>
            </w:pPr>
            <w:r>
              <w:rPr>
                <w:rFonts w:ascii="Times New Roman" w:hAnsi="Times New Roman" w:cs="Times New Roman"/>
                <w:b/>
                <w:bCs/>
                <w:sz w:val="24"/>
                <w:szCs w:val="24"/>
              </w:rPr>
              <w:t>Standard Personality</w:t>
            </w:r>
          </w:p>
        </w:tc>
      </w:tr>
      <w:tr w:rsidR="003E11BA" w14:paraId="3B16EB44" w14:textId="77777777" w:rsidTr="00E71C95">
        <w:trPr>
          <w:trHeight w:val="550"/>
          <w:jc w:val="center"/>
        </w:trPr>
        <w:tc>
          <w:tcPr>
            <w:tcW w:w="2143" w:type="dxa"/>
          </w:tcPr>
          <w:p w14:paraId="5DCC21DD" w14:textId="77777777" w:rsidR="003E11BA" w:rsidRDefault="003E11BA" w:rsidP="00BF10FF">
            <w:pPr>
              <w:rPr>
                <w:rFonts w:ascii="Times New Roman" w:hAnsi="Times New Roman" w:cs="Times New Roman"/>
                <w:sz w:val="24"/>
                <w:szCs w:val="24"/>
              </w:rPr>
            </w:pPr>
          </w:p>
          <w:p w14:paraId="40F14CDF" w14:textId="798E291C" w:rsidR="003E11BA" w:rsidRPr="00BF10FF" w:rsidRDefault="003E11BA" w:rsidP="00BF10FF">
            <w:pPr>
              <w:rPr>
                <w:rFonts w:ascii="Times New Roman" w:hAnsi="Times New Roman" w:cs="Times New Roman"/>
                <w:sz w:val="24"/>
                <w:szCs w:val="24"/>
              </w:rPr>
            </w:pPr>
            <w:r w:rsidRPr="00BF10FF">
              <w:rPr>
                <w:rFonts w:ascii="Times New Roman" w:hAnsi="Times New Roman" w:cs="Times New Roman"/>
                <w:sz w:val="24"/>
                <w:szCs w:val="24"/>
              </w:rPr>
              <w:t>Agreeableness</w:t>
            </w:r>
          </w:p>
        </w:tc>
        <w:tc>
          <w:tcPr>
            <w:tcW w:w="467" w:type="dxa"/>
          </w:tcPr>
          <w:p w14:paraId="041EE128" w14:textId="77777777" w:rsidR="003E11BA" w:rsidRDefault="003E11BA" w:rsidP="00C84A45">
            <w:pPr>
              <w:jc w:val="center"/>
              <w:rPr>
                <w:rFonts w:ascii="Times New Roman" w:hAnsi="Times New Roman" w:cs="Times New Roman"/>
                <w:b/>
                <w:bCs/>
                <w:sz w:val="24"/>
                <w:szCs w:val="24"/>
              </w:rPr>
            </w:pPr>
          </w:p>
        </w:tc>
        <w:tc>
          <w:tcPr>
            <w:tcW w:w="560" w:type="dxa"/>
          </w:tcPr>
          <w:p w14:paraId="2FB05C5A" w14:textId="77777777" w:rsidR="003E11BA" w:rsidRDefault="003E11BA" w:rsidP="00C84A45">
            <w:pPr>
              <w:jc w:val="center"/>
              <w:rPr>
                <w:rFonts w:ascii="Times New Roman" w:hAnsi="Times New Roman" w:cs="Times New Roman"/>
                <w:b/>
                <w:bCs/>
                <w:sz w:val="24"/>
                <w:szCs w:val="24"/>
              </w:rPr>
            </w:pPr>
          </w:p>
        </w:tc>
        <w:tc>
          <w:tcPr>
            <w:tcW w:w="560" w:type="dxa"/>
          </w:tcPr>
          <w:p w14:paraId="1BD3B19A" w14:textId="77777777" w:rsidR="003E11BA" w:rsidRDefault="003E11BA" w:rsidP="00C84A45">
            <w:pPr>
              <w:jc w:val="center"/>
              <w:rPr>
                <w:rFonts w:ascii="Times New Roman" w:hAnsi="Times New Roman" w:cs="Times New Roman"/>
                <w:b/>
                <w:bCs/>
                <w:sz w:val="24"/>
                <w:szCs w:val="24"/>
              </w:rPr>
            </w:pPr>
          </w:p>
        </w:tc>
        <w:tc>
          <w:tcPr>
            <w:tcW w:w="561" w:type="dxa"/>
            <w:vAlign w:val="center"/>
          </w:tcPr>
          <w:p w14:paraId="235130AC" w14:textId="36628353"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747" w:type="dxa"/>
            <w:shd w:val="clear" w:color="auto" w:fill="E7E6E6" w:themeFill="background2"/>
            <w:vAlign w:val="center"/>
          </w:tcPr>
          <w:p w14:paraId="7CC4F426" w14:textId="58C19403"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60" w:type="dxa"/>
            <w:vAlign w:val="center"/>
          </w:tcPr>
          <w:p w14:paraId="1F1D1E4E" w14:textId="49FBB8BC"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697" w:type="dxa"/>
            <w:vAlign w:val="center"/>
          </w:tcPr>
          <w:p w14:paraId="3B2058B9" w14:textId="58EAE255"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900" w:type="dxa"/>
            <w:vAlign w:val="center"/>
          </w:tcPr>
          <w:p w14:paraId="62F8887F" w14:textId="77777777" w:rsidR="003E11BA" w:rsidRPr="00BF10FF" w:rsidRDefault="003E11BA" w:rsidP="00C84A45">
            <w:pPr>
              <w:jc w:val="center"/>
              <w:rPr>
                <w:rFonts w:ascii="Times New Roman" w:hAnsi="Times New Roman" w:cs="Times New Roman"/>
                <w:sz w:val="24"/>
                <w:szCs w:val="24"/>
              </w:rPr>
            </w:pPr>
          </w:p>
        </w:tc>
        <w:tc>
          <w:tcPr>
            <w:tcW w:w="457" w:type="dxa"/>
            <w:vAlign w:val="center"/>
          </w:tcPr>
          <w:p w14:paraId="7399616D" w14:textId="77777777" w:rsidR="003E11BA" w:rsidRPr="00BF10FF" w:rsidRDefault="003E11BA" w:rsidP="00C84A45">
            <w:pPr>
              <w:jc w:val="center"/>
              <w:rPr>
                <w:rFonts w:ascii="Times New Roman" w:hAnsi="Times New Roman" w:cs="Times New Roman"/>
                <w:sz w:val="24"/>
                <w:szCs w:val="24"/>
              </w:rPr>
            </w:pPr>
          </w:p>
        </w:tc>
        <w:tc>
          <w:tcPr>
            <w:tcW w:w="560" w:type="dxa"/>
            <w:vAlign w:val="center"/>
          </w:tcPr>
          <w:p w14:paraId="5E3B8503" w14:textId="77777777" w:rsidR="003E11BA" w:rsidRPr="00BF10FF"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45C7779C" w14:textId="77777777" w:rsidR="003E11BA" w:rsidRPr="00BF10FF" w:rsidRDefault="003E11BA" w:rsidP="00C84A45">
            <w:pPr>
              <w:jc w:val="center"/>
              <w:rPr>
                <w:rFonts w:ascii="Times New Roman" w:hAnsi="Times New Roman" w:cs="Times New Roman"/>
                <w:sz w:val="24"/>
                <w:szCs w:val="24"/>
              </w:rPr>
            </w:pPr>
          </w:p>
        </w:tc>
        <w:tc>
          <w:tcPr>
            <w:tcW w:w="504" w:type="dxa"/>
            <w:vAlign w:val="center"/>
          </w:tcPr>
          <w:p w14:paraId="2C6AAC04" w14:textId="1D00E114"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805" w:type="dxa"/>
            <w:vAlign w:val="center"/>
          </w:tcPr>
          <w:p w14:paraId="1355ECD3" w14:textId="77777777" w:rsidR="003E11BA" w:rsidRPr="00BF10FF" w:rsidRDefault="003E11BA" w:rsidP="00C84A45">
            <w:pPr>
              <w:jc w:val="center"/>
              <w:rPr>
                <w:rFonts w:ascii="Times New Roman" w:hAnsi="Times New Roman" w:cs="Times New Roman"/>
                <w:sz w:val="24"/>
                <w:szCs w:val="24"/>
              </w:rPr>
            </w:pPr>
          </w:p>
        </w:tc>
        <w:tc>
          <w:tcPr>
            <w:tcW w:w="741" w:type="dxa"/>
            <w:vAlign w:val="center"/>
          </w:tcPr>
          <w:p w14:paraId="626B062F" w14:textId="67F83250"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659" w:type="dxa"/>
            <w:vAlign w:val="center"/>
          </w:tcPr>
          <w:p w14:paraId="3ED9275E" w14:textId="77777777" w:rsidR="003E11BA" w:rsidRPr="00BF10FF" w:rsidRDefault="003E11BA" w:rsidP="00C84A45">
            <w:pPr>
              <w:jc w:val="center"/>
              <w:rPr>
                <w:rFonts w:ascii="Times New Roman" w:hAnsi="Times New Roman" w:cs="Times New Roman"/>
                <w:sz w:val="24"/>
                <w:szCs w:val="24"/>
              </w:rPr>
            </w:pPr>
          </w:p>
        </w:tc>
        <w:tc>
          <w:tcPr>
            <w:tcW w:w="630" w:type="dxa"/>
            <w:vAlign w:val="center"/>
          </w:tcPr>
          <w:p w14:paraId="2BC82960" w14:textId="77777777" w:rsidR="003E11BA" w:rsidRPr="00BF10FF" w:rsidRDefault="003E11BA" w:rsidP="00C84A45">
            <w:pPr>
              <w:jc w:val="center"/>
              <w:rPr>
                <w:rFonts w:ascii="Times New Roman" w:hAnsi="Times New Roman" w:cs="Times New Roman"/>
                <w:sz w:val="24"/>
                <w:szCs w:val="24"/>
              </w:rPr>
            </w:pPr>
          </w:p>
        </w:tc>
        <w:tc>
          <w:tcPr>
            <w:tcW w:w="684" w:type="dxa"/>
            <w:vAlign w:val="center"/>
          </w:tcPr>
          <w:p w14:paraId="38E814C1" w14:textId="77777777" w:rsidR="003E11BA" w:rsidRPr="00BF10FF"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3A70F187" w14:textId="37AF06F9"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4</w:t>
            </w:r>
          </w:p>
        </w:tc>
      </w:tr>
      <w:tr w:rsidR="003E11BA" w14:paraId="7BC07727" w14:textId="77777777" w:rsidTr="00E71C95">
        <w:trPr>
          <w:trHeight w:val="550"/>
          <w:jc w:val="center"/>
        </w:trPr>
        <w:tc>
          <w:tcPr>
            <w:tcW w:w="2143" w:type="dxa"/>
          </w:tcPr>
          <w:p w14:paraId="47798FD0" w14:textId="77777777" w:rsidR="003E11BA" w:rsidRDefault="003E11BA" w:rsidP="00BF10FF">
            <w:pPr>
              <w:rPr>
                <w:rFonts w:ascii="Times New Roman" w:hAnsi="Times New Roman" w:cs="Times New Roman"/>
                <w:sz w:val="24"/>
                <w:szCs w:val="24"/>
              </w:rPr>
            </w:pPr>
          </w:p>
          <w:p w14:paraId="794C58C1" w14:textId="7B3BFD83" w:rsidR="003E11BA" w:rsidRPr="00BF10FF" w:rsidRDefault="003E11BA" w:rsidP="00BF10FF">
            <w:pPr>
              <w:rPr>
                <w:rFonts w:ascii="Times New Roman" w:hAnsi="Times New Roman" w:cs="Times New Roman"/>
                <w:sz w:val="24"/>
                <w:szCs w:val="24"/>
              </w:rPr>
            </w:pPr>
            <w:r w:rsidRPr="00BF10FF">
              <w:rPr>
                <w:rFonts w:ascii="Times New Roman" w:hAnsi="Times New Roman" w:cs="Times New Roman"/>
                <w:sz w:val="24"/>
                <w:szCs w:val="24"/>
              </w:rPr>
              <w:t>Conscientiousness</w:t>
            </w:r>
          </w:p>
        </w:tc>
        <w:tc>
          <w:tcPr>
            <w:tcW w:w="467" w:type="dxa"/>
          </w:tcPr>
          <w:p w14:paraId="00F5E824" w14:textId="77777777" w:rsidR="003E11BA" w:rsidRDefault="003E11BA" w:rsidP="00C84A45">
            <w:pPr>
              <w:jc w:val="center"/>
              <w:rPr>
                <w:rFonts w:ascii="Times New Roman" w:hAnsi="Times New Roman" w:cs="Times New Roman"/>
                <w:b/>
                <w:bCs/>
                <w:sz w:val="24"/>
                <w:szCs w:val="24"/>
              </w:rPr>
            </w:pPr>
          </w:p>
        </w:tc>
        <w:tc>
          <w:tcPr>
            <w:tcW w:w="560" w:type="dxa"/>
          </w:tcPr>
          <w:p w14:paraId="74D762A6" w14:textId="77777777" w:rsidR="003E11BA" w:rsidRDefault="003E11BA" w:rsidP="00C84A45">
            <w:pPr>
              <w:jc w:val="center"/>
              <w:rPr>
                <w:rFonts w:ascii="Times New Roman" w:hAnsi="Times New Roman" w:cs="Times New Roman"/>
                <w:b/>
                <w:bCs/>
                <w:sz w:val="24"/>
                <w:szCs w:val="24"/>
              </w:rPr>
            </w:pPr>
          </w:p>
        </w:tc>
        <w:tc>
          <w:tcPr>
            <w:tcW w:w="560" w:type="dxa"/>
          </w:tcPr>
          <w:p w14:paraId="05F075A4" w14:textId="77777777" w:rsidR="003E11BA" w:rsidRDefault="003E11BA" w:rsidP="00C84A45">
            <w:pPr>
              <w:jc w:val="center"/>
              <w:rPr>
                <w:rFonts w:ascii="Times New Roman" w:hAnsi="Times New Roman" w:cs="Times New Roman"/>
                <w:b/>
                <w:bCs/>
                <w:sz w:val="24"/>
                <w:szCs w:val="24"/>
              </w:rPr>
            </w:pPr>
          </w:p>
        </w:tc>
        <w:tc>
          <w:tcPr>
            <w:tcW w:w="561" w:type="dxa"/>
            <w:vAlign w:val="center"/>
          </w:tcPr>
          <w:p w14:paraId="74DDD2D7" w14:textId="7C54D646"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747" w:type="dxa"/>
            <w:shd w:val="clear" w:color="auto" w:fill="E7E6E6" w:themeFill="background2"/>
            <w:vAlign w:val="center"/>
          </w:tcPr>
          <w:p w14:paraId="7CEE8022" w14:textId="15582370"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60" w:type="dxa"/>
            <w:vAlign w:val="center"/>
          </w:tcPr>
          <w:p w14:paraId="4949F0E3" w14:textId="45F9AF25"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697" w:type="dxa"/>
            <w:vAlign w:val="center"/>
          </w:tcPr>
          <w:p w14:paraId="34AB1CEA" w14:textId="16C0F73C"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900" w:type="dxa"/>
            <w:vAlign w:val="center"/>
          </w:tcPr>
          <w:p w14:paraId="23811ECB" w14:textId="77777777" w:rsidR="003E11BA" w:rsidRPr="00BF10FF" w:rsidRDefault="003E11BA" w:rsidP="00C84A45">
            <w:pPr>
              <w:jc w:val="center"/>
              <w:rPr>
                <w:rFonts w:ascii="Times New Roman" w:hAnsi="Times New Roman" w:cs="Times New Roman"/>
                <w:sz w:val="24"/>
                <w:szCs w:val="24"/>
              </w:rPr>
            </w:pPr>
          </w:p>
        </w:tc>
        <w:tc>
          <w:tcPr>
            <w:tcW w:w="457" w:type="dxa"/>
            <w:vAlign w:val="center"/>
          </w:tcPr>
          <w:p w14:paraId="2B8706CC" w14:textId="50AB451D"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60" w:type="dxa"/>
            <w:vAlign w:val="center"/>
          </w:tcPr>
          <w:p w14:paraId="761C8AA9" w14:textId="55874E63"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04" w:type="dxa"/>
            <w:shd w:val="clear" w:color="auto" w:fill="FFFFFF" w:themeFill="background1"/>
          </w:tcPr>
          <w:p w14:paraId="2C8DFD93" w14:textId="77777777" w:rsidR="003E11BA" w:rsidRPr="00BF10FF" w:rsidRDefault="003E11BA" w:rsidP="00C84A45">
            <w:pPr>
              <w:jc w:val="center"/>
              <w:rPr>
                <w:rFonts w:ascii="Times New Roman" w:hAnsi="Times New Roman" w:cs="Times New Roman"/>
                <w:sz w:val="24"/>
                <w:szCs w:val="24"/>
              </w:rPr>
            </w:pPr>
          </w:p>
        </w:tc>
        <w:tc>
          <w:tcPr>
            <w:tcW w:w="504" w:type="dxa"/>
            <w:vAlign w:val="center"/>
          </w:tcPr>
          <w:p w14:paraId="40006B55" w14:textId="1044701F"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805" w:type="dxa"/>
            <w:vAlign w:val="center"/>
          </w:tcPr>
          <w:p w14:paraId="6B22721E" w14:textId="77777777" w:rsidR="003E11BA" w:rsidRPr="00BF10FF" w:rsidRDefault="003E11BA" w:rsidP="00C84A45">
            <w:pPr>
              <w:jc w:val="center"/>
              <w:rPr>
                <w:rFonts w:ascii="Times New Roman" w:hAnsi="Times New Roman" w:cs="Times New Roman"/>
                <w:sz w:val="24"/>
                <w:szCs w:val="24"/>
              </w:rPr>
            </w:pPr>
          </w:p>
        </w:tc>
        <w:tc>
          <w:tcPr>
            <w:tcW w:w="741" w:type="dxa"/>
            <w:vAlign w:val="center"/>
          </w:tcPr>
          <w:p w14:paraId="2380EBBA" w14:textId="50D5212D"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659" w:type="dxa"/>
            <w:vAlign w:val="center"/>
          </w:tcPr>
          <w:p w14:paraId="23DFF7BE" w14:textId="77777777" w:rsidR="003E11BA" w:rsidRPr="00BF10FF" w:rsidRDefault="003E11BA" w:rsidP="00C84A45">
            <w:pPr>
              <w:jc w:val="center"/>
              <w:rPr>
                <w:rFonts w:ascii="Times New Roman" w:hAnsi="Times New Roman" w:cs="Times New Roman"/>
                <w:sz w:val="24"/>
                <w:szCs w:val="24"/>
              </w:rPr>
            </w:pPr>
          </w:p>
        </w:tc>
        <w:tc>
          <w:tcPr>
            <w:tcW w:w="630" w:type="dxa"/>
            <w:vAlign w:val="center"/>
          </w:tcPr>
          <w:p w14:paraId="622FFE33" w14:textId="77777777" w:rsidR="003E11BA" w:rsidRPr="00BF10FF" w:rsidRDefault="003E11BA" w:rsidP="00C84A45">
            <w:pPr>
              <w:jc w:val="center"/>
              <w:rPr>
                <w:rFonts w:ascii="Times New Roman" w:hAnsi="Times New Roman" w:cs="Times New Roman"/>
                <w:sz w:val="24"/>
                <w:szCs w:val="24"/>
              </w:rPr>
            </w:pPr>
          </w:p>
        </w:tc>
        <w:tc>
          <w:tcPr>
            <w:tcW w:w="684" w:type="dxa"/>
            <w:vAlign w:val="center"/>
          </w:tcPr>
          <w:p w14:paraId="6637E3FC" w14:textId="77777777" w:rsidR="003E11BA" w:rsidRPr="00BF10FF"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09322540" w14:textId="1B669A49"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6</w:t>
            </w:r>
          </w:p>
        </w:tc>
      </w:tr>
      <w:tr w:rsidR="003E11BA" w14:paraId="43131F1F" w14:textId="77777777" w:rsidTr="00E71C95">
        <w:trPr>
          <w:trHeight w:val="550"/>
          <w:jc w:val="center"/>
        </w:trPr>
        <w:tc>
          <w:tcPr>
            <w:tcW w:w="2143" w:type="dxa"/>
          </w:tcPr>
          <w:p w14:paraId="6AF7498E" w14:textId="77777777" w:rsidR="003E11BA" w:rsidRDefault="003E11BA" w:rsidP="00BF10FF">
            <w:pPr>
              <w:rPr>
                <w:rFonts w:ascii="Times New Roman" w:hAnsi="Times New Roman" w:cs="Times New Roman"/>
                <w:sz w:val="24"/>
                <w:szCs w:val="24"/>
              </w:rPr>
            </w:pPr>
          </w:p>
          <w:p w14:paraId="21A8128C" w14:textId="52D25AEE" w:rsidR="003E11BA" w:rsidRPr="00BF10FF" w:rsidRDefault="003E11BA" w:rsidP="00BF10FF">
            <w:pPr>
              <w:rPr>
                <w:rFonts w:ascii="Times New Roman" w:hAnsi="Times New Roman" w:cs="Times New Roman"/>
                <w:sz w:val="24"/>
                <w:szCs w:val="24"/>
              </w:rPr>
            </w:pPr>
            <w:r w:rsidRPr="00BF10FF">
              <w:rPr>
                <w:rFonts w:ascii="Times New Roman" w:hAnsi="Times New Roman" w:cs="Times New Roman"/>
                <w:sz w:val="24"/>
                <w:szCs w:val="24"/>
              </w:rPr>
              <w:t>Honesty-Humility</w:t>
            </w:r>
          </w:p>
        </w:tc>
        <w:tc>
          <w:tcPr>
            <w:tcW w:w="467" w:type="dxa"/>
          </w:tcPr>
          <w:p w14:paraId="47DC569B" w14:textId="77777777" w:rsidR="003E11BA" w:rsidRDefault="003E11BA" w:rsidP="00C84A45">
            <w:pPr>
              <w:jc w:val="center"/>
              <w:rPr>
                <w:rFonts w:ascii="Times New Roman" w:hAnsi="Times New Roman" w:cs="Times New Roman"/>
                <w:b/>
                <w:bCs/>
                <w:sz w:val="24"/>
                <w:szCs w:val="24"/>
              </w:rPr>
            </w:pPr>
          </w:p>
        </w:tc>
        <w:tc>
          <w:tcPr>
            <w:tcW w:w="560" w:type="dxa"/>
          </w:tcPr>
          <w:p w14:paraId="6AF358AA" w14:textId="77777777" w:rsidR="003E11BA" w:rsidRDefault="003E11BA" w:rsidP="00C84A45">
            <w:pPr>
              <w:jc w:val="center"/>
              <w:rPr>
                <w:rFonts w:ascii="Times New Roman" w:hAnsi="Times New Roman" w:cs="Times New Roman"/>
                <w:b/>
                <w:bCs/>
                <w:sz w:val="24"/>
                <w:szCs w:val="24"/>
              </w:rPr>
            </w:pPr>
          </w:p>
        </w:tc>
        <w:tc>
          <w:tcPr>
            <w:tcW w:w="560" w:type="dxa"/>
          </w:tcPr>
          <w:p w14:paraId="149D623A" w14:textId="77777777" w:rsidR="003E11BA" w:rsidRDefault="003E11BA" w:rsidP="00C84A45">
            <w:pPr>
              <w:jc w:val="center"/>
              <w:rPr>
                <w:rFonts w:ascii="Times New Roman" w:hAnsi="Times New Roman" w:cs="Times New Roman"/>
                <w:b/>
                <w:bCs/>
                <w:sz w:val="24"/>
                <w:szCs w:val="24"/>
              </w:rPr>
            </w:pPr>
          </w:p>
        </w:tc>
        <w:tc>
          <w:tcPr>
            <w:tcW w:w="561" w:type="dxa"/>
            <w:vAlign w:val="center"/>
          </w:tcPr>
          <w:p w14:paraId="74CE1745" w14:textId="5DAD3470"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747" w:type="dxa"/>
            <w:shd w:val="clear" w:color="auto" w:fill="E7E6E6" w:themeFill="background2"/>
            <w:vAlign w:val="center"/>
          </w:tcPr>
          <w:p w14:paraId="215FA7DB" w14:textId="71544C30"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60" w:type="dxa"/>
            <w:vAlign w:val="center"/>
          </w:tcPr>
          <w:p w14:paraId="2AD3F740" w14:textId="03D975A5"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697" w:type="dxa"/>
            <w:vAlign w:val="center"/>
          </w:tcPr>
          <w:p w14:paraId="20C112EA" w14:textId="4882DAF0"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900" w:type="dxa"/>
            <w:vAlign w:val="center"/>
          </w:tcPr>
          <w:p w14:paraId="29FF6B7C" w14:textId="77777777" w:rsidR="003E11BA" w:rsidRPr="00BF10FF" w:rsidRDefault="003E11BA" w:rsidP="00C84A45">
            <w:pPr>
              <w:jc w:val="center"/>
              <w:rPr>
                <w:rFonts w:ascii="Times New Roman" w:hAnsi="Times New Roman" w:cs="Times New Roman"/>
                <w:sz w:val="24"/>
                <w:szCs w:val="24"/>
              </w:rPr>
            </w:pPr>
          </w:p>
        </w:tc>
        <w:tc>
          <w:tcPr>
            <w:tcW w:w="457" w:type="dxa"/>
            <w:vAlign w:val="center"/>
          </w:tcPr>
          <w:p w14:paraId="46CB2AAB" w14:textId="77777777" w:rsidR="003E11BA" w:rsidRPr="00BF10FF" w:rsidRDefault="003E11BA" w:rsidP="00C84A45">
            <w:pPr>
              <w:jc w:val="center"/>
              <w:rPr>
                <w:rFonts w:ascii="Times New Roman" w:hAnsi="Times New Roman" w:cs="Times New Roman"/>
                <w:sz w:val="24"/>
                <w:szCs w:val="24"/>
              </w:rPr>
            </w:pPr>
          </w:p>
        </w:tc>
        <w:tc>
          <w:tcPr>
            <w:tcW w:w="560" w:type="dxa"/>
            <w:vAlign w:val="center"/>
          </w:tcPr>
          <w:p w14:paraId="7B30CBEB" w14:textId="77777777" w:rsidR="003E11BA" w:rsidRPr="00BF10FF"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34D45090" w14:textId="77777777" w:rsidR="003E11BA" w:rsidRPr="00BF10FF" w:rsidRDefault="003E11BA" w:rsidP="00C84A45">
            <w:pPr>
              <w:jc w:val="center"/>
              <w:rPr>
                <w:rFonts w:ascii="Times New Roman" w:hAnsi="Times New Roman" w:cs="Times New Roman"/>
                <w:sz w:val="24"/>
                <w:szCs w:val="24"/>
              </w:rPr>
            </w:pPr>
          </w:p>
        </w:tc>
        <w:tc>
          <w:tcPr>
            <w:tcW w:w="504" w:type="dxa"/>
            <w:vAlign w:val="center"/>
          </w:tcPr>
          <w:p w14:paraId="1A0BE27F" w14:textId="5E45BF9A" w:rsidR="003E11BA" w:rsidRPr="00BF10FF" w:rsidRDefault="003E11BA" w:rsidP="00C84A45">
            <w:pPr>
              <w:jc w:val="center"/>
              <w:rPr>
                <w:rFonts w:ascii="Times New Roman" w:hAnsi="Times New Roman" w:cs="Times New Roman"/>
                <w:sz w:val="24"/>
                <w:szCs w:val="24"/>
              </w:rPr>
            </w:pPr>
          </w:p>
        </w:tc>
        <w:tc>
          <w:tcPr>
            <w:tcW w:w="805" w:type="dxa"/>
            <w:vAlign w:val="center"/>
          </w:tcPr>
          <w:p w14:paraId="54FCD9CF" w14:textId="77777777" w:rsidR="003E11BA" w:rsidRPr="00BF10FF" w:rsidRDefault="003E11BA" w:rsidP="00C84A45">
            <w:pPr>
              <w:jc w:val="center"/>
              <w:rPr>
                <w:rFonts w:ascii="Times New Roman" w:hAnsi="Times New Roman" w:cs="Times New Roman"/>
                <w:sz w:val="24"/>
                <w:szCs w:val="24"/>
              </w:rPr>
            </w:pPr>
          </w:p>
        </w:tc>
        <w:tc>
          <w:tcPr>
            <w:tcW w:w="741" w:type="dxa"/>
            <w:vAlign w:val="center"/>
          </w:tcPr>
          <w:p w14:paraId="033CB278" w14:textId="1A90F354"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659" w:type="dxa"/>
            <w:vAlign w:val="center"/>
          </w:tcPr>
          <w:p w14:paraId="4A975805" w14:textId="77777777" w:rsidR="003E11BA" w:rsidRPr="00BF10FF" w:rsidRDefault="003E11BA" w:rsidP="00C84A45">
            <w:pPr>
              <w:jc w:val="center"/>
              <w:rPr>
                <w:rFonts w:ascii="Times New Roman" w:hAnsi="Times New Roman" w:cs="Times New Roman"/>
                <w:sz w:val="24"/>
                <w:szCs w:val="24"/>
              </w:rPr>
            </w:pPr>
          </w:p>
        </w:tc>
        <w:tc>
          <w:tcPr>
            <w:tcW w:w="630" w:type="dxa"/>
            <w:vAlign w:val="center"/>
          </w:tcPr>
          <w:p w14:paraId="2B189B07" w14:textId="3D2D7548" w:rsidR="003E11BA" w:rsidRPr="00BF10FF" w:rsidRDefault="003E11BA" w:rsidP="00C84A45">
            <w:pPr>
              <w:jc w:val="center"/>
              <w:rPr>
                <w:rFonts w:ascii="Times New Roman" w:hAnsi="Times New Roman" w:cs="Times New Roman"/>
                <w:sz w:val="24"/>
                <w:szCs w:val="24"/>
              </w:rPr>
            </w:pPr>
          </w:p>
        </w:tc>
        <w:tc>
          <w:tcPr>
            <w:tcW w:w="684" w:type="dxa"/>
            <w:vAlign w:val="center"/>
          </w:tcPr>
          <w:p w14:paraId="6A00128A" w14:textId="449903A4" w:rsidR="003E11BA" w:rsidRPr="00BF10FF" w:rsidRDefault="00356B8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7E6E6" w:themeFill="background2"/>
            <w:vAlign w:val="center"/>
          </w:tcPr>
          <w:p w14:paraId="1FD41E6A" w14:textId="4A399B51"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4</w:t>
            </w:r>
          </w:p>
        </w:tc>
      </w:tr>
      <w:tr w:rsidR="00E361D9" w14:paraId="5C58898C" w14:textId="77777777" w:rsidTr="000763C6">
        <w:trPr>
          <w:trHeight w:val="559"/>
          <w:jc w:val="center"/>
        </w:trPr>
        <w:tc>
          <w:tcPr>
            <w:tcW w:w="13459" w:type="dxa"/>
            <w:gridSpan w:val="19"/>
            <w:shd w:val="clear" w:color="auto" w:fill="E7E6E6" w:themeFill="background2"/>
          </w:tcPr>
          <w:p w14:paraId="7DC6304F" w14:textId="50236114" w:rsidR="00E361D9" w:rsidRDefault="00E361D9" w:rsidP="00BD2A54">
            <w:pPr>
              <w:rPr>
                <w:rFonts w:ascii="Times New Roman" w:hAnsi="Times New Roman" w:cs="Times New Roman"/>
                <w:b/>
                <w:bCs/>
                <w:sz w:val="24"/>
                <w:szCs w:val="24"/>
              </w:rPr>
            </w:pPr>
          </w:p>
          <w:p w14:paraId="4BC12EBF" w14:textId="42D2BC82" w:rsidR="00E361D9" w:rsidRDefault="00BB6E49" w:rsidP="00BD2A54">
            <w:pPr>
              <w:rPr>
                <w:rFonts w:ascii="Times New Roman" w:hAnsi="Times New Roman" w:cs="Times New Roman"/>
                <w:b/>
                <w:bCs/>
                <w:sz w:val="24"/>
                <w:szCs w:val="24"/>
              </w:rPr>
            </w:pPr>
            <w:r>
              <w:rPr>
                <w:rFonts w:ascii="Times New Roman" w:hAnsi="Times New Roman" w:cs="Times New Roman"/>
                <w:b/>
                <w:bCs/>
                <w:sz w:val="24"/>
                <w:szCs w:val="24"/>
              </w:rPr>
              <w:t>Personality Disorders</w:t>
            </w:r>
          </w:p>
        </w:tc>
      </w:tr>
      <w:tr w:rsidR="003E11BA" w14:paraId="7530319D" w14:textId="77777777" w:rsidTr="00E71C95">
        <w:trPr>
          <w:trHeight w:val="550"/>
          <w:jc w:val="center"/>
        </w:trPr>
        <w:tc>
          <w:tcPr>
            <w:tcW w:w="2143" w:type="dxa"/>
          </w:tcPr>
          <w:p w14:paraId="238BA784" w14:textId="77777777" w:rsidR="003E11BA" w:rsidRDefault="003E11BA" w:rsidP="00BF10FF">
            <w:pPr>
              <w:rPr>
                <w:rFonts w:ascii="Times New Roman" w:hAnsi="Times New Roman" w:cs="Times New Roman"/>
                <w:sz w:val="24"/>
                <w:szCs w:val="24"/>
              </w:rPr>
            </w:pPr>
          </w:p>
          <w:p w14:paraId="4BA1B13A" w14:textId="0A06021C" w:rsidR="003E11BA" w:rsidRPr="00BF10FF" w:rsidRDefault="003E11BA" w:rsidP="00BF10FF">
            <w:pPr>
              <w:rPr>
                <w:rFonts w:ascii="Times New Roman" w:hAnsi="Times New Roman" w:cs="Times New Roman"/>
                <w:sz w:val="24"/>
                <w:szCs w:val="24"/>
              </w:rPr>
            </w:pPr>
            <w:r>
              <w:rPr>
                <w:rFonts w:ascii="Times New Roman" w:hAnsi="Times New Roman" w:cs="Times New Roman"/>
                <w:sz w:val="24"/>
                <w:szCs w:val="24"/>
              </w:rPr>
              <w:t>Machiavellianism</w:t>
            </w:r>
          </w:p>
        </w:tc>
        <w:tc>
          <w:tcPr>
            <w:tcW w:w="467" w:type="dxa"/>
          </w:tcPr>
          <w:p w14:paraId="1518D118" w14:textId="77777777" w:rsidR="003E11BA" w:rsidRDefault="003E11BA" w:rsidP="00C84A45">
            <w:pPr>
              <w:jc w:val="center"/>
              <w:rPr>
                <w:rFonts w:ascii="Times New Roman" w:hAnsi="Times New Roman" w:cs="Times New Roman"/>
                <w:b/>
                <w:bCs/>
                <w:sz w:val="24"/>
                <w:szCs w:val="24"/>
              </w:rPr>
            </w:pPr>
          </w:p>
        </w:tc>
        <w:tc>
          <w:tcPr>
            <w:tcW w:w="560" w:type="dxa"/>
          </w:tcPr>
          <w:p w14:paraId="741A4315" w14:textId="77777777" w:rsidR="003E11BA" w:rsidRDefault="003E11BA" w:rsidP="00C84A45">
            <w:pPr>
              <w:jc w:val="center"/>
              <w:rPr>
                <w:rFonts w:ascii="Times New Roman" w:hAnsi="Times New Roman" w:cs="Times New Roman"/>
                <w:b/>
                <w:bCs/>
                <w:sz w:val="24"/>
                <w:szCs w:val="24"/>
              </w:rPr>
            </w:pPr>
          </w:p>
        </w:tc>
        <w:tc>
          <w:tcPr>
            <w:tcW w:w="560" w:type="dxa"/>
          </w:tcPr>
          <w:p w14:paraId="2E8C73C4" w14:textId="77777777" w:rsidR="003E11BA" w:rsidRDefault="003E11BA" w:rsidP="00C84A45">
            <w:pPr>
              <w:jc w:val="center"/>
              <w:rPr>
                <w:rFonts w:ascii="Times New Roman" w:hAnsi="Times New Roman" w:cs="Times New Roman"/>
                <w:b/>
                <w:bCs/>
                <w:sz w:val="24"/>
                <w:szCs w:val="24"/>
              </w:rPr>
            </w:pPr>
          </w:p>
        </w:tc>
        <w:tc>
          <w:tcPr>
            <w:tcW w:w="561" w:type="dxa"/>
            <w:vAlign w:val="center"/>
          </w:tcPr>
          <w:p w14:paraId="5D41F8D9" w14:textId="2205D333"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747" w:type="dxa"/>
            <w:shd w:val="clear" w:color="auto" w:fill="E7E6E6" w:themeFill="background2"/>
            <w:vAlign w:val="center"/>
          </w:tcPr>
          <w:p w14:paraId="46F48415" w14:textId="63AF8BC6" w:rsidR="003E11BA" w:rsidRPr="007467C2" w:rsidRDefault="003E11BA" w:rsidP="00C84A45">
            <w:pPr>
              <w:jc w:val="center"/>
              <w:rPr>
                <w:rFonts w:ascii="Times New Roman" w:hAnsi="Times New Roman" w:cs="Times New Roman"/>
                <w:sz w:val="24"/>
                <w:szCs w:val="24"/>
              </w:rPr>
            </w:pPr>
            <w:r w:rsidRPr="007467C2">
              <w:rPr>
                <w:rFonts w:ascii="Times New Roman" w:hAnsi="Times New Roman" w:cs="Times New Roman"/>
                <w:sz w:val="24"/>
                <w:szCs w:val="24"/>
              </w:rPr>
              <w:t>-1</w:t>
            </w:r>
          </w:p>
        </w:tc>
        <w:tc>
          <w:tcPr>
            <w:tcW w:w="560" w:type="dxa"/>
            <w:vAlign w:val="center"/>
          </w:tcPr>
          <w:p w14:paraId="08F2C05A" w14:textId="77777777" w:rsidR="003E11BA" w:rsidRPr="007467C2" w:rsidRDefault="003E11BA" w:rsidP="00C84A45">
            <w:pPr>
              <w:jc w:val="center"/>
              <w:rPr>
                <w:rFonts w:ascii="Times New Roman" w:hAnsi="Times New Roman" w:cs="Times New Roman"/>
                <w:sz w:val="24"/>
                <w:szCs w:val="24"/>
              </w:rPr>
            </w:pPr>
          </w:p>
        </w:tc>
        <w:tc>
          <w:tcPr>
            <w:tcW w:w="697" w:type="dxa"/>
            <w:vAlign w:val="center"/>
          </w:tcPr>
          <w:p w14:paraId="63CA0141" w14:textId="5B29F5CB" w:rsidR="003E11BA" w:rsidRPr="007467C2" w:rsidRDefault="003E11BA" w:rsidP="00C84A45">
            <w:pPr>
              <w:jc w:val="center"/>
              <w:rPr>
                <w:rFonts w:ascii="Times New Roman" w:hAnsi="Times New Roman" w:cs="Times New Roman"/>
                <w:sz w:val="24"/>
                <w:szCs w:val="24"/>
              </w:rPr>
            </w:pPr>
            <w:r w:rsidRPr="007467C2">
              <w:rPr>
                <w:rFonts w:ascii="Times New Roman" w:hAnsi="Times New Roman" w:cs="Times New Roman"/>
                <w:sz w:val="24"/>
                <w:szCs w:val="24"/>
              </w:rPr>
              <w:t>1</w:t>
            </w:r>
          </w:p>
        </w:tc>
        <w:tc>
          <w:tcPr>
            <w:tcW w:w="900" w:type="dxa"/>
            <w:vAlign w:val="center"/>
          </w:tcPr>
          <w:p w14:paraId="579EFC2B" w14:textId="73C742B0" w:rsidR="003E11BA" w:rsidRPr="007467C2" w:rsidRDefault="003E11BA" w:rsidP="00C84A45">
            <w:pPr>
              <w:jc w:val="center"/>
              <w:rPr>
                <w:rFonts w:ascii="Times New Roman" w:hAnsi="Times New Roman" w:cs="Times New Roman"/>
                <w:sz w:val="24"/>
                <w:szCs w:val="24"/>
              </w:rPr>
            </w:pPr>
            <w:r w:rsidRPr="007467C2">
              <w:rPr>
                <w:rFonts w:ascii="Times New Roman" w:hAnsi="Times New Roman" w:cs="Times New Roman"/>
                <w:sz w:val="24"/>
                <w:szCs w:val="24"/>
              </w:rPr>
              <w:t>1</w:t>
            </w:r>
          </w:p>
        </w:tc>
        <w:tc>
          <w:tcPr>
            <w:tcW w:w="457" w:type="dxa"/>
            <w:vAlign w:val="center"/>
          </w:tcPr>
          <w:p w14:paraId="093CEA7F" w14:textId="77777777" w:rsidR="003E11BA" w:rsidRPr="007467C2" w:rsidRDefault="003E11BA" w:rsidP="00C84A45">
            <w:pPr>
              <w:jc w:val="center"/>
              <w:rPr>
                <w:rFonts w:ascii="Times New Roman" w:hAnsi="Times New Roman" w:cs="Times New Roman"/>
                <w:sz w:val="24"/>
                <w:szCs w:val="24"/>
              </w:rPr>
            </w:pPr>
          </w:p>
        </w:tc>
        <w:tc>
          <w:tcPr>
            <w:tcW w:w="560" w:type="dxa"/>
            <w:vAlign w:val="center"/>
          </w:tcPr>
          <w:p w14:paraId="00FCBAB2" w14:textId="77777777" w:rsidR="003E11BA" w:rsidRPr="007467C2"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6FE89BC3" w14:textId="074F0011" w:rsidR="003E11BA" w:rsidRPr="007467C2" w:rsidRDefault="003E11B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504" w:type="dxa"/>
            <w:vAlign w:val="center"/>
          </w:tcPr>
          <w:p w14:paraId="7A92E6BF" w14:textId="3535E6EB" w:rsidR="003E11BA" w:rsidRPr="007467C2" w:rsidRDefault="003E11BA" w:rsidP="00C84A45">
            <w:pPr>
              <w:jc w:val="center"/>
              <w:rPr>
                <w:rFonts w:ascii="Times New Roman" w:hAnsi="Times New Roman" w:cs="Times New Roman"/>
                <w:sz w:val="24"/>
                <w:szCs w:val="24"/>
              </w:rPr>
            </w:pPr>
          </w:p>
        </w:tc>
        <w:tc>
          <w:tcPr>
            <w:tcW w:w="805" w:type="dxa"/>
            <w:vAlign w:val="center"/>
          </w:tcPr>
          <w:p w14:paraId="70AB3468" w14:textId="422BC1FD" w:rsidR="003E11BA" w:rsidRPr="007467C2" w:rsidRDefault="003E11BA" w:rsidP="00C84A45">
            <w:pPr>
              <w:jc w:val="center"/>
              <w:rPr>
                <w:rFonts w:ascii="Times New Roman" w:hAnsi="Times New Roman" w:cs="Times New Roman"/>
                <w:sz w:val="24"/>
                <w:szCs w:val="24"/>
              </w:rPr>
            </w:pPr>
            <w:r w:rsidRPr="007467C2">
              <w:rPr>
                <w:rFonts w:ascii="Times New Roman" w:hAnsi="Times New Roman" w:cs="Times New Roman"/>
                <w:sz w:val="24"/>
                <w:szCs w:val="24"/>
              </w:rPr>
              <w:t>1</w:t>
            </w:r>
          </w:p>
        </w:tc>
        <w:tc>
          <w:tcPr>
            <w:tcW w:w="741" w:type="dxa"/>
            <w:vAlign w:val="center"/>
          </w:tcPr>
          <w:p w14:paraId="73066B4B" w14:textId="23BDF1E9" w:rsidR="003E11BA" w:rsidRPr="007467C2" w:rsidRDefault="003E11BA" w:rsidP="00C84A45">
            <w:pPr>
              <w:jc w:val="center"/>
              <w:rPr>
                <w:rFonts w:ascii="Times New Roman" w:hAnsi="Times New Roman" w:cs="Times New Roman"/>
                <w:sz w:val="24"/>
                <w:szCs w:val="24"/>
              </w:rPr>
            </w:pPr>
            <w:r w:rsidRPr="007467C2">
              <w:rPr>
                <w:rFonts w:ascii="Times New Roman" w:hAnsi="Times New Roman" w:cs="Times New Roman"/>
                <w:sz w:val="24"/>
                <w:szCs w:val="24"/>
              </w:rPr>
              <w:t>1</w:t>
            </w:r>
          </w:p>
        </w:tc>
        <w:tc>
          <w:tcPr>
            <w:tcW w:w="659" w:type="dxa"/>
            <w:vAlign w:val="center"/>
          </w:tcPr>
          <w:p w14:paraId="584F23A4" w14:textId="48F639CE" w:rsidR="003E11BA" w:rsidRPr="007467C2" w:rsidRDefault="003E11BA" w:rsidP="00C84A45">
            <w:pPr>
              <w:jc w:val="center"/>
              <w:rPr>
                <w:rFonts w:ascii="Times New Roman" w:hAnsi="Times New Roman" w:cs="Times New Roman"/>
                <w:sz w:val="24"/>
                <w:szCs w:val="24"/>
              </w:rPr>
            </w:pPr>
            <w:r w:rsidRPr="007467C2">
              <w:rPr>
                <w:rFonts w:ascii="Times New Roman" w:hAnsi="Times New Roman" w:cs="Times New Roman"/>
                <w:sz w:val="24"/>
                <w:szCs w:val="24"/>
              </w:rPr>
              <w:t>1</w:t>
            </w:r>
          </w:p>
        </w:tc>
        <w:tc>
          <w:tcPr>
            <w:tcW w:w="630" w:type="dxa"/>
            <w:vAlign w:val="center"/>
          </w:tcPr>
          <w:p w14:paraId="6F172D1B" w14:textId="77777777" w:rsidR="003E11BA" w:rsidRPr="007467C2" w:rsidRDefault="003E11BA" w:rsidP="00C84A45">
            <w:pPr>
              <w:jc w:val="center"/>
              <w:rPr>
                <w:rFonts w:ascii="Times New Roman" w:hAnsi="Times New Roman" w:cs="Times New Roman"/>
                <w:sz w:val="24"/>
                <w:szCs w:val="24"/>
              </w:rPr>
            </w:pPr>
          </w:p>
        </w:tc>
        <w:tc>
          <w:tcPr>
            <w:tcW w:w="684" w:type="dxa"/>
            <w:vAlign w:val="center"/>
          </w:tcPr>
          <w:p w14:paraId="672A5F8A" w14:textId="210D857A" w:rsidR="003E11BA" w:rsidRPr="007467C2"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5FA01F5A" w14:textId="11FC5DC9" w:rsidR="003E11BA" w:rsidRPr="007467C2" w:rsidRDefault="003E11BA" w:rsidP="00C84A45">
            <w:pPr>
              <w:jc w:val="center"/>
              <w:rPr>
                <w:rFonts w:ascii="Times New Roman" w:hAnsi="Times New Roman" w:cs="Times New Roman"/>
                <w:sz w:val="24"/>
                <w:szCs w:val="24"/>
              </w:rPr>
            </w:pPr>
            <w:r w:rsidRPr="007467C2">
              <w:rPr>
                <w:rFonts w:ascii="Times New Roman" w:hAnsi="Times New Roman" w:cs="Times New Roman"/>
                <w:sz w:val="24"/>
                <w:szCs w:val="24"/>
              </w:rPr>
              <w:t>6</w:t>
            </w:r>
          </w:p>
        </w:tc>
      </w:tr>
      <w:tr w:rsidR="003E11BA" w14:paraId="6889C958" w14:textId="77777777" w:rsidTr="00E71C95">
        <w:trPr>
          <w:trHeight w:val="550"/>
          <w:jc w:val="center"/>
        </w:trPr>
        <w:tc>
          <w:tcPr>
            <w:tcW w:w="2143" w:type="dxa"/>
          </w:tcPr>
          <w:p w14:paraId="6245C4F7" w14:textId="77777777" w:rsidR="003E11BA" w:rsidRDefault="003E11BA" w:rsidP="00BF10FF">
            <w:pPr>
              <w:rPr>
                <w:rFonts w:ascii="Times New Roman" w:hAnsi="Times New Roman" w:cs="Times New Roman"/>
                <w:sz w:val="24"/>
                <w:szCs w:val="24"/>
              </w:rPr>
            </w:pPr>
          </w:p>
          <w:p w14:paraId="54EC4759" w14:textId="54BFEF22" w:rsidR="003E11BA" w:rsidRPr="00BF10FF" w:rsidRDefault="003E11BA" w:rsidP="00BF10FF">
            <w:pPr>
              <w:rPr>
                <w:rFonts w:ascii="Times New Roman" w:hAnsi="Times New Roman" w:cs="Times New Roman"/>
                <w:sz w:val="24"/>
                <w:szCs w:val="24"/>
              </w:rPr>
            </w:pPr>
            <w:r w:rsidRPr="00BF10FF">
              <w:rPr>
                <w:rFonts w:ascii="Times New Roman" w:hAnsi="Times New Roman" w:cs="Times New Roman"/>
                <w:sz w:val="24"/>
                <w:szCs w:val="24"/>
              </w:rPr>
              <w:t>Narcissism</w:t>
            </w:r>
          </w:p>
        </w:tc>
        <w:tc>
          <w:tcPr>
            <w:tcW w:w="467" w:type="dxa"/>
          </w:tcPr>
          <w:p w14:paraId="077A1028" w14:textId="77777777" w:rsidR="003E11BA" w:rsidRDefault="003E11BA" w:rsidP="00C84A45">
            <w:pPr>
              <w:jc w:val="center"/>
              <w:rPr>
                <w:rFonts w:ascii="Times New Roman" w:hAnsi="Times New Roman" w:cs="Times New Roman"/>
                <w:b/>
                <w:bCs/>
                <w:sz w:val="24"/>
                <w:szCs w:val="24"/>
              </w:rPr>
            </w:pPr>
          </w:p>
        </w:tc>
        <w:tc>
          <w:tcPr>
            <w:tcW w:w="560" w:type="dxa"/>
          </w:tcPr>
          <w:p w14:paraId="70CA7471" w14:textId="77777777" w:rsidR="003E11BA" w:rsidRDefault="003E11BA" w:rsidP="00C84A45">
            <w:pPr>
              <w:jc w:val="center"/>
              <w:rPr>
                <w:rFonts w:ascii="Times New Roman" w:hAnsi="Times New Roman" w:cs="Times New Roman"/>
                <w:b/>
                <w:bCs/>
                <w:sz w:val="24"/>
                <w:szCs w:val="24"/>
              </w:rPr>
            </w:pPr>
          </w:p>
        </w:tc>
        <w:tc>
          <w:tcPr>
            <w:tcW w:w="560" w:type="dxa"/>
          </w:tcPr>
          <w:p w14:paraId="21E20FCF" w14:textId="77777777" w:rsidR="003E11BA" w:rsidRDefault="003E11BA" w:rsidP="00C84A45">
            <w:pPr>
              <w:jc w:val="center"/>
              <w:rPr>
                <w:rFonts w:ascii="Times New Roman" w:hAnsi="Times New Roman" w:cs="Times New Roman"/>
                <w:b/>
                <w:bCs/>
                <w:sz w:val="24"/>
                <w:szCs w:val="24"/>
              </w:rPr>
            </w:pPr>
          </w:p>
        </w:tc>
        <w:tc>
          <w:tcPr>
            <w:tcW w:w="561" w:type="dxa"/>
            <w:vAlign w:val="center"/>
          </w:tcPr>
          <w:p w14:paraId="78853C4E" w14:textId="54840D3D"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747" w:type="dxa"/>
            <w:shd w:val="clear" w:color="auto" w:fill="E7E6E6" w:themeFill="background2"/>
            <w:vAlign w:val="center"/>
          </w:tcPr>
          <w:p w14:paraId="2A6780D0" w14:textId="60921FE4"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60" w:type="dxa"/>
          </w:tcPr>
          <w:p w14:paraId="32AACAFF"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5D3A55DA" w14:textId="7186E19C" w:rsidR="003E11BA" w:rsidRPr="00307E40" w:rsidRDefault="003E11BA" w:rsidP="00C84A45">
            <w:pPr>
              <w:jc w:val="center"/>
              <w:rPr>
                <w:rFonts w:ascii="Times New Roman" w:hAnsi="Times New Roman" w:cs="Times New Roman"/>
                <w:sz w:val="24"/>
                <w:szCs w:val="24"/>
              </w:rPr>
            </w:pPr>
            <w:r w:rsidRPr="00307E40">
              <w:rPr>
                <w:rFonts w:ascii="Times New Roman" w:hAnsi="Times New Roman" w:cs="Times New Roman"/>
                <w:sz w:val="24"/>
                <w:szCs w:val="24"/>
              </w:rPr>
              <w:t>1</w:t>
            </w:r>
          </w:p>
        </w:tc>
        <w:tc>
          <w:tcPr>
            <w:tcW w:w="900" w:type="dxa"/>
            <w:vAlign w:val="center"/>
          </w:tcPr>
          <w:p w14:paraId="21FC7566" w14:textId="3F01E415" w:rsidR="003E11BA" w:rsidRPr="00307E40" w:rsidRDefault="003E11BA" w:rsidP="00C84A45">
            <w:pPr>
              <w:jc w:val="center"/>
              <w:rPr>
                <w:rFonts w:ascii="Times New Roman" w:hAnsi="Times New Roman" w:cs="Times New Roman"/>
                <w:sz w:val="24"/>
                <w:szCs w:val="24"/>
              </w:rPr>
            </w:pPr>
          </w:p>
        </w:tc>
        <w:tc>
          <w:tcPr>
            <w:tcW w:w="457" w:type="dxa"/>
            <w:vAlign w:val="center"/>
          </w:tcPr>
          <w:p w14:paraId="6D307E6D" w14:textId="77777777" w:rsidR="003E11BA" w:rsidRPr="00307E40" w:rsidRDefault="003E11BA" w:rsidP="00C84A45">
            <w:pPr>
              <w:jc w:val="center"/>
              <w:rPr>
                <w:rFonts w:ascii="Times New Roman" w:hAnsi="Times New Roman" w:cs="Times New Roman"/>
                <w:sz w:val="24"/>
                <w:szCs w:val="24"/>
              </w:rPr>
            </w:pPr>
          </w:p>
        </w:tc>
        <w:tc>
          <w:tcPr>
            <w:tcW w:w="560" w:type="dxa"/>
            <w:vAlign w:val="center"/>
          </w:tcPr>
          <w:p w14:paraId="786F1A86" w14:textId="77777777" w:rsidR="003E11BA" w:rsidRPr="00307E40"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77A7654C" w14:textId="77777777" w:rsidR="003E11BA" w:rsidRPr="00307E40" w:rsidRDefault="003E11BA" w:rsidP="00C84A45">
            <w:pPr>
              <w:jc w:val="center"/>
              <w:rPr>
                <w:rFonts w:ascii="Times New Roman" w:hAnsi="Times New Roman" w:cs="Times New Roman"/>
                <w:sz w:val="24"/>
                <w:szCs w:val="24"/>
              </w:rPr>
            </w:pPr>
          </w:p>
        </w:tc>
        <w:tc>
          <w:tcPr>
            <w:tcW w:w="504" w:type="dxa"/>
            <w:vAlign w:val="center"/>
          </w:tcPr>
          <w:p w14:paraId="59597B7E" w14:textId="49AC723D" w:rsidR="003E11BA" w:rsidRPr="00307E40" w:rsidRDefault="003E11BA" w:rsidP="00C84A45">
            <w:pPr>
              <w:jc w:val="center"/>
              <w:rPr>
                <w:rFonts w:ascii="Times New Roman" w:hAnsi="Times New Roman" w:cs="Times New Roman"/>
                <w:sz w:val="24"/>
                <w:szCs w:val="24"/>
              </w:rPr>
            </w:pPr>
            <w:r w:rsidRPr="00307E40">
              <w:rPr>
                <w:rFonts w:ascii="Times New Roman" w:hAnsi="Times New Roman" w:cs="Times New Roman"/>
                <w:sz w:val="24"/>
                <w:szCs w:val="24"/>
              </w:rPr>
              <w:t>1</w:t>
            </w:r>
          </w:p>
        </w:tc>
        <w:tc>
          <w:tcPr>
            <w:tcW w:w="805" w:type="dxa"/>
            <w:vAlign w:val="center"/>
          </w:tcPr>
          <w:p w14:paraId="58E37181" w14:textId="4BC55186" w:rsidR="003E11BA" w:rsidRPr="00307E40" w:rsidRDefault="003E11BA" w:rsidP="00C84A45">
            <w:pPr>
              <w:jc w:val="center"/>
              <w:rPr>
                <w:rFonts w:ascii="Times New Roman" w:hAnsi="Times New Roman" w:cs="Times New Roman"/>
                <w:sz w:val="24"/>
                <w:szCs w:val="24"/>
              </w:rPr>
            </w:pPr>
          </w:p>
        </w:tc>
        <w:tc>
          <w:tcPr>
            <w:tcW w:w="741" w:type="dxa"/>
            <w:vAlign w:val="center"/>
          </w:tcPr>
          <w:p w14:paraId="28864ED0" w14:textId="708F8FD0" w:rsidR="003E11BA" w:rsidRPr="00307E40" w:rsidRDefault="003E11BA" w:rsidP="00C84A45">
            <w:pPr>
              <w:jc w:val="center"/>
              <w:rPr>
                <w:rFonts w:ascii="Times New Roman" w:hAnsi="Times New Roman" w:cs="Times New Roman"/>
                <w:sz w:val="24"/>
                <w:szCs w:val="24"/>
              </w:rPr>
            </w:pPr>
            <w:r w:rsidRPr="00307E40">
              <w:rPr>
                <w:rFonts w:ascii="Times New Roman" w:hAnsi="Times New Roman" w:cs="Times New Roman"/>
                <w:sz w:val="24"/>
                <w:szCs w:val="24"/>
              </w:rPr>
              <w:t>1</w:t>
            </w:r>
          </w:p>
        </w:tc>
        <w:tc>
          <w:tcPr>
            <w:tcW w:w="659" w:type="dxa"/>
            <w:vAlign w:val="center"/>
          </w:tcPr>
          <w:p w14:paraId="438A3916" w14:textId="7EEFACCE" w:rsidR="003E11BA" w:rsidRPr="00307E40" w:rsidRDefault="003E11BA" w:rsidP="00C84A45">
            <w:pPr>
              <w:jc w:val="center"/>
              <w:rPr>
                <w:rFonts w:ascii="Times New Roman" w:hAnsi="Times New Roman" w:cs="Times New Roman"/>
                <w:sz w:val="24"/>
                <w:szCs w:val="24"/>
              </w:rPr>
            </w:pPr>
          </w:p>
        </w:tc>
        <w:tc>
          <w:tcPr>
            <w:tcW w:w="630" w:type="dxa"/>
            <w:vAlign w:val="center"/>
          </w:tcPr>
          <w:p w14:paraId="28BCCB53" w14:textId="77777777" w:rsidR="003E11BA" w:rsidRPr="00307E40" w:rsidRDefault="003E11BA" w:rsidP="00C84A45">
            <w:pPr>
              <w:jc w:val="center"/>
              <w:rPr>
                <w:rFonts w:ascii="Times New Roman" w:hAnsi="Times New Roman" w:cs="Times New Roman"/>
                <w:sz w:val="24"/>
                <w:szCs w:val="24"/>
              </w:rPr>
            </w:pPr>
          </w:p>
        </w:tc>
        <w:tc>
          <w:tcPr>
            <w:tcW w:w="684" w:type="dxa"/>
            <w:vAlign w:val="center"/>
          </w:tcPr>
          <w:p w14:paraId="6DD0E9D2" w14:textId="77777777" w:rsidR="003E11BA" w:rsidRPr="00307E40"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02A6FFC0" w14:textId="43390E8A" w:rsidR="003E11BA" w:rsidRPr="00307E40" w:rsidRDefault="003E11BA" w:rsidP="00C84A45">
            <w:pPr>
              <w:jc w:val="center"/>
              <w:rPr>
                <w:rFonts w:ascii="Times New Roman" w:hAnsi="Times New Roman" w:cs="Times New Roman"/>
                <w:sz w:val="24"/>
                <w:szCs w:val="24"/>
              </w:rPr>
            </w:pPr>
            <w:r w:rsidRPr="00307E40">
              <w:rPr>
                <w:rFonts w:ascii="Times New Roman" w:hAnsi="Times New Roman" w:cs="Times New Roman"/>
                <w:sz w:val="24"/>
                <w:szCs w:val="24"/>
              </w:rPr>
              <w:t>3</w:t>
            </w:r>
          </w:p>
        </w:tc>
      </w:tr>
      <w:tr w:rsidR="003E11BA" w14:paraId="766AEC13" w14:textId="77777777" w:rsidTr="00E71C95">
        <w:trPr>
          <w:trHeight w:val="284"/>
          <w:jc w:val="center"/>
        </w:trPr>
        <w:tc>
          <w:tcPr>
            <w:tcW w:w="2143" w:type="dxa"/>
          </w:tcPr>
          <w:p w14:paraId="305E7C99" w14:textId="77777777" w:rsidR="003E11BA" w:rsidRDefault="003E11BA" w:rsidP="00BF10FF">
            <w:pPr>
              <w:rPr>
                <w:rFonts w:ascii="Times New Roman" w:hAnsi="Times New Roman" w:cs="Times New Roman"/>
                <w:sz w:val="24"/>
                <w:szCs w:val="24"/>
              </w:rPr>
            </w:pPr>
          </w:p>
          <w:p w14:paraId="08FE2FC8" w14:textId="0D166CF4" w:rsidR="003E11BA" w:rsidRPr="00BF10FF" w:rsidRDefault="003E11BA" w:rsidP="00BF10FF">
            <w:pPr>
              <w:rPr>
                <w:rFonts w:ascii="Times New Roman" w:hAnsi="Times New Roman" w:cs="Times New Roman"/>
                <w:sz w:val="24"/>
                <w:szCs w:val="24"/>
              </w:rPr>
            </w:pPr>
            <w:r w:rsidRPr="00BF10FF">
              <w:rPr>
                <w:rFonts w:ascii="Times New Roman" w:hAnsi="Times New Roman" w:cs="Times New Roman"/>
                <w:sz w:val="24"/>
                <w:szCs w:val="24"/>
              </w:rPr>
              <w:t>Psychopathy</w:t>
            </w:r>
          </w:p>
        </w:tc>
        <w:tc>
          <w:tcPr>
            <w:tcW w:w="467" w:type="dxa"/>
          </w:tcPr>
          <w:p w14:paraId="1A7BB3F8" w14:textId="77777777" w:rsidR="003E11BA" w:rsidRDefault="003E11BA" w:rsidP="00C84A45">
            <w:pPr>
              <w:jc w:val="center"/>
              <w:rPr>
                <w:rFonts w:ascii="Times New Roman" w:hAnsi="Times New Roman" w:cs="Times New Roman"/>
                <w:b/>
                <w:bCs/>
                <w:sz w:val="24"/>
                <w:szCs w:val="24"/>
              </w:rPr>
            </w:pPr>
          </w:p>
        </w:tc>
        <w:tc>
          <w:tcPr>
            <w:tcW w:w="560" w:type="dxa"/>
          </w:tcPr>
          <w:p w14:paraId="16B4004C" w14:textId="77777777" w:rsidR="003E11BA" w:rsidRDefault="003E11BA" w:rsidP="00C84A45">
            <w:pPr>
              <w:jc w:val="center"/>
              <w:rPr>
                <w:rFonts w:ascii="Times New Roman" w:hAnsi="Times New Roman" w:cs="Times New Roman"/>
                <w:b/>
                <w:bCs/>
                <w:sz w:val="24"/>
                <w:szCs w:val="24"/>
              </w:rPr>
            </w:pPr>
          </w:p>
        </w:tc>
        <w:tc>
          <w:tcPr>
            <w:tcW w:w="560" w:type="dxa"/>
          </w:tcPr>
          <w:p w14:paraId="127C16DD" w14:textId="77777777" w:rsidR="003E11BA" w:rsidRDefault="003E11BA" w:rsidP="00C84A45">
            <w:pPr>
              <w:jc w:val="center"/>
              <w:rPr>
                <w:rFonts w:ascii="Times New Roman" w:hAnsi="Times New Roman" w:cs="Times New Roman"/>
                <w:b/>
                <w:bCs/>
                <w:sz w:val="24"/>
                <w:szCs w:val="24"/>
              </w:rPr>
            </w:pPr>
          </w:p>
        </w:tc>
        <w:tc>
          <w:tcPr>
            <w:tcW w:w="561" w:type="dxa"/>
            <w:vAlign w:val="center"/>
          </w:tcPr>
          <w:p w14:paraId="3D85D90D" w14:textId="68FCC276"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747" w:type="dxa"/>
            <w:shd w:val="clear" w:color="auto" w:fill="E7E6E6" w:themeFill="background2"/>
            <w:vAlign w:val="center"/>
          </w:tcPr>
          <w:p w14:paraId="52E4AD79" w14:textId="60DE5C6C"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60" w:type="dxa"/>
            <w:vAlign w:val="center"/>
          </w:tcPr>
          <w:p w14:paraId="0ECA7B8E" w14:textId="77777777" w:rsidR="003E11BA" w:rsidRPr="0013689B" w:rsidRDefault="003E11BA" w:rsidP="00C84A45">
            <w:pPr>
              <w:jc w:val="center"/>
              <w:rPr>
                <w:rFonts w:ascii="Times New Roman" w:hAnsi="Times New Roman" w:cs="Times New Roman"/>
                <w:sz w:val="24"/>
                <w:szCs w:val="24"/>
              </w:rPr>
            </w:pPr>
          </w:p>
        </w:tc>
        <w:tc>
          <w:tcPr>
            <w:tcW w:w="697" w:type="dxa"/>
            <w:vAlign w:val="center"/>
          </w:tcPr>
          <w:p w14:paraId="08F2B3A8" w14:textId="7D0E56C8" w:rsidR="003E11BA" w:rsidRPr="0013689B" w:rsidRDefault="003E11BA" w:rsidP="00C84A45">
            <w:pPr>
              <w:jc w:val="center"/>
              <w:rPr>
                <w:rFonts w:ascii="Times New Roman" w:hAnsi="Times New Roman" w:cs="Times New Roman"/>
                <w:sz w:val="24"/>
                <w:szCs w:val="24"/>
              </w:rPr>
            </w:pPr>
            <w:r w:rsidRPr="0013689B">
              <w:rPr>
                <w:rFonts w:ascii="Times New Roman" w:hAnsi="Times New Roman" w:cs="Times New Roman"/>
                <w:sz w:val="24"/>
                <w:szCs w:val="24"/>
              </w:rPr>
              <w:t>1</w:t>
            </w:r>
          </w:p>
        </w:tc>
        <w:tc>
          <w:tcPr>
            <w:tcW w:w="900" w:type="dxa"/>
            <w:vAlign w:val="center"/>
          </w:tcPr>
          <w:p w14:paraId="61E2E8EE" w14:textId="2A2437C2" w:rsidR="003E11BA" w:rsidRPr="0013689B" w:rsidRDefault="003E11BA" w:rsidP="00C84A45">
            <w:pPr>
              <w:jc w:val="center"/>
              <w:rPr>
                <w:rFonts w:ascii="Times New Roman" w:hAnsi="Times New Roman" w:cs="Times New Roman"/>
                <w:sz w:val="24"/>
                <w:szCs w:val="24"/>
              </w:rPr>
            </w:pPr>
            <w:r w:rsidRPr="0013689B">
              <w:rPr>
                <w:rFonts w:ascii="Times New Roman" w:hAnsi="Times New Roman" w:cs="Times New Roman"/>
                <w:sz w:val="24"/>
                <w:szCs w:val="24"/>
              </w:rPr>
              <w:t>1</w:t>
            </w:r>
          </w:p>
        </w:tc>
        <w:tc>
          <w:tcPr>
            <w:tcW w:w="457" w:type="dxa"/>
            <w:vAlign w:val="center"/>
          </w:tcPr>
          <w:p w14:paraId="590ED571" w14:textId="77777777" w:rsidR="003E11BA" w:rsidRPr="0013689B" w:rsidRDefault="003E11BA" w:rsidP="00C84A45">
            <w:pPr>
              <w:jc w:val="center"/>
              <w:rPr>
                <w:rFonts w:ascii="Times New Roman" w:hAnsi="Times New Roman" w:cs="Times New Roman"/>
                <w:sz w:val="24"/>
                <w:szCs w:val="24"/>
              </w:rPr>
            </w:pPr>
          </w:p>
        </w:tc>
        <w:tc>
          <w:tcPr>
            <w:tcW w:w="560" w:type="dxa"/>
            <w:vAlign w:val="center"/>
          </w:tcPr>
          <w:p w14:paraId="291F27DE" w14:textId="77777777" w:rsidR="003E11BA" w:rsidRPr="0013689B"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762650F5" w14:textId="77777777" w:rsidR="003E11BA" w:rsidRPr="0013689B" w:rsidRDefault="003E11BA" w:rsidP="00C84A45">
            <w:pPr>
              <w:jc w:val="center"/>
              <w:rPr>
                <w:rFonts w:ascii="Times New Roman" w:hAnsi="Times New Roman" w:cs="Times New Roman"/>
                <w:sz w:val="24"/>
                <w:szCs w:val="24"/>
              </w:rPr>
            </w:pPr>
          </w:p>
        </w:tc>
        <w:tc>
          <w:tcPr>
            <w:tcW w:w="504" w:type="dxa"/>
            <w:vAlign w:val="center"/>
          </w:tcPr>
          <w:p w14:paraId="2B4944FE" w14:textId="6BE61E53" w:rsidR="003E11BA" w:rsidRPr="0013689B" w:rsidRDefault="003E11BA" w:rsidP="00C84A45">
            <w:pPr>
              <w:jc w:val="center"/>
              <w:rPr>
                <w:rFonts w:ascii="Times New Roman" w:hAnsi="Times New Roman" w:cs="Times New Roman"/>
                <w:sz w:val="24"/>
                <w:szCs w:val="24"/>
              </w:rPr>
            </w:pPr>
          </w:p>
        </w:tc>
        <w:tc>
          <w:tcPr>
            <w:tcW w:w="805" w:type="dxa"/>
            <w:vAlign w:val="center"/>
          </w:tcPr>
          <w:p w14:paraId="34E899D8" w14:textId="77777777" w:rsidR="003E11BA" w:rsidRPr="0013689B" w:rsidRDefault="003E11BA" w:rsidP="00C84A45">
            <w:pPr>
              <w:jc w:val="center"/>
              <w:rPr>
                <w:rFonts w:ascii="Times New Roman" w:hAnsi="Times New Roman" w:cs="Times New Roman"/>
                <w:sz w:val="24"/>
                <w:szCs w:val="24"/>
              </w:rPr>
            </w:pPr>
          </w:p>
        </w:tc>
        <w:tc>
          <w:tcPr>
            <w:tcW w:w="741" w:type="dxa"/>
            <w:vAlign w:val="center"/>
          </w:tcPr>
          <w:p w14:paraId="5A62B794" w14:textId="4A65F676" w:rsidR="003E11BA" w:rsidRPr="0013689B" w:rsidRDefault="003E11BA" w:rsidP="00C84A45">
            <w:pPr>
              <w:jc w:val="center"/>
              <w:rPr>
                <w:rFonts w:ascii="Times New Roman" w:hAnsi="Times New Roman" w:cs="Times New Roman"/>
                <w:sz w:val="24"/>
                <w:szCs w:val="24"/>
              </w:rPr>
            </w:pPr>
            <w:r w:rsidRPr="0013689B">
              <w:rPr>
                <w:rFonts w:ascii="Times New Roman" w:hAnsi="Times New Roman" w:cs="Times New Roman"/>
                <w:sz w:val="24"/>
                <w:szCs w:val="24"/>
              </w:rPr>
              <w:t>1</w:t>
            </w:r>
          </w:p>
        </w:tc>
        <w:tc>
          <w:tcPr>
            <w:tcW w:w="659" w:type="dxa"/>
            <w:vAlign w:val="center"/>
          </w:tcPr>
          <w:p w14:paraId="182986E1" w14:textId="77777777" w:rsidR="003E11BA" w:rsidRPr="0013689B" w:rsidRDefault="003E11BA" w:rsidP="00C84A45">
            <w:pPr>
              <w:jc w:val="center"/>
              <w:rPr>
                <w:rFonts w:ascii="Times New Roman" w:hAnsi="Times New Roman" w:cs="Times New Roman"/>
                <w:sz w:val="24"/>
                <w:szCs w:val="24"/>
              </w:rPr>
            </w:pPr>
          </w:p>
        </w:tc>
        <w:tc>
          <w:tcPr>
            <w:tcW w:w="630" w:type="dxa"/>
            <w:vAlign w:val="center"/>
          </w:tcPr>
          <w:p w14:paraId="0C281E9D" w14:textId="77777777" w:rsidR="003E11BA" w:rsidRPr="0013689B" w:rsidRDefault="003E11BA" w:rsidP="00C84A45">
            <w:pPr>
              <w:jc w:val="center"/>
              <w:rPr>
                <w:rFonts w:ascii="Times New Roman" w:hAnsi="Times New Roman" w:cs="Times New Roman"/>
                <w:sz w:val="24"/>
                <w:szCs w:val="24"/>
              </w:rPr>
            </w:pPr>
          </w:p>
        </w:tc>
        <w:tc>
          <w:tcPr>
            <w:tcW w:w="684" w:type="dxa"/>
            <w:vAlign w:val="center"/>
          </w:tcPr>
          <w:p w14:paraId="7A2B1B56" w14:textId="77777777" w:rsidR="003E11BA" w:rsidRPr="0013689B"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62C4BC2F" w14:textId="44ACF385" w:rsidR="003E11BA" w:rsidRPr="0013689B" w:rsidRDefault="003E11BA" w:rsidP="00C84A45">
            <w:pPr>
              <w:jc w:val="center"/>
              <w:rPr>
                <w:rFonts w:ascii="Times New Roman" w:hAnsi="Times New Roman" w:cs="Times New Roman"/>
                <w:sz w:val="24"/>
                <w:szCs w:val="24"/>
              </w:rPr>
            </w:pPr>
            <w:r w:rsidRPr="0013689B">
              <w:rPr>
                <w:rFonts w:ascii="Times New Roman" w:hAnsi="Times New Roman" w:cs="Times New Roman"/>
                <w:sz w:val="24"/>
                <w:szCs w:val="24"/>
              </w:rPr>
              <w:t>3</w:t>
            </w:r>
          </w:p>
        </w:tc>
      </w:tr>
      <w:tr w:rsidR="003E11BA" w14:paraId="5B651765" w14:textId="77777777" w:rsidTr="00E71C95">
        <w:trPr>
          <w:trHeight w:val="144"/>
          <w:jc w:val="center"/>
        </w:trPr>
        <w:tc>
          <w:tcPr>
            <w:tcW w:w="2143" w:type="dxa"/>
          </w:tcPr>
          <w:p w14:paraId="0211D992" w14:textId="77777777" w:rsidR="003E11BA" w:rsidRDefault="003E11BA" w:rsidP="00BF10FF">
            <w:pPr>
              <w:rPr>
                <w:rFonts w:ascii="Times New Roman" w:hAnsi="Times New Roman" w:cs="Times New Roman"/>
                <w:sz w:val="24"/>
                <w:szCs w:val="24"/>
              </w:rPr>
            </w:pPr>
          </w:p>
          <w:p w14:paraId="7EEF8A03" w14:textId="33DEB6A6" w:rsidR="003E11BA" w:rsidRPr="00BF10FF" w:rsidRDefault="003E11BA" w:rsidP="00BF10FF">
            <w:pPr>
              <w:rPr>
                <w:rFonts w:ascii="Times New Roman" w:hAnsi="Times New Roman" w:cs="Times New Roman"/>
                <w:sz w:val="24"/>
                <w:szCs w:val="24"/>
              </w:rPr>
            </w:pPr>
            <w:r w:rsidRPr="00BF10FF">
              <w:rPr>
                <w:rFonts w:ascii="Times New Roman" w:hAnsi="Times New Roman" w:cs="Times New Roman"/>
                <w:sz w:val="24"/>
                <w:szCs w:val="24"/>
              </w:rPr>
              <w:t>Erratic Cluster</w:t>
            </w:r>
          </w:p>
        </w:tc>
        <w:tc>
          <w:tcPr>
            <w:tcW w:w="467" w:type="dxa"/>
          </w:tcPr>
          <w:p w14:paraId="468E91B2" w14:textId="77777777" w:rsidR="003E11BA" w:rsidRDefault="003E11BA" w:rsidP="00C84A45">
            <w:pPr>
              <w:jc w:val="center"/>
              <w:rPr>
                <w:rFonts w:ascii="Times New Roman" w:hAnsi="Times New Roman" w:cs="Times New Roman"/>
                <w:b/>
                <w:bCs/>
                <w:sz w:val="24"/>
                <w:szCs w:val="24"/>
              </w:rPr>
            </w:pPr>
          </w:p>
        </w:tc>
        <w:tc>
          <w:tcPr>
            <w:tcW w:w="560" w:type="dxa"/>
          </w:tcPr>
          <w:p w14:paraId="66783633" w14:textId="77777777" w:rsidR="003E11BA" w:rsidRDefault="003E11BA" w:rsidP="00C84A45">
            <w:pPr>
              <w:jc w:val="center"/>
              <w:rPr>
                <w:rFonts w:ascii="Times New Roman" w:hAnsi="Times New Roman" w:cs="Times New Roman"/>
                <w:b/>
                <w:bCs/>
                <w:sz w:val="24"/>
                <w:szCs w:val="24"/>
              </w:rPr>
            </w:pPr>
          </w:p>
        </w:tc>
        <w:tc>
          <w:tcPr>
            <w:tcW w:w="560" w:type="dxa"/>
          </w:tcPr>
          <w:p w14:paraId="2CC428E2" w14:textId="77777777" w:rsidR="003E11BA" w:rsidRDefault="003E11BA" w:rsidP="00C84A45">
            <w:pPr>
              <w:jc w:val="center"/>
              <w:rPr>
                <w:rFonts w:ascii="Times New Roman" w:hAnsi="Times New Roman" w:cs="Times New Roman"/>
                <w:b/>
                <w:bCs/>
                <w:sz w:val="24"/>
                <w:szCs w:val="24"/>
              </w:rPr>
            </w:pPr>
          </w:p>
        </w:tc>
        <w:tc>
          <w:tcPr>
            <w:tcW w:w="561" w:type="dxa"/>
            <w:vAlign w:val="center"/>
          </w:tcPr>
          <w:p w14:paraId="7C611E38" w14:textId="43BD18E3"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747" w:type="dxa"/>
            <w:shd w:val="clear" w:color="auto" w:fill="E7E6E6" w:themeFill="background2"/>
            <w:vAlign w:val="center"/>
          </w:tcPr>
          <w:p w14:paraId="34D14C6C" w14:textId="4D8C78F8"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60" w:type="dxa"/>
          </w:tcPr>
          <w:p w14:paraId="7185C80F"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3458E568" w14:textId="3A070950" w:rsidR="003E11BA" w:rsidRPr="00CE40B4" w:rsidRDefault="003E11BA" w:rsidP="00C84A45">
            <w:pPr>
              <w:jc w:val="center"/>
              <w:rPr>
                <w:rFonts w:ascii="Times New Roman" w:hAnsi="Times New Roman" w:cs="Times New Roman"/>
                <w:sz w:val="24"/>
                <w:szCs w:val="24"/>
              </w:rPr>
            </w:pPr>
            <w:r w:rsidRPr="00CE40B4">
              <w:rPr>
                <w:rFonts w:ascii="Times New Roman" w:hAnsi="Times New Roman" w:cs="Times New Roman"/>
                <w:sz w:val="24"/>
                <w:szCs w:val="24"/>
              </w:rPr>
              <w:t>1</w:t>
            </w:r>
          </w:p>
        </w:tc>
        <w:tc>
          <w:tcPr>
            <w:tcW w:w="900" w:type="dxa"/>
            <w:vAlign w:val="center"/>
          </w:tcPr>
          <w:p w14:paraId="5165874B" w14:textId="77777777" w:rsidR="003E11BA" w:rsidRPr="00CE40B4" w:rsidRDefault="003E11BA" w:rsidP="00C84A45">
            <w:pPr>
              <w:jc w:val="center"/>
              <w:rPr>
                <w:rFonts w:ascii="Times New Roman" w:hAnsi="Times New Roman" w:cs="Times New Roman"/>
                <w:sz w:val="24"/>
                <w:szCs w:val="24"/>
              </w:rPr>
            </w:pPr>
          </w:p>
        </w:tc>
        <w:tc>
          <w:tcPr>
            <w:tcW w:w="457" w:type="dxa"/>
            <w:vAlign w:val="center"/>
          </w:tcPr>
          <w:p w14:paraId="3F043125" w14:textId="77777777" w:rsidR="003E11BA" w:rsidRPr="00CE40B4" w:rsidRDefault="003E11BA" w:rsidP="00C84A45">
            <w:pPr>
              <w:jc w:val="center"/>
              <w:rPr>
                <w:rFonts w:ascii="Times New Roman" w:hAnsi="Times New Roman" w:cs="Times New Roman"/>
                <w:sz w:val="24"/>
                <w:szCs w:val="24"/>
              </w:rPr>
            </w:pPr>
          </w:p>
        </w:tc>
        <w:tc>
          <w:tcPr>
            <w:tcW w:w="560" w:type="dxa"/>
            <w:vAlign w:val="center"/>
          </w:tcPr>
          <w:p w14:paraId="1EDE3DAC" w14:textId="77777777" w:rsidR="003E11BA" w:rsidRPr="00CE40B4"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18C9A125" w14:textId="7CC22ECA" w:rsidR="003E11BA" w:rsidRPr="00CE40B4" w:rsidRDefault="003E11B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504" w:type="dxa"/>
            <w:vAlign w:val="center"/>
          </w:tcPr>
          <w:p w14:paraId="4EF0B22C" w14:textId="36FCBC1E" w:rsidR="003E11BA" w:rsidRPr="00CE40B4" w:rsidRDefault="003E11BA" w:rsidP="00C84A45">
            <w:pPr>
              <w:jc w:val="center"/>
              <w:rPr>
                <w:rFonts w:ascii="Times New Roman" w:hAnsi="Times New Roman" w:cs="Times New Roman"/>
                <w:sz w:val="24"/>
                <w:szCs w:val="24"/>
              </w:rPr>
            </w:pPr>
            <w:r w:rsidRPr="00CE40B4">
              <w:rPr>
                <w:rFonts w:ascii="Times New Roman" w:hAnsi="Times New Roman" w:cs="Times New Roman"/>
                <w:sz w:val="24"/>
                <w:szCs w:val="24"/>
              </w:rPr>
              <w:t>1</w:t>
            </w:r>
          </w:p>
        </w:tc>
        <w:tc>
          <w:tcPr>
            <w:tcW w:w="805" w:type="dxa"/>
            <w:vAlign w:val="center"/>
          </w:tcPr>
          <w:p w14:paraId="02F00ECA" w14:textId="77777777" w:rsidR="003E11BA" w:rsidRPr="00CE40B4" w:rsidRDefault="003E11BA" w:rsidP="00C84A45">
            <w:pPr>
              <w:jc w:val="center"/>
              <w:rPr>
                <w:rFonts w:ascii="Times New Roman" w:hAnsi="Times New Roman" w:cs="Times New Roman"/>
                <w:sz w:val="24"/>
                <w:szCs w:val="24"/>
              </w:rPr>
            </w:pPr>
          </w:p>
        </w:tc>
        <w:tc>
          <w:tcPr>
            <w:tcW w:w="741" w:type="dxa"/>
            <w:vAlign w:val="center"/>
          </w:tcPr>
          <w:p w14:paraId="4E7415D4" w14:textId="7DF110D8" w:rsidR="003E11BA" w:rsidRPr="00CE40B4" w:rsidRDefault="003E11BA" w:rsidP="00C84A45">
            <w:pPr>
              <w:jc w:val="center"/>
              <w:rPr>
                <w:rFonts w:ascii="Times New Roman" w:hAnsi="Times New Roman" w:cs="Times New Roman"/>
                <w:sz w:val="24"/>
                <w:szCs w:val="24"/>
              </w:rPr>
            </w:pPr>
            <w:r w:rsidRPr="00CE40B4">
              <w:rPr>
                <w:rFonts w:ascii="Times New Roman" w:hAnsi="Times New Roman" w:cs="Times New Roman"/>
                <w:sz w:val="24"/>
                <w:szCs w:val="24"/>
              </w:rPr>
              <w:t>1</w:t>
            </w:r>
          </w:p>
        </w:tc>
        <w:tc>
          <w:tcPr>
            <w:tcW w:w="659" w:type="dxa"/>
            <w:vAlign w:val="center"/>
          </w:tcPr>
          <w:p w14:paraId="56763391" w14:textId="77777777" w:rsidR="003E11BA" w:rsidRPr="00CE40B4" w:rsidRDefault="003E11BA" w:rsidP="00C84A45">
            <w:pPr>
              <w:jc w:val="center"/>
              <w:rPr>
                <w:rFonts w:ascii="Times New Roman" w:hAnsi="Times New Roman" w:cs="Times New Roman"/>
                <w:sz w:val="24"/>
                <w:szCs w:val="24"/>
              </w:rPr>
            </w:pPr>
          </w:p>
        </w:tc>
        <w:tc>
          <w:tcPr>
            <w:tcW w:w="630" w:type="dxa"/>
            <w:vAlign w:val="center"/>
          </w:tcPr>
          <w:p w14:paraId="0FA53272" w14:textId="77777777" w:rsidR="003E11BA" w:rsidRPr="00CE40B4" w:rsidRDefault="003E11BA" w:rsidP="00C84A45">
            <w:pPr>
              <w:jc w:val="center"/>
              <w:rPr>
                <w:rFonts w:ascii="Times New Roman" w:hAnsi="Times New Roman" w:cs="Times New Roman"/>
                <w:sz w:val="24"/>
                <w:szCs w:val="24"/>
              </w:rPr>
            </w:pPr>
          </w:p>
        </w:tc>
        <w:tc>
          <w:tcPr>
            <w:tcW w:w="684" w:type="dxa"/>
            <w:vAlign w:val="center"/>
          </w:tcPr>
          <w:p w14:paraId="4F8D010D" w14:textId="1EC66EAA" w:rsidR="003E11BA" w:rsidRPr="00CE40B4"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6F6E2E0E" w14:textId="7EA33125" w:rsidR="003E11BA" w:rsidRPr="00CE40B4" w:rsidRDefault="003E11BA" w:rsidP="00C84A45">
            <w:pPr>
              <w:jc w:val="center"/>
              <w:rPr>
                <w:rFonts w:ascii="Times New Roman" w:hAnsi="Times New Roman" w:cs="Times New Roman"/>
                <w:sz w:val="24"/>
                <w:szCs w:val="24"/>
              </w:rPr>
            </w:pPr>
            <w:r w:rsidRPr="00CE40B4">
              <w:rPr>
                <w:rFonts w:ascii="Times New Roman" w:hAnsi="Times New Roman" w:cs="Times New Roman"/>
                <w:sz w:val="24"/>
                <w:szCs w:val="24"/>
              </w:rPr>
              <w:t>4</w:t>
            </w:r>
          </w:p>
        </w:tc>
      </w:tr>
      <w:tr w:rsidR="003E11BA" w14:paraId="1947A77C" w14:textId="77777777" w:rsidTr="00E71C95">
        <w:trPr>
          <w:trHeight w:val="144"/>
          <w:jc w:val="center"/>
        </w:trPr>
        <w:tc>
          <w:tcPr>
            <w:tcW w:w="2143" w:type="dxa"/>
          </w:tcPr>
          <w:p w14:paraId="0F5EEE36" w14:textId="77777777" w:rsidR="003E11BA" w:rsidRDefault="003E11BA" w:rsidP="00BF10FF">
            <w:pPr>
              <w:rPr>
                <w:rFonts w:ascii="Times New Roman" w:hAnsi="Times New Roman" w:cs="Times New Roman"/>
                <w:sz w:val="24"/>
                <w:szCs w:val="24"/>
              </w:rPr>
            </w:pPr>
          </w:p>
          <w:p w14:paraId="503F5B0D" w14:textId="728C672C" w:rsidR="003E11BA" w:rsidRPr="00BF10FF" w:rsidRDefault="003E11BA" w:rsidP="00BF10FF">
            <w:pPr>
              <w:rPr>
                <w:rFonts w:ascii="Times New Roman" w:hAnsi="Times New Roman" w:cs="Times New Roman"/>
                <w:sz w:val="24"/>
                <w:szCs w:val="24"/>
              </w:rPr>
            </w:pPr>
            <w:r w:rsidRPr="00BF10FF">
              <w:rPr>
                <w:rFonts w:ascii="Times New Roman" w:hAnsi="Times New Roman" w:cs="Times New Roman"/>
                <w:sz w:val="24"/>
                <w:szCs w:val="24"/>
              </w:rPr>
              <w:t>Anxious Cluster</w:t>
            </w:r>
          </w:p>
        </w:tc>
        <w:tc>
          <w:tcPr>
            <w:tcW w:w="467" w:type="dxa"/>
          </w:tcPr>
          <w:p w14:paraId="2994E800" w14:textId="77777777" w:rsidR="003E11BA" w:rsidRDefault="003E11BA" w:rsidP="00C84A45">
            <w:pPr>
              <w:jc w:val="center"/>
              <w:rPr>
                <w:rFonts w:ascii="Times New Roman" w:hAnsi="Times New Roman" w:cs="Times New Roman"/>
                <w:b/>
                <w:bCs/>
                <w:sz w:val="24"/>
                <w:szCs w:val="24"/>
              </w:rPr>
            </w:pPr>
          </w:p>
        </w:tc>
        <w:tc>
          <w:tcPr>
            <w:tcW w:w="560" w:type="dxa"/>
          </w:tcPr>
          <w:p w14:paraId="50951F84" w14:textId="77777777" w:rsidR="003E11BA" w:rsidRDefault="003E11BA" w:rsidP="00C84A45">
            <w:pPr>
              <w:jc w:val="center"/>
              <w:rPr>
                <w:rFonts w:ascii="Times New Roman" w:hAnsi="Times New Roman" w:cs="Times New Roman"/>
                <w:b/>
                <w:bCs/>
                <w:sz w:val="24"/>
                <w:szCs w:val="24"/>
              </w:rPr>
            </w:pPr>
          </w:p>
        </w:tc>
        <w:tc>
          <w:tcPr>
            <w:tcW w:w="560" w:type="dxa"/>
          </w:tcPr>
          <w:p w14:paraId="03E6EACA" w14:textId="77777777" w:rsidR="003E11BA" w:rsidRDefault="003E11BA" w:rsidP="00C84A45">
            <w:pPr>
              <w:jc w:val="center"/>
              <w:rPr>
                <w:rFonts w:ascii="Times New Roman" w:hAnsi="Times New Roman" w:cs="Times New Roman"/>
                <w:b/>
                <w:bCs/>
                <w:sz w:val="24"/>
                <w:szCs w:val="24"/>
              </w:rPr>
            </w:pPr>
          </w:p>
        </w:tc>
        <w:tc>
          <w:tcPr>
            <w:tcW w:w="561" w:type="dxa"/>
            <w:vAlign w:val="center"/>
          </w:tcPr>
          <w:p w14:paraId="4CCA0712" w14:textId="48708525"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747" w:type="dxa"/>
            <w:shd w:val="clear" w:color="auto" w:fill="E7E6E6" w:themeFill="background2"/>
            <w:vAlign w:val="center"/>
          </w:tcPr>
          <w:p w14:paraId="7D7E2683" w14:textId="47E53E65" w:rsidR="003E11BA" w:rsidRPr="00BF10FF" w:rsidRDefault="003E11BA" w:rsidP="00C84A45">
            <w:pPr>
              <w:jc w:val="center"/>
              <w:rPr>
                <w:rFonts w:ascii="Times New Roman" w:hAnsi="Times New Roman" w:cs="Times New Roman"/>
                <w:sz w:val="24"/>
                <w:szCs w:val="24"/>
              </w:rPr>
            </w:pPr>
            <w:r w:rsidRPr="00BF10FF">
              <w:rPr>
                <w:rFonts w:ascii="Times New Roman" w:hAnsi="Times New Roman" w:cs="Times New Roman"/>
                <w:sz w:val="24"/>
                <w:szCs w:val="24"/>
              </w:rPr>
              <w:t>1</w:t>
            </w:r>
          </w:p>
        </w:tc>
        <w:tc>
          <w:tcPr>
            <w:tcW w:w="560" w:type="dxa"/>
          </w:tcPr>
          <w:p w14:paraId="4F0612F3"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3711C187" w14:textId="55A15F50" w:rsidR="003E11BA" w:rsidRPr="00D67E97" w:rsidRDefault="003E11BA" w:rsidP="00C84A45">
            <w:pPr>
              <w:jc w:val="center"/>
              <w:rPr>
                <w:rFonts w:ascii="Times New Roman" w:hAnsi="Times New Roman" w:cs="Times New Roman"/>
                <w:sz w:val="24"/>
                <w:szCs w:val="24"/>
              </w:rPr>
            </w:pPr>
            <w:r w:rsidRPr="00D67E97">
              <w:rPr>
                <w:rFonts w:ascii="Times New Roman" w:hAnsi="Times New Roman" w:cs="Times New Roman"/>
                <w:sz w:val="24"/>
                <w:szCs w:val="24"/>
              </w:rPr>
              <w:t>1</w:t>
            </w:r>
          </w:p>
        </w:tc>
        <w:tc>
          <w:tcPr>
            <w:tcW w:w="900" w:type="dxa"/>
            <w:vAlign w:val="center"/>
          </w:tcPr>
          <w:p w14:paraId="3F3A3C4C" w14:textId="77777777" w:rsidR="003E11BA" w:rsidRPr="00D67E97" w:rsidRDefault="003E11BA" w:rsidP="00C84A45">
            <w:pPr>
              <w:jc w:val="center"/>
              <w:rPr>
                <w:rFonts w:ascii="Times New Roman" w:hAnsi="Times New Roman" w:cs="Times New Roman"/>
                <w:sz w:val="24"/>
                <w:szCs w:val="24"/>
              </w:rPr>
            </w:pPr>
          </w:p>
        </w:tc>
        <w:tc>
          <w:tcPr>
            <w:tcW w:w="457" w:type="dxa"/>
            <w:vAlign w:val="center"/>
          </w:tcPr>
          <w:p w14:paraId="38280ACC" w14:textId="77777777" w:rsidR="003E11BA" w:rsidRPr="00D67E97" w:rsidRDefault="003E11BA" w:rsidP="00C84A45">
            <w:pPr>
              <w:jc w:val="center"/>
              <w:rPr>
                <w:rFonts w:ascii="Times New Roman" w:hAnsi="Times New Roman" w:cs="Times New Roman"/>
                <w:sz w:val="24"/>
                <w:szCs w:val="24"/>
              </w:rPr>
            </w:pPr>
          </w:p>
        </w:tc>
        <w:tc>
          <w:tcPr>
            <w:tcW w:w="560" w:type="dxa"/>
            <w:vAlign w:val="center"/>
          </w:tcPr>
          <w:p w14:paraId="7333101E" w14:textId="77777777" w:rsidR="003E11BA" w:rsidRPr="00D67E97"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17959385" w14:textId="77777777" w:rsidR="003E11BA" w:rsidRPr="00D67E97" w:rsidRDefault="003E11BA" w:rsidP="00C84A45">
            <w:pPr>
              <w:jc w:val="center"/>
              <w:rPr>
                <w:rFonts w:ascii="Times New Roman" w:hAnsi="Times New Roman" w:cs="Times New Roman"/>
                <w:sz w:val="24"/>
                <w:szCs w:val="24"/>
              </w:rPr>
            </w:pPr>
          </w:p>
        </w:tc>
        <w:tc>
          <w:tcPr>
            <w:tcW w:w="504" w:type="dxa"/>
            <w:vAlign w:val="center"/>
          </w:tcPr>
          <w:p w14:paraId="08FE5134" w14:textId="0A37BE8B" w:rsidR="003E11BA" w:rsidRPr="00D67E97" w:rsidRDefault="003E11BA" w:rsidP="00C84A45">
            <w:pPr>
              <w:jc w:val="center"/>
              <w:rPr>
                <w:rFonts w:ascii="Times New Roman" w:hAnsi="Times New Roman" w:cs="Times New Roman"/>
                <w:sz w:val="24"/>
                <w:szCs w:val="24"/>
              </w:rPr>
            </w:pPr>
          </w:p>
        </w:tc>
        <w:tc>
          <w:tcPr>
            <w:tcW w:w="805" w:type="dxa"/>
            <w:vAlign w:val="center"/>
          </w:tcPr>
          <w:p w14:paraId="1F7DE693" w14:textId="77777777" w:rsidR="003E11BA" w:rsidRPr="00D67E97" w:rsidRDefault="003E11BA" w:rsidP="00C84A45">
            <w:pPr>
              <w:jc w:val="center"/>
              <w:rPr>
                <w:rFonts w:ascii="Times New Roman" w:hAnsi="Times New Roman" w:cs="Times New Roman"/>
                <w:sz w:val="24"/>
                <w:szCs w:val="24"/>
              </w:rPr>
            </w:pPr>
          </w:p>
        </w:tc>
        <w:tc>
          <w:tcPr>
            <w:tcW w:w="741" w:type="dxa"/>
            <w:vAlign w:val="center"/>
          </w:tcPr>
          <w:p w14:paraId="3C034F19" w14:textId="601D690C" w:rsidR="003E11BA" w:rsidRPr="00D67E97" w:rsidRDefault="003E11BA" w:rsidP="00C84A45">
            <w:pPr>
              <w:jc w:val="center"/>
              <w:rPr>
                <w:rFonts w:ascii="Times New Roman" w:hAnsi="Times New Roman" w:cs="Times New Roman"/>
                <w:sz w:val="24"/>
                <w:szCs w:val="24"/>
              </w:rPr>
            </w:pPr>
            <w:r w:rsidRPr="00D67E97">
              <w:rPr>
                <w:rFonts w:ascii="Times New Roman" w:hAnsi="Times New Roman" w:cs="Times New Roman"/>
                <w:sz w:val="24"/>
                <w:szCs w:val="24"/>
              </w:rPr>
              <w:t>1</w:t>
            </w:r>
          </w:p>
        </w:tc>
        <w:tc>
          <w:tcPr>
            <w:tcW w:w="659" w:type="dxa"/>
            <w:vAlign w:val="center"/>
          </w:tcPr>
          <w:p w14:paraId="65FE46AD" w14:textId="77777777" w:rsidR="003E11BA" w:rsidRPr="00D67E97" w:rsidRDefault="003E11BA" w:rsidP="00C84A45">
            <w:pPr>
              <w:jc w:val="center"/>
              <w:rPr>
                <w:rFonts w:ascii="Times New Roman" w:hAnsi="Times New Roman" w:cs="Times New Roman"/>
                <w:sz w:val="24"/>
                <w:szCs w:val="24"/>
              </w:rPr>
            </w:pPr>
          </w:p>
        </w:tc>
        <w:tc>
          <w:tcPr>
            <w:tcW w:w="630" w:type="dxa"/>
            <w:vAlign w:val="center"/>
          </w:tcPr>
          <w:p w14:paraId="66EA3775" w14:textId="77777777" w:rsidR="003E11BA" w:rsidRPr="00D67E97" w:rsidRDefault="003E11BA" w:rsidP="00C84A45">
            <w:pPr>
              <w:jc w:val="center"/>
              <w:rPr>
                <w:rFonts w:ascii="Times New Roman" w:hAnsi="Times New Roman" w:cs="Times New Roman"/>
                <w:sz w:val="24"/>
                <w:szCs w:val="24"/>
              </w:rPr>
            </w:pPr>
          </w:p>
        </w:tc>
        <w:tc>
          <w:tcPr>
            <w:tcW w:w="684" w:type="dxa"/>
            <w:vAlign w:val="center"/>
          </w:tcPr>
          <w:p w14:paraId="425E70D3" w14:textId="77777777" w:rsidR="003E11BA" w:rsidRPr="00D67E97"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3C1B2904" w14:textId="47D56200" w:rsidR="003E11BA" w:rsidRPr="00D67E97" w:rsidRDefault="003E11BA" w:rsidP="00C84A45">
            <w:pPr>
              <w:jc w:val="center"/>
              <w:rPr>
                <w:rFonts w:ascii="Times New Roman" w:hAnsi="Times New Roman" w:cs="Times New Roman"/>
                <w:sz w:val="24"/>
                <w:szCs w:val="24"/>
              </w:rPr>
            </w:pPr>
            <w:r w:rsidRPr="00D67E97">
              <w:rPr>
                <w:rFonts w:ascii="Times New Roman" w:hAnsi="Times New Roman" w:cs="Times New Roman"/>
                <w:sz w:val="24"/>
                <w:szCs w:val="24"/>
              </w:rPr>
              <w:t>2</w:t>
            </w:r>
          </w:p>
        </w:tc>
      </w:tr>
      <w:tr w:rsidR="00E361D9" w14:paraId="33FB40AC" w14:textId="77777777" w:rsidTr="00A926F2">
        <w:trPr>
          <w:trHeight w:val="144"/>
          <w:jc w:val="center"/>
        </w:trPr>
        <w:tc>
          <w:tcPr>
            <w:tcW w:w="13459" w:type="dxa"/>
            <w:gridSpan w:val="19"/>
            <w:shd w:val="clear" w:color="auto" w:fill="E7E6E6" w:themeFill="background2"/>
          </w:tcPr>
          <w:p w14:paraId="0189C5C3" w14:textId="6049118F" w:rsidR="00E361D9" w:rsidRDefault="00E361D9" w:rsidP="00BD2A54">
            <w:pPr>
              <w:rPr>
                <w:rFonts w:ascii="Times New Roman" w:hAnsi="Times New Roman" w:cs="Times New Roman"/>
                <w:b/>
                <w:bCs/>
                <w:sz w:val="24"/>
                <w:szCs w:val="24"/>
              </w:rPr>
            </w:pPr>
          </w:p>
          <w:p w14:paraId="43BD821E" w14:textId="0F1F9DFB" w:rsidR="00E361D9" w:rsidRDefault="00BB6E49" w:rsidP="00BD2A54">
            <w:pPr>
              <w:rPr>
                <w:rFonts w:ascii="Times New Roman" w:hAnsi="Times New Roman" w:cs="Times New Roman"/>
                <w:b/>
                <w:bCs/>
                <w:sz w:val="24"/>
                <w:szCs w:val="24"/>
              </w:rPr>
            </w:pPr>
            <w:r>
              <w:rPr>
                <w:rFonts w:ascii="Times New Roman" w:hAnsi="Times New Roman" w:cs="Times New Roman"/>
                <w:b/>
                <w:bCs/>
                <w:sz w:val="24"/>
                <w:szCs w:val="24"/>
              </w:rPr>
              <w:t>Moral Maturation</w:t>
            </w:r>
          </w:p>
        </w:tc>
      </w:tr>
      <w:tr w:rsidR="003E11BA" w14:paraId="25E8FA94" w14:textId="77777777" w:rsidTr="00E71C95">
        <w:trPr>
          <w:trHeight w:val="144"/>
          <w:jc w:val="center"/>
        </w:trPr>
        <w:tc>
          <w:tcPr>
            <w:tcW w:w="2143" w:type="dxa"/>
          </w:tcPr>
          <w:p w14:paraId="2E2D0255" w14:textId="77777777" w:rsidR="003E11BA" w:rsidRDefault="003E11BA" w:rsidP="00C84A45">
            <w:pPr>
              <w:jc w:val="center"/>
              <w:rPr>
                <w:rFonts w:ascii="Times New Roman" w:hAnsi="Times New Roman" w:cs="Times New Roman"/>
                <w:sz w:val="24"/>
                <w:szCs w:val="24"/>
              </w:rPr>
            </w:pPr>
          </w:p>
          <w:p w14:paraId="48ECC2E0" w14:textId="3B25A4B8" w:rsidR="003E11BA" w:rsidRPr="005E4616" w:rsidRDefault="003E11BA" w:rsidP="003916D7">
            <w:pPr>
              <w:rPr>
                <w:rFonts w:ascii="Times New Roman" w:hAnsi="Times New Roman" w:cs="Times New Roman"/>
                <w:sz w:val="24"/>
                <w:szCs w:val="24"/>
              </w:rPr>
            </w:pPr>
            <w:r>
              <w:rPr>
                <w:rFonts w:ascii="Times New Roman" w:hAnsi="Times New Roman" w:cs="Times New Roman"/>
                <w:sz w:val="24"/>
                <w:szCs w:val="24"/>
              </w:rPr>
              <w:t>Moral Complexity</w:t>
            </w:r>
          </w:p>
        </w:tc>
        <w:tc>
          <w:tcPr>
            <w:tcW w:w="467" w:type="dxa"/>
            <w:vAlign w:val="center"/>
          </w:tcPr>
          <w:p w14:paraId="3DFCF4A6" w14:textId="29349268" w:rsidR="003E11BA" w:rsidRPr="00A8227B" w:rsidRDefault="003E11BA" w:rsidP="00C84A45">
            <w:pPr>
              <w:jc w:val="center"/>
              <w:rPr>
                <w:rFonts w:ascii="Times New Roman" w:hAnsi="Times New Roman" w:cs="Times New Roman"/>
                <w:sz w:val="24"/>
                <w:szCs w:val="24"/>
              </w:rPr>
            </w:pPr>
            <w:r w:rsidRPr="00A8227B">
              <w:rPr>
                <w:rFonts w:ascii="Times New Roman" w:hAnsi="Times New Roman" w:cs="Times New Roman"/>
                <w:sz w:val="24"/>
                <w:szCs w:val="24"/>
              </w:rPr>
              <w:t>1</w:t>
            </w:r>
          </w:p>
        </w:tc>
        <w:tc>
          <w:tcPr>
            <w:tcW w:w="560" w:type="dxa"/>
            <w:vAlign w:val="center"/>
          </w:tcPr>
          <w:p w14:paraId="2C426603" w14:textId="60E16D1B" w:rsidR="003E11BA" w:rsidRPr="00A8227B" w:rsidRDefault="003E11BA" w:rsidP="00C84A45">
            <w:pPr>
              <w:jc w:val="center"/>
              <w:rPr>
                <w:rFonts w:ascii="Times New Roman" w:hAnsi="Times New Roman" w:cs="Times New Roman"/>
                <w:sz w:val="24"/>
                <w:szCs w:val="24"/>
              </w:rPr>
            </w:pPr>
            <w:r w:rsidRPr="00A8227B">
              <w:rPr>
                <w:rFonts w:ascii="Times New Roman" w:hAnsi="Times New Roman" w:cs="Times New Roman"/>
                <w:sz w:val="24"/>
                <w:szCs w:val="24"/>
              </w:rPr>
              <w:t>1</w:t>
            </w:r>
          </w:p>
        </w:tc>
        <w:tc>
          <w:tcPr>
            <w:tcW w:w="560" w:type="dxa"/>
            <w:vAlign w:val="center"/>
          </w:tcPr>
          <w:p w14:paraId="0A50558A" w14:textId="77777777" w:rsidR="003E11BA" w:rsidRPr="00A8227B" w:rsidRDefault="003E11BA" w:rsidP="00C84A45">
            <w:pPr>
              <w:jc w:val="center"/>
              <w:rPr>
                <w:rFonts w:ascii="Times New Roman" w:hAnsi="Times New Roman" w:cs="Times New Roman"/>
                <w:sz w:val="24"/>
                <w:szCs w:val="24"/>
              </w:rPr>
            </w:pPr>
          </w:p>
        </w:tc>
        <w:tc>
          <w:tcPr>
            <w:tcW w:w="561" w:type="dxa"/>
            <w:vAlign w:val="center"/>
          </w:tcPr>
          <w:p w14:paraId="46EE3772" w14:textId="4BBECC09" w:rsidR="003E11BA" w:rsidRPr="00A8227B" w:rsidRDefault="003E11B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747" w:type="dxa"/>
            <w:shd w:val="clear" w:color="auto" w:fill="E7E6E6" w:themeFill="background2"/>
            <w:vAlign w:val="center"/>
          </w:tcPr>
          <w:p w14:paraId="3BD1DF9D" w14:textId="515C1EBE" w:rsidR="003E11BA" w:rsidRPr="00A8227B" w:rsidRDefault="003E11BA" w:rsidP="00C84A45">
            <w:pPr>
              <w:jc w:val="center"/>
              <w:rPr>
                <w:rFonts w:ascii="Times New Roman" w:hAnsi="Times New Roman" w:cs="Times New Roman"/>
                <w:sz w:val="24"/>
                <w:szCs w:val="24"/>
              </w:rPr>
            </w:pPr>
            <w:r w:rsidRPr="00A8227B">
              <w:rPr>
                <w:rFonts w:ascii="Times New Roman" w:hAnsi="Times New Roman" w:cs="Times New Roman"/>
                <w:sz w:val="24"/>
                <w:szCs w:val="24"/>
              </w:rPr>
              <w:t>1</w:t>
            </w:r>
          </w:p>
        </w:tc>
        <w:tc>
          <w:tcPr>
            <w:tcW w:w="560" w:type="dxa"/>
          </w:tcPr>
          <w:p w14:paraId="2807BA70"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4B881A27" w14:textId="7D880BB0" w:rsidR="003E11BA" w:rsidRPr="00B14060" w:rsidRDefault="003E11BA" w:rsidP="00C84A45">
            <w:pPr>
              <w:jc w:val="center"/>
              <w:rPr>
                <w:rFonts w:ascii="Times New Roman" w:hAnsi="Times New Roman" w:cs="Times New Roman"/>
                <w:sz w:val="24"/>
                <w:szCs w:val="24"/>
              </w:rPr>
            </w:pPr>
            <w:r w:rsidRPr="00B14060">
              <w:rPr>
                <w:rFonts w:ascii="Times New Roman" w:hAnsi="Times New Roman" w:cs="Times New Roman"/>
                <w:sz w:val="24"/>
                <w:szCs w:val="24"/>
              </w:rPr>
              <w:t>1</w:t>
            </w:r>
          </w:p>
        </w:tc>
        <w:tc>
          <w:tcPr>
            <w:tcW w:w="900" w:type="dxa"/>
            <w:vAlign w:val="center"/>
          </w:tcPr>
          <w:p w14:paraId="3F601E3D" w14:textId="77777777" w:rsidR="003E11BA" w:rsidRPr="00B14060" w:rsidRDefault="003E11BA" w:rsidP="00C84A45">
            <w:pPr>
              <w:jc w:val="center"/>
              <w:rPr>
                <w:rFonts w:ascii="Times New Roman" w:hAnsi="Times New Roman" w:cs="Times New Roman"/>
                <w:sz w:val="24"/>
                <w:szCs w:val="24"/>
              </w:rPr>
            </w:pPr>
          </w:p>
        </w:tc>
        <w:tc>
          <w:tcPr>
            <w:tcW w:w="457" w:type="dxa"/>
            <w:vAlign w:val="center"/>
          </w:tcPr>
          <w:p w14:paraId="6574DC5B" w14:textId="67354BCE" w:rsidR="003E11BA" w:rsidRPr="00B14060" w:rsidRDefault="003E11BA" w:rsidP="00C84A45">
            <w:pPr>
              <w:jc w:val="center"/>
              <w:rPr>
                <w:rFonts w:ascii="Times New Roman" w:hAnsi="Times New Roman" w:cs="Times New Roman"/>
                <w:sz w:val="24"/>
                <w:szCs w:val="24"/>
              </w:rPr>
            </w:pPr>
            <w:r w:rsidRPr="00B14060">
              <w:rPr>
                <w:rFonts w:ascii="Times New Roman" w:hAnsi="Times New Roman" w:cs="Times New Roman"/>
                <w:sz w:val="24"/>
                <w:szCs w:val="24"/>
              </w:rPr>
              <w:t>1</w:t>
            </w:r>
          </w:p>
        </w:tc>
        <w:tc>
          <w:tcPr>
            <w:tcW w:w="560" w:type="dxa"/>
            <w:vAlign w:val="center"/>
          </w:tcPr>
          <w:p w14:paraId="4F3672DD" w14:textId="02AA1B32" w:rsidR="003E11BA" w:rsidRPr="00B14060" w:rsidRDefault="003E11BA" w:rsidP="00C84A45">
            <w:pPr>
              <w:jc w:val="center"/>
              <w:rPr>
                <w:rFonts w:ascii="Times New Roman" w:hAnsi="Times New Roman" w:cs="Times New Roman"/>
                <w:sz w:val="24"/>
                <w:szCs w:val="24"/>
              </w:rPr>
            </w:pPr>
            <w:r w:rsidRPr="00B14060">
              <w:rPr>
                <w:rFonts w:ascii="Times New Roman" w:hAnsi="Times New Roman" w:cs="Times New Roman"/>
                <w:sz w:val="24"/>
                <w:szCs w:val="24"/>
              </w:rPr>
              <w:t>1</w:t>
            </w:r>
          </w:p>
        </w:tc>
        <w:tc>
          <w:tcPr>
            <w:tcW w:w="504" w:type="dxa"/>
            <w:shd w:val="clear" w:color="auto" w:fill="FFFFFF" w:themeFill="background1"/>
          </w:tcPr>
          <w:p w14:paraId="0BAAA771" w14:textId="77777777" w:rsidR="003E11BA" w:rsidRPr="00B14060" w:rsidRDefault="003E11BA" w:rsidP="00C84A45">
            <w:pPr>
              <w:jc w:val="center"/>
              <w:rPr>
                <w:rFonts w:ascii="Times New Roman" w:hAnsi="Times New Roman" w:cs="Times New Roman"/>
                <w:sz w:val="24"/>
                <w:szCs w:val="24"/>
              </w:rPr>
            </w:pPr>
          </w:p>
        </w:tc>
        <w:tc>
          <w:tcPr>
            <w:tcW w:w="504" w:type="dxa"/>
            <w:vAlign w:val="center"/>
          </w:tcPr>
          <w:p w14:paraId="76E16006" w14:textId="474DB878" w:rsidR="003E11BA" w:rsidRPr="00B14060" w:rsidRDefault="003E11BA" w:rsidP="00C84A45">
            <w:pPr>
              <w:jc w:val="center"/>
              <w:rPr>
                <w:rFonts w:ascii="Times New Roman" w:hAnsi="Times New Roman" w:cs="Times New Roman"/>
                <w:sz w:val="24"/>
                <w:szCs w:val="24"/>
              </w:rPr>
            </w:pPr>
          </w:p>
        </w:tc>
        <w:tc>
          <w:tcPr>
            <w:tcW w:w="805" w:type="dxa"/>
            <w:vAlign w:val="center"/>
          </w:tcPr>
          <w:p w14:paraId="3F2DBAEB" w14:textId="77777777" w:rsidR="003E11BA" w:rsidRPr="00B14060" w:rsidRDefault="003E11BA" w:rsidP="00C84A45">
            <w:pPr>
              <w:jc w:val="center"/>
              <w:rPr>
                <w:rFonts w:ascii="Times New Roman" w:hAnsi="Times New Roman" w:cs="Times New Roman"/>
                <w:sz w:val="24"/>
                <w:szCs w:val="24"/>
              </w:rPr>
            </w:pPr>
          </w:p>
        </w:tc>
        <w:tc>
          <w:tcPr>
            <w:tcW w:w="741" w:type="dxa"/>
            <w:vAlign w:val="center"/>
          </w:tcPr>
          <w:p w14:paraId="5868A335" w14:textId="77777777" w:rsidR="003E11BA" w:rsidRPr="00B14060" w:rsidRDefault="003E11BA" w:rsidP="00C84A45">
            <w:pPr>
              <w:jc w:val="center"/>
              <w:rPr>
                <w:rFonts w:ascii="Times New Roman" w:hAnsi="Times New Roman" w:cs="Times New Roman"/>
                <w:sz w:val="24"/>
                <w:szCs w:val="24"/>
              </w:rPr>
            </w:pPr>
          </w:p>
        </w:tc>
        <w:tc>
          <w:tcPr>
            <w:tcW w:w="659" w:type="dxa"/>
            <w:vAlign w:val="center"/>
          </w:tcPr>
          <w:p w14:paraId="414A204A" w14:textId="77777777" w:rsidR="003E11BA" w:rsidRPr="00B14060" w:rsidRDefault="003E11BA" w:rsidP="00C84A45">
            <w:pPr>
              <w:jc w:val="center"/>
              <w:rPr>
                <w:rFonts w:ascii="Times New Roman" w:hAnsi="Times New Roman" w:cs="Times New Roman"/>
                <w:sz w:val="24"/>
                <w:szCs w:val="24"/>
              </w:rPr>
            </w:pPr>
          </w:p>
        </w:tc>
        <w:tc>
          <w:tcPr>
            <w:tcW w:w="630" w:type="dxa"/>
            <w:vAlign w:val="center"/>
          </w:tcPr>
          <w:p w14:paraId="53C59045" w14:textId="77777777" w:rsidR="003E11BA" w:rsidRPr="00B14060" w:rsidRDefault="003E11BA" w:rsidP="00C84A45">
            <w:pPr>
              <w:jc w:val="center"/>
              <w:rPr>
                <w:rFonts w:ascii="Times New Roman" w:hAnsi="Times New Roman" w:cs="Times New Roman"/>
                <w:sz w:val="24"/>
                <w:szCs w:val="24"/>
              </w:rPr>
            </w:pPr>
          </w:p>
        </w:tc>
        <w:tc>
          <w:tcPr>
            <w:tcW w:w="684" w:type="dxa"/>
            <w:vAlign w:val="center"/>
          </w:tcPr>
          <w:p w14:paraId="5D3C9BA7" w14:textId="77777777" w:rsidR="003E11BA" w:rsidRPr="00B14060"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792C47C8" w14:textId="613C0CA5" w:rsidR="003E11BA" w:rsidRPr="00B14060" w:rsidRDefault="003E11BA" w:rsidP="00C84A45">
            <w:pPr>
              <w:jc w:val="center"/>
              <w:rPr>
                <w:rFonts w:ascii="Times New Roman" w:hAnsi="Times New Roman" w:cs="Times New Roman"/>
                <w:sz w:val="24"/>
                <w:szCs w:val="24"/>
              </w:rPr>
            </w:pPr>
            <w:r w:rsidRPr="00B14060">
              <w:rPr>
                <w:rFonts w:ascii="Times New Roman" w:hAnsi="Times New Roman" w:cs="Times New Roman"/>
                <w:sz w:val="24"/>
                <w:szCs w:val="24"/>
              </w:rPr>
              <w:t>3</w:t>
            </w:r>
          </w:p>
        </w:tc>
      </w:tr>
      <w:tr w:rsidR="003E11BA" w14:paraId="3E6E368A" w14:textId="77777777" w:rsidTr="00E71C95">
        <w:trPr>
          <w:trHeight w:val="144"/>
          <w:jc w:val="center"/>
        </w:trPr>
        <w:tc>
          <w:tcPr>
            <w:tcW w:w="2143" w:type="dxa"/>
          </w:tcPr>
          <w:p w14:paraId="18B9A590" w14:textId="77777777" w:rsidR="008B5B5B" w:rsidRDefault="008B5B5B" w:rsidP="00A9560D">
            <w:pPr>
              <w:rPr>
                <w:rFonts w:ascii="Times New Roman" w:hAnsi="Times New Roman" w:cs="Times New Roman"/>
                <w:sz w:val="24"/>
                <w:szCs w:val="24"/>
              </w:rPr>
            </w:pPr>
          </w:p>
          <w:p w14:paraId="75E1CD2A" w14:textId="0DBD5ECD" w:rsidR="003E11BA" w:rsidRPr="00A9560D" w:rsidRDefault="003E11BA" w:rsidP="00A9560D">
            <w:pPr>
              <w:rPr>
                <w:rFonts w:ascii="Times New Roman" w:hAnsi="Times New Roman" w:cs="Times New Roman"/>
                <w:sz w:val="24"/>
                <w:szCs w:val="24"/>
              </w:rPr>
            </w:pPr>
            <w:r w:rsidRPr="00A9560D">
              <w:rPr>
                <w:rFonts w:ascii="Times New Roman" w:hAnsi="Times New Roman" w:cs="Times New Roman"/>
                <w:sz w:val="24"/>
                <w:szCs w:val="24"/>
              </w:rPr>
              <w:t>Moral Metacogn</w:t>
            </w:r>
            <w:r w:rsidR="008B5B5B">
              <w:rPr>
                <w:rFonts w:ascii="Times New Roman" w:hAnsi="Times New Roman" w:cs="Times New Roman"/>
                <w:sz w:val="24"/>
                <w:szCs w:val="24"/>
              </w:rPr>
              <w:t>ition</w:t>
            </w:r>
          </w:p>
        </w:tc>
        <w:tc>
          <w:tcPr>
            <w:tcW w:w="467" w:type="dxa"/>
            <w:vAlign w:val="center"/>
          </w:tcPr>
          <w:p w14:paraId="7288B672" w14:textId="687D6CC6" w:rsidR="003E11BA" w:rsidRPr="00A8227B" w:rsidRDefault="003E11BA" w:rsidP="00C84A45">
            <w:pPr>
              <w:jc w:val="center"/>
              <w:rPr>
                <w:rFonts w:ascii="Times New Roman" w:hAnsi="Times New Roman" w:cs="Times New Roman"/>
                <w:sz w:val="24"/>
                <w:szCs w:val="24"/>
              </w:rPr>
            </w:pPr>
            <w:r w:rsidRPr="00A8227B">
              <w:rPr>
                <w:rFonts w:ascii="Times New Roman" w:hAnsi="Times New Roman" w:cs="Times New Roman"/>
                <w:sz w:val="24"/>
                <w:szCs w:val="24"/>
              </w:rPr>
              <w:t>1</w:t>
            </w:r>
          </w:p>
        </w:tc>
        <w:tc>
          <w:tcPr>
            <w:tcW w:w="560" w:type="dxa"/>
            <w:vAlign w:val="center"/>
          </w:tcPr>
          <w:p w14:paraId="01CC2CBA" w14:textId="2EC2E79C" w:rsidR="003E11BA" w:rsidRPr="00A8227B" w:rsidRDefault="003E11BA" w:rsidP="00C84A45">
            <w:pPr>
              <w:jc w:val="center"/>
              <w:rPr>
                <w:rFonts w:ascii="Times New Roman" w:hAnsi="Times New Roman" w:cs="Times New Roman"/>
                <w:sz w:val="24"/>
                <w:szCs w:val="24"/>
              </w:rPr>
            </w:pPr>
            <w:r w:rsidRPr="00A8227B">
              <w:rPr>
                <w:rFonts w:ascii="Times New Roman" w:hAnsi="Times New Roman" w:cs="Times New Roman"/>
                <w:sz w:val="24"/>
                <w:szCs w:val="24"/>
              </w:rPr>
              <w:t>1</w:t>
            </w:r>
          </w:p>
        </w:tc>
        <w:tc>
          <w:tcPr>
            <w:tcW w:w="560" w:type="dxa"/>
            <w:vAlign w:val="center"/>
          </w:tcPr>
          <w:p w14:paraId="10DC920C" w14:textId="063C12EF" w:rsidR="003E11BA" w:rsidRPr="00A8227B" w:rsidRDefault="003E11BA" w:rsidP="00C84A45">
            <w:pPr>
              <w:jc w:val="center"/>
              <w:rPr>
                <w:rFonts w:ascii="Times New Roman" w:hAnsi="Times New Roman" w:cs="Times New Roman"/>
                <w:sz w:val="24"/>
                <w:szCs w:val="24"/>
              </w:rPr>
            </w:pPr>
            <w:r w:rsidRPr="00A8227B">
              <w:rPr>
                <w:rFonts w:ascii="Times New Roman" w:hAnsi="Times New Roman" w:cs="Times New Roman"/>
                <w:sz w:val="24"/>
                <w:szCs w:val="24"/>
              </w:rPr>
              <w:t>1</w:t>
            </w:r>
          </w:p>
        </w:tc>
        <w:tc>
          <w:tcPr>
            <w:tcW w:w="561" w:type="dxa"/>
            <w:vAlign w:val="center"/>
          </w:tcPr>
          <w:p w14:paraId="78DB8BDB" w14:textId="71A644C4" w:rsidR="003E11BA" w:rsidRPr="00A8227B" w:rsidRDefault="003E11B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747" w:type="dxa"/>
            <w:shd w:val="clear" w:color="auto" w:fill="E7E6E6" w:themeFill="background2"/>
            <w:vAlign w:val="center"/>
          </w:tcPr>
          <w:p w14:paraId="19915BEE" w14:textId="561433D7" w:rsidR="003E11BA" w:rsidRPr="00A8227B" w:rsidRDefault="003E11BA" w:rsidP="00C84A45">
            <w:pPr>
              <w:jc w:val="center"/>
              <w:rPr>
                <w:rFonts w:ascii="Times New Roman" w:hAnsi="Times New Roman" w:cs="Times New Roman"/>
                <w:sz w:val="24"/>
                <w:szCs w:val="24"/>
              </w:rPr>
            </w:pPr>
            <w:r w:rsidRPr="00A8227B">
              <w:rPr>
                <w:rFonts w:ascii="Times New Roman" w:hAnsi="Times New Roman" w:cs="Times New Roman"/>
                <w:sz w:val="24"/>
                <w:szCs w:val="24"/>
              </w:rPr>
              <w:t>1</w:t>
            </w:r>
          </w:p>
        </w:tc>
        <w:tc>
          <w:tcPr>
            <w:tcW w:w="560" w:type="dxa"/>
          </w:tcPr>
          <w:p w14:paraId="71058EAF" w14:textId="77777777" w:rsidR="003E11BA" w:rsidRDefault="003E11BA" w:rsidP="00C84A45">
            <w:pPr>
              <w:jc w:val="center"/>
              <w:rPr>
                <w:rFonts w:ascii="Times New Roman" w:hAnsi="Times New Roman" w:cs="Times New Roman"/>
                <w:b/>
                <w:bCs/>
                <w:sz w:val="24"/>
                <w:szCs w:val="24"/>
              </w:rPr>
            </w:pPr>
          </w:p>
        </w:tc>
        <w:tc>
          <w:tcPr>
            <w:tcW w:w="697" w:type="dxa"/>
          </w:tcPr>
          <w:p w14:paraId="7D3FD5C4" w14:textId="77777777" w:rsidR="003E11BA" w:rsidRDefault="003E11BA" w:rsidP="00C84A45">
            <w:pPr>
              <w:jc w:val="center"/>
              <w:rPr>
                <w:rFonts w:ascii="Times New Roman" w:hAnsi="Times New Roman" w:cs="Times New Roman"/>
                <w:b/>
                <w:bCs/>
                <w:sz w:val="24"/>
                <w:szCs w:val="24"/>
              </w:rPr>
            </w:pPr>
          </w:p>
        </w:tc>
        <w:tc>
          <w:tcPr>
            <w:tcW w:w="900" w:type="dxa"/>
          </w:tcPr>
          <w:p w14:paraId="14F8CCB2" w14:textId="77777777" w:rsidR="003E11BA" w:rsidRDefault="003E11BA" w:rsidP="00C84A45">
            <w:pPr>
              <w:jc w:val="center"/>
              <w:rPr>
                <w:rFonts w:ascii="Times New Roman" w:hAnsi="Times New Roman" w:cs="Times New Roman"/>
                <w:b/>
                <w:bCs/>
                <w:sz w:val="24"/>
                <w:szCs w:val="24"/>
              </w:rPr>
            </w:pPr>
          </w:p>
        </w:tc>
        <w:tc>
          <w:tcPr>
            <w:tcW w:w="457" w:type="dxa"/>
            <w:vAlign w:val="center"/>
          </w:tcPr>
          <w:p w14:paraId="27D19252" w14:textId="12344781" w:rsidR="003E11BA" w:rsidRPr="00C1445B" w:rsidRDefault="003E11BA" w:rsidP="00C84A45">
            <w:pPr>
              <w:jc w:val="center"/>
              <w:rPr>
                <w:rFonts w:ascii="Times New Roman" w:hAnsi="Times New Roman" w:cs="Times New Roman"/>
                <w:sz w:val="24"/>
                <w:szCs w:val="24"/>
              </w:rPr>
            </w:pPr>
            <w:r w:rsidRPr="00C1445B">
              <w:rPr>
                <w:rFonts w:ascii="Times New Roman" w:hAnsi="Times New Roman" w:cs="Times New Roman"/>
                <w:sz w:val="24"/>
                <w:szCs w:val="24"/>
              </w:rPr>
              <w:t>1</w:t>
            </w:r>
          </w:p>
        </w:tc>
        <w:tc>
          <w:tcPr>
            <w:tcW w:w="560" w:type="dxa"/>
            <w:vAlign w:val="center"/>
          </w:tcPr>
          <w:p w14:paraId="2DE71C79" w14:textId="7AA7DA74" w:rsidR="003E11BA" w:rsidRPr="00C1445B" w:rsidRDefault="003E11BA" w:rsidP="00C84A45">
            <w:pPr>
              <w:jc w:val="center"/>
              <w:rPr>
                <w:rFonts w:ascii="Times New Roman" w:hAnsi="Times New Roman" w:cs="Times New Roman"/>
                <w:sz w:val="24"/>
                <w:szCs w:val="24"/>
              </w:rPr>
            </w:pPr>
            <w:r w:rsidRPr="00C1445B">
              <w:rPr>
                <w:rFonts w:ascii="Times New Roman" w:hAnsi="Times New Roman" w:cs="Times New Roman"/>
                <w:sz w:val="24"/>
                <w:szCs w:val="24"/>
              </w:rPr>
              <w:t>1</w:t>
            </w:r>
          </w:p>
        </w:tc>
        <w:tc>
          <w:tcPr>
            <w:tcW w:w="504" w:type="dxa"/>
            <w:shd w:val="clear" w:color="auto" w:fill="FFFFFF" w:themeFill="background1"/>
          </w:tcPr>
          <w:p w14:paraId="1BB194C7" w14:textId="77777777" w:rsidR="003E11BA" w:rsidRPr="00C1445B" w:rsidRDefault="003E11BA" w:rsidP="00C84A45">
            <w:pPr>
              <w:jc w:val="center"/>
              <w:rPr>
                <w:rFonts w:ascii="Times New Roman" w:hAnsi="Times New Roman" w:cs="Times New Roman"/>
                <w:sz w:val="24"/>
                <w:szCs w:val="24"/>
              </w:rPr>
            </w:pPr>
          </w:p>
        </w:tc>
        <w:tc>
          <w:tcPr>
            <w:tcW w:w="504" w:type="dxa"/>
            <w:vAlign w:val="center"/>
          </w:tcPr>
          <w:p w14:paraId="163C08C7" w14:textId="2CE65758" w:rsidR="003E11BA" w:rsidRPr="00C1445B" w:rsidRDefault="003E11BA" w:rsidP="00C84A45">
            <w:pPr>
              <w:jc w:val="center"/>
              <w:rPr>
                <w:rFonts w:ascii="Times New Roman" w:hAnsi="Times New Roman" w:cs="Times New Roman"/>
                <w:sz w:val="24"/>
                <w:szCs w:val="24"/>
              </w:rPr>
            </w:pPr>
          </w:p>
        </w:tc>
        <w:tc>
          <w:tcPr>
            <w:tcW w:w="805" w:type="dxa"/>
            <w:vAlign w:val="center"/>
          </w:tcPr>
          <w:p w14:paraId="18298453" w14:textId="77777777" w:rsidR="003E11BA" w:rsidRPr="00C1445B" w:rsidRDefault="003E11BA" w:rsidP="00C84A45">
            <w:pPr>
              <w:jc w:val="center"/>
              <w:rPr>
                <w:rFonts w:ascii="Times New Roman" w:hAnsi="Times New Roman" w:cs="Times New Roman"/>
                <w:sz w:val="24"/>
                <w:szCs w:val="24"/>
              </w:rPr>
            </w:pPr>
          </w:p>
        </w:tc>
        <w:tc>
          <w:tcPr>
            <w:tcW w:w="741" w:type="dxa"/>
            <w:vAlign w:val="center"/>
          </w:tcPr>
          <w:p w14:paraId="0BC62951" w14:textId="77777777" w:rsidR="003E11BA" w:rsidRPr="00C1445B" w:rsidRDefault="003E11BA" w:rsidP="00C84A45">
            <w:pPr>
              <w:jc w:val="center"/>
              <w:rPr>
                <w:rFonts w:ascii="Times New Roman" w:hAnsi="Times New Roman" w:cs="Times New Roman"/>
                <w:sz w:val="24"/>
                <w:szCs w:val="24"/>
              </w:rPr>
            </w:pPr>
          </w:p>
        </w:tc>
        <w:tc>
          <w:tcPr>
            <w:tcW w:w="659" w:type="dxa"/>
            <w:vAlign w:val="center"/>
          </w:tcPr>
          <w:p w14:paraId="4C2BAEA4" w14:textId="77777777" w:rsidR="003E11BA" w:rsidRPr="00C1445B" w:rsidRDefault="003E11BA" w:rsidP="00C84A45">
            <w:pPr>
              <w:jc w:val="center"/>
              <w:rPr>
                <w:rFonts w:ascii="Times New Roman" w:hAnsi="Times New Roman" w:cs="Times New Roman"/>
                <w:sz w:val="24"/>
                <w:szCs w:val="24"/>
              </w:rPr>
            </w:pPr>
          </w:p>
        </w:tc>
        <w:tc>
          <w:tcPr>
            <w:tcW w:w="630" w:type="dxa"/>
            <w:vAlign w:val="center"/>
          </w:tcPr>
          <w:p w14:paraId="42D7957B" w14:textId="77777777" w:rsidR="003E11BA" w:rsidRPr="00C1445B" w:rsidRDefault="003E11BA" w:rsidP="00C84A45">
            <w:pPr>
              <w:jc w:val="center"/>
              <w:rPr>
                <w:rFonts w:ascii="Times New Roman" w:hAnsi="Times New Roman" w:cs="Times New Roman"/>
                <w:sz w:val="24"/>
                <w:szCs w:val="24"/>
              </w:rPr>
            </w:pPr>
          </w:p>
        </w:tc>
        <w:tc>
          <w:tcPr>
            <w:tcW w:w="684" w:type="dxa"/>
            <w:vAlign w:val="center"/>
          </w:tcPr>
          <w:p w14:paraId="638E6998" w14:textId="77777777" w:rsidR="003E11BA" w:rsidRPr="00C1445B"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6975EB38" w14:textId="147495FF" w:rsidR="003E11BA" w:rsidRPr="00C1445B" w:rsidRDefault="003E11BA" w:rsidP="00C84A45">
            <w:pPr>
              <w:jc w:val="center"/>
              <w:rPr>
                <w:rFonts w:ascii="Times New Roman" w:hAnsi="Times New Roman" w:cs="Times New Roman"/>
                <w:sz w:val="24"/>
                <w:szCs w:val="24"/>
              </w:rPr>
            </w:pPr>
            <w:r w:rsidRPr="00C1445B">
              <w:rPr>
                <w:rFonts w:ascii="Times New Roman" w:hAnsi="Times New Roman" w:cs="Times New Roman"/>
                <w:sz w:val="24"/>
                <w:szCs w:val="24"/>
              </w:rPr>
              <w:t>2</w:t>
            </w:r>
          </w:p>
        </w:tc>
      </w:tr>
      <w:tr w:rsidR="003E11BA" w14:paraId="459D0628" w14:textId="77777777" w:rsidTr="00E71C95">
        <w:trPr>
          <w:trHeight w:val="144"/>
          <w:jc w:val="center"/>
        </w:trPr>
        <w:tc>
          <w:tcPr>
            <w:tcW w:w="2143" w:type="dxa"/>
          </w:tcPr>
          <w:p w14:paraId="384962DF" w14:textId="77777777" w:rsidR="003E11BA" w:rsidRDefault="003E11BA" w:rsidP="00A9560D">
            <w:pPr>
              <w:rPr>
                <w:rFonts w:ascii="Times New Roman" w:hAnsi="Times New Roman" w:cs="Times New Roman"/>
                <w:sz w:val="24"/>
                <w:szCs w:val="24"/>
              </w:rPr>
            </w:pPr>
          </w:p>
          <w:p w14:paraId="252F30D7" w14:textId="0FBF4867" w:rsidR="003E11BA" w:rsidRPr="00A9560D" w:rsidRDefault="003E11BA" w:rsidP="00A9560D">
            <w:pPr>
              <w:rPr>
                <w:rFonts w:ascii="Times New Roman" w:hAnsi="Times New Roman" w:cs="Times New Roman"/>
                <w:sz w:val="24"/>
                <w:szCs w:val="24"/>
              </w:rPr>
            </w:pPr>
            <w:r w:rsidRPr="00A9560D">
              <w:rPr>
                <w:rFonts w:ascii="Times New Roman" w:hAnsi="Times New Roman" w:cs="Times New Roman"/>
                <w:sz w:val="24"/>
                <w:szCs w:val="24"/>
              </w:rPr>
              <w:t>Moral Identity</w:t>
            </w:r>
          </w:p>
        </w:tc>
        <w:tc>
          <w:tcPr>
            <w:tcW w:w="467" w:type="dxa"/>
            <w:vAlign w:val="center"/>
          </w:tcPr>
          <w:p w14:paraId="1E716061" w14:textId="77777777" w:rsidR="003E11BA" w:rsidRPr="00A8227B" w:rsidRDefault="003E11BA" w:rsidP="00C84A45">
            <w:pPr>
              <w:jc w:val="center"/>
              <w:rPr>
                <w:rFonts w:ascii="Times New Roman" w:hAnsi="Times New Roman" w:cs="Times New Roman"/>
                <w:sz w:val="24"/>
                <w:szCs w:val="24"/>
              </w:rPr>
            </w:pPr>
          </w:p>
        </w:tc>
        <w:tc>
          <w:tcPr>
            <w:tcW w:w="560" w:type="dxa"/>
            <w:vAlign w:val="center"/>
          </w:tcPr>
          <w:p w14:paraId="7E8B2C85" w14:textId="7AEB5D8E" w:rsidR="003E11BA" w:rsidRPr="00A8227B" w:rsidRDefault="003E11BA" w:rsidP="00C84A45">
            <w:pPr>
              <w:jc w:val="center"/>
              <w:rPr>
                <w:rFonts w:ascii="Times New Roman" w:hAnsi="Times New Roman" w:cs="Times New Roman"/>
                <w:sz w:val="24"/>
                <w:szCs w:val="24"/>
              </w:rPr>
            </w:pPr>
            <w:r w:rsidRPr="00A8227B">
              <w:rPr>
                <w:rFonts w:ascii="Times New Roman" w:hAnsi="Times New Roman" w:cs="Times New Roman"/>
                <w:sz w:val="24"/>
                <w:szCs w:val="24"/>
              </w:rPr>
              <w:t>1</w:t>
            </w:r>
          </w:p>
        </w:tc>
        <w:tc>
          <w:tcPr>
            <w:tcW w:w="560" w:type="dxa"/>
            <w:vAlign w:val="center"/>
          </w:tcPr>
          <w:p w14:paraId="3C37EEDD" w14:textId="77777777" w:rsidR="003E11BA" w:rsidRPr="00A8227B" w:rsidRDefault="003E11BA" w:rsidP="00C84A45">
            <w:pPr>
              <w:jc w:val="center"/>
              <w:rPr>
                <w:rFonts w:ascii="Times New Roman" w:hAnsi="Times New Roman" w:cs="Times New Roman"/>
                <w:sz w:val="24"/>
                <w:szCs w:val="24"/>
              </w:rPr>
            </w:pPr>
          </w:p>
        </w:tc>
        <w:tc>
          <w:tcPr>
            <w:tcW w:w="561" w:type="dxa"/>
            <w:vAlign w:val="center"/>
          </w:tcPr>
          <w:p w14:paraId="48D37A90" w14:textId="12A908B2" w:rsidR="003E11BA" w:rsidRPr="00A8227B" w:rsidRDefault="003E11B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747" w:type="dxa"/>
            <w:shd w:val="clear" w:color="auto" w:fill="E7E6E6" w:themeFill="background2"/>
            <w:vAlign w:val="center"/>
          </w:tcPr>
          <w:p w14:paraId="7411BDD3" w14:textId="6015B09F" w:rsidR="003E11BA" w:rsidRPr="00A8227B" w:rsidRDefault="003E11BA" w:rsidP="00C84A45">
            <w:pPr>
              <w:jc w:val="center"/>
              <w:rPr>
                <w:rFonts w:ascii="Times New Roman" w:hAnsi="Times New Roman" w:cs="Times New Roman"/>
                <w:sz w:val="24"/>
                <w:szCs w:val="24"/>
              </w:rPr>
            </w:pPr>
            <w:r w:rsidRPr="00A8227B">
              <w:rPr>
                <w:rFonts w:ascii="Times New Roman" w:hAnsi="Times New Roman" w:cs="Times New Roman"/>
                <w:sz w:val="24"/>
                <w:szCs w:val="24"/>
              </w:rPr>
              <w:t>1</w:t>
            </w:r>
          </w:p>
        </w:tc>
        <w:tc>
          <w:tcPr>
            <w:tcW w:w="560" w:type="dxa"/>
            <w:vAlign w:val="center"/>
          </w:tcPr>
          <w:p w14:paraId="583363F5" w14:textId="77777777" w:rsidR="003E11BA" w:rsidRPr="00C02C8C" w:rsidRDefault="003E11BA" w:rsidP="00C84A45">
            <w:pPr>
              <w:jc w:val="center"/>
              <w:rPr>
                <w:rFonts w:ascii="Times New Roman" w:hAnsi="Times New Roman" w:cs="Times New Roman"/>
                <w:sz w:val="24"/>
                <w:szCs w:val="24"/>
              </w:rPr>
            </w:pPr>
          </w:p>
        </w:tc>
        <w:tc>
          <w:tcPr>
            <w:tcW w:w="697" w:type="dxa"/>
            <w:vAlign w:val="center"/>
          </w:tcPr>
          <w:p w14:paraId="468E9DF2" w14:textId="22040A3A" w:rsidR="003E11BA" w:rsidRPr="00C02C8C" w:rsidRDefault="003E11BA" w:rsidP="00C84A45">
            <w:pPr>
              <w:jc w:val="center"/>
              <w:rPr>
                <w:rFonts w:ascii="Times New Roman" w:hAnsi="Times New Roman" w:cs="Times New Roman"/>
                <w:sz w:val="24"/>
                <w:szCs w:val="24"/>
              </w:rPr>
            </w:pPr>
            <w:r w:rsidRPr="00C02C8C">
              <w:rPr>
                <w:rFonts w:ascii="Times New Roman" w:hAnsi="Times New Roman" w:cs="Times New Roman"/>
                <w:sz w:val="24"/>
                <w:szCs w:val="24"/>
              </w:rPr>
              <w:t>1</w:t>
            </w:r>
          </w:p>
        </w:tc>
        <w:tc>
          <w:tcPr>
            <w:tcW w:w="900" w:type="dxa"/>
            <w:vAlign w:val="center"/>
          </w:tcPr>
          <w:p w14:paraId="684E34FD" w14:textId="100923EC" w:rsidR="003E11BA" w:rsidRPr="00C02C8C" w:rsidRDefault="003E11BA" w:rsidP="00C84A45">
            <w:pPr>
              <w:jc w:val="center"/>
              <w:rPr>
                <w:rFonts w:ascii="Times New Roman" w:hAnsi="Times New Roman" w:cs="Times New Roman"/>
                <w:sz w:val="24"/>
                <w:szCs w:val="24"/>
              </w:rPr>
            </w:pPr>
            <w:r w:rsidRPr="00C02C8C">
              <w:rPr>
                <w:rFonts w:ascii="Times New Roman" w:hAnsi="Times New Roman" w:cs="Times New Roman"/>
                <w:sz w:val="24"/>
                <w:szCs w:val="24"/>
              </w:rPr>
              <w:t>1</w:t>
            </w:r>
          </w:p>
        </w:tc>
        <w:tc>
          <w:tcPr>
            <w:tcW w:w="457" w:type="dxa"/>
            <w:vAlign w:val="center"/>
          </w:tcPr>
          <w:p w14:paraId="1B53B337" w14:textId="49B3C7D6" w:rsidR="003E11BA" w:rsidRPr="00C02C8C" w:rsidRDefault="003E11BA" w:rsidP="00C84A45">
            <w:pPr>
              <w:jc w:val="center"/>
              <w:rPr>
                <w:rFonts w:ascii="Times New Roman" w:hAnsi="Times New Roman" w:cs="Times New Roman"/>
                <w:sz w:val="24"/>
                <w:szCs w:val="24"/>
              </w:rPr>
            </w:pPr>
            <w:r w:rsidRPr="00C02C8C">
              <w:rPr>
                <w:rFonts w:ascii="Times New Roman" w:hAnsi="Times New Roman" w:cs="Times New Roman"/>
                <w:sz w:val="24"/>
                <w:szCs w:val="24"/>
              </w:rPr>
              <w:t>1</w:t>
            </w:r>
          </w:p>
        </w:tc>
        <w:tc>
          <w:tcPr>
            <w:tcW w:w="560" w:type="dxa"/>
            <w:vAlign w:val="center"/>
          </w:tcPr>
          <w:p w14:paraId="750F0EA2" w14:textId="110631F0" w:rsidR="003E11BA" w:rsidRPr="00C02C8C" w:rsidRDefault="003E11BA" w:rsidP="00C84A45">
            <w:pPr>
              <w:jc w:val="center"/>
              <w:rPr>
                <w:rFonts w:ascii="Times New Roman" w:hAnsi="Times New Roman" w:cs="Times New Roman"/>
                <w:sz w:val="24"/>
                <w:szCs w:val="24"/>
              </w:rPr>
            </w:pPr>
            <w:r w:rsidRPr="00C02C8C">
              <w:rPr>
                <w:rFonts w:ascii="Times New Roman" w:hAnsi="Times New Roman" w:cs="Times New Roman"/>
                <w:sz w:val="24"/>
                <w:szCs w:val="24"/>
              </w:rPr>
              <w:t>1</w:t>
            </w:r>
          </w:p>
        </w:tc>
        <w:tc>
          <w:tcPr>
            <w:tcW w:w="504" w:type="dxa"/>
            <w:shd w:val="clear" w:color="auto" w:fill="FFFFFF" w:themeFill="background1"/>
          </w:tcPr>
          <w:p w14:paraId="0D9041CD" w14:textId="77777777" w:rsidR="003E11BA" w:rsidRPr="00C02C8C" w:rsidRDefault="003E11BA" w:rsidP="00C84A45">
            <w:pPr>
              <w:jc w:val="center"/>
              <w:rPr>
                <w:rFonts w:ascii="Times New Roman" w:hAnsi="Times New Roman" w:cs="Times New Roman"/>
                <w:sz w:val="24"/>
                <w:szCs w:val="24"/>
              </w:rPr>
            </w:pPr>
          </w:p>
        </w:tc>
        <w:tc>
          <w:tcPr>
            <w:tcW w:w="504" w:type="dxa"/>
            <w:vAlign w:val="center"/>
          </w:tcPr>
          <w:p w14:paraId="5DB14BE5" w14:textId="06A5468D" w:rsidR="003E11BA" w:rsidRPr="00C02C8C" w:rsidRDefault="003E11BA" w:rsidP="00C84A45">
            <w:pPr>
              <w:jc w:val="center"/>
              <w:rPr>
                <w:rFonts w:ascii="Times New Roman" w:hAnsi="Times New Roman" w:cs="Times New Roman"/>
                <w:sz w:val="24"/>
                <w:szCs w:val="24"/>
              </w:rPr>
            </w:pPr>
          </w:p>
        </w:tc>
        <w:tc>
          <w:tcPr>
            <w:tcW w:w="805" w:type="dxa"/>
            <w:vAlign w:val="center"/>
          </w:tcPr>
          <w:p w14:paraId="75B97185" w14:textId="35B68BD2" w:rsidR="003E11BA" w:rsidRPr="00C02C8C" w:rsidRDefault="003E11BA" w:rsidP="00C84A45">
            <w:pPr>
              <w:jc w:val="center"/>
              <w:rPr>
                <w:rFonts w:ascii="Times New Roman" w:hAnsi="Times New Roman" w:cs="Times New Roman"/>
                <w:sz w:val="24"/>
                <w:szCs w:val="24"/>
              </w:rPr>
            </w:pPr>
            <w:r w:rsidRPr="00C02C8C">
              <w:rPr>
                <w:rFonts w:ascii="Times New Roman" w:hAnsi="Times New Roman" w:cs="Times New Roman"/>
                <w:sz w:val="24"/>
                <w:szCs w:val="24"/>
              </w:rPr>
              <w:t>1</w:t>
            </w:r>
          </w:p>
        </w:tc>
        <w:tc>
          <w:tcPr>
            <w:tcW w:w="741" w:type="dxa"/>
            <w:vAlign w:val="center"/>
          </w:tcPr>
          <w:p w14:paraId="6644F9A5" w14:textId="371EC3A4" w:rsidR="003E11BA" w:rsidRPr="00C02C8C" w:rsidRDefault="003E11BA" w:rsidP="00C84A45">
            <w:pPr>
              <w:jc w:val="center"/>
              <w:rPr>
                <w:rFonts w:ascii="Times New Roman" w:hAnsi="Times New Roman" w:cs="Times New Roman"/>
                <w:sz w:val="24"/>
                <w:szCs w:val="24"/>
              </w:rPr>
            </w:pPr>
            <w:r w:rsidRPr="00C02C8C">
              <w:rPr>
                <w:rFonts w:ascii="Times New Roman" w:hAnsi="Times New Roman" w:cs="Times New Roman"/>
                <w:sz w:val="24"/>
                <w:szCs w:val="24"/>
              </w:rPr>
              <w:t>1</w:t>
            </w:r>
          </w:p>
        </w:tc>
        <w:tc>
          <w:tcPr>
            <w:tcW w:w="659" w:type="dxa"/>
            <w:vAlign w:val="center"/>
          </w:tcPr>
          <w:p w14:paraId="7F2A125E" w14:textId="324447F1" w:rsidR="003E11BA" w:rsidRPr="00C02C8C" w:rsidRDefault="003E11BA" w:rsidP="00C84A45">
            <w:pPr>
              <w:jc w:val="center"/>
              <w:rPr>
                <w:rFonts w:ascii="Times New Roman" w:hAnsi="Times New Roman" w:cs="Times New Roman"/>
                <w:sz w:val="24"/>
                <w:szCs w:val="24"/>
              </w:rPr>
            </w:pPr>
            <w:r w:rsidRPr="00C02C8C">
              <w:rPr>
                <w:rFonts w:ascii="Times New Roman" w:hAnsi="Times New Roman" w:cs="Times New Roman"/>
                <w:sz w:val="24"/>
                <w:szCs w:val="24"/>
              </w:rPr>
              <w:t>1</w:t>
            </w:r>
          </w:p>
        </w:tc>
        <w:tc>
          <w:tcPr>
            <w:tcW w:w="630" w:type="dxa"/>
            <w:vAlign w:val="center"/>
          </w:tcPr>
          <w:p w14:paraId="0C0FA1C7" w14:textId="5899F5F8" w:rsidR="003E11BA" w:rsidRPr="00C02C8C" w:rsidRDefault="003E11BA" w:rsidP="00C84A45">
            <w:pPr>
              <w:jc w:val="center"/>
              <w:rPr>
                <w:rFonts w:ascii="Times New Roman" w:hAnsi="Times New Roman" w:cs="Times New Roman"/>
                <w:sz w:val="24"/>
                <w:szCs w:val="24"/>
              </w:rPr>
            </w:pPr>
          </w:p>
        </w:tc>
        <w:tc>
          <w:tcPr>
            <w:tcW w:w="684" w:type="dxa"/>
            <w:vAlign w:val="center"/>
          </w:tcPr>
          <w:p w14:paraId="4EBE0C0F" w14:textId="13F928AB" w:rsidR="003E11BA" w:rsidRPr="00C02C8C" w:rsidRDefault="00356B8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7E6E6" w:themeFill="background2"/>
            <w:vAlign w:val="center"/>
          </w:tcPr>
          <w:p w14:paraId="6BE18133" w14:textId="15B3B4C0" w:rsidR="003E11BA" w:rsidRPr="00C02C8C" w:rsidRDefault="003E11BA" w:rsidP="00C84A45">
            <w:pPr>
              <w:jc w:val="center"/>
              <w:rPr>
                <w:rFonts w:ascii="Times New Roman" w:hAnsi="Times New Roman" w:cs="Times New Roman"/>
                <w:sz w:val="24"/>
                <w:szCs w:val="24"/>
              </w:rPr>
            </w:pPr>
            <w:r w:rsidRPr="00C02C8C">
              <w:rPr>
                <w:rFonts w:ascii="Times New Roman" w:hAnsi="Times New Roman" w:cs="Times New Roman"/>
                <w:sz w:val="24"/>
                <w:szCs w:val="24"/>
              </w:rPr>
              <w:t>8</w:t>
            </w:r>
          </w:p>
        </w:tc>
      </w:tr>
      <w:tr w:rsidR="00E361D9" w14:paraId="202212F1" w14:textId="77777777" w:rsidTr="000B5EF3">
        <w:trPr>
          <w:trHeight w:val="144"/>
          <w:jc w:val="center"/>
        </w:trPr>
        <w:tc>
          <w:tcPr>
            <w:tcW w:w="13459" w:type="dxa"/>
            <w:gridSpan w:val="19"/>
            <w:shd w:val="clear" w:color="auto" w:fill="E7E6E6" w:themeFill="background2"/>
          </w:tcPr>
          <w:p w14:paraId="0E09AC23" w14:textId="72392040" w:rsidR="00E361D9" w:rsidRDefault="00E361D9" w:rsidP="00BD2A54">
            <w:pPr>
              <w:rPr>
                <w:rFonts w:ascii="Times New Roman" w:hAnsi="Times New Roman" w:cs="Times New Roman"/>
                <w:b/>
                <w:bCs/>
                <w:sz w:val="24"/>
                <w:szCs w:val="24"/>
              </w:rPr>
            </w:pPr>
          </w:p>
          <w:p w14:paraId="4EA11853" w14:textId="1EAAFFE3" w:rsidR="00E361D9" w:rsidRDefault="00BB6E49" w:rsidP="00BD2A54">
            <w:pPr>
              <w:rPr>
                <w:rFonts w:ascii="Times New Roman" w:hAnsi="Times New Roman" w:cs="Times New Roman"/>
                <w:b/>
                <w:bCs/>
                <w:sz w:val="24"/>
                <w:szCs w:val="24"/>
              </w:rPr>
            </w:pPr>
            <w:r>
              <w:rPr>
                <w:rFonts w:ascii="Times New Roman" w:hAnsi="Times New Roman" w:cs="Times New Roman"/>
                <w:b/>
                <w:bCs/>
                <w:sz w:val="24"/>
                <w:szCs w:val="24"/>
              </w:rPr>
              <w:t>Moral Character</w:t>
            </w:r>
          </w:p>
        </w:tc>
      </w:tr>
      <w:tr w:rsidR="003E11BA" w14:paraId="1888DFBC" w14:textId="77777777" w:rsidTr="00E71C95">
        <w:trPr>
          <w:trHeight w:val="144"/>
          <w:jc w:val="center"/>
        </w:trPr>
        <w:tc>
          <w:tcPr>
            <w:tcW w:w="2143" w:type="dxa"/>
          </w:tcPr>
          <w:p w14:paraId="5A869098" w14:textId="77777777" w:rsidR="003E11BA" w:rsidRDefault="003E11BA" w:rsidP="005C740E">
            <w:pPr>
              <w:rPr>
                <w:rFonts w:ascii="Times New Roman" w:hAnsi="Times New Roman" w:cs="Times New Roman"/>
                <w:sz w:val="24"/>
                <w:szCs w:val="24"/>
              </w:rPr>
            </w:pPr>
          </w:p>
          <w:p w14:paraId="563D7194" w14:textId="51FC639E" w:rsidR="003E11BA" w:rsidRPr="005C740E" w:rsidRDefault="003E11BA" w:rsidP="005C740E">
            <w:pPr>
              <w:rPr>
                <w:rFonts w:ascii="Times New Roman" w:hAnsi="Times New Roman" w:cs="Times New Roman"/>
                <w:sz w:val="24"/>
                <w:szCs w:val="24"/>
              </w:rPr>
            </w:pPr>
            <w:r w:rsidRPr="005C740E">
              <w:rPr>
                <w:rFonts w:ascii="Times New Roman" w:hAnsi="Times New Roman" w:cs="Times New Roman"/>
                <w:sz w:val="24"/>
                <w:szCs w:val="24"/>
              </w:rPr>
              <w:t>Moral Motivation</w:t>
            </w:r>
          </w:p>
        </w:tc>
        <w:tc>
          <w:tcPr>
            <w:tcW w:w="467" w:type="dxa"/>
          </w:tcPr>
          <w:p w14:paraId="0E3B264B" w14:textId="77777777" w:rsidR="003E11BA" w:rsidRDefault="003E11BA" w:rsidP="00C84A45">
            <w:pPr>
              <w:jc w:val="center"/>
              <w:rPr>
                <w:rFonts w:ascii="Times New Roman" w:hAnsi="Times New Roman" w:cs="Times New Roman"/>
                <w:b/>
                <w:bCs/>
                <w:sz w:val="24"/>
                <w:szCs w:val="24"/>
              </w:rPr>
            </w:pPr>
          </w:p>
        </w:tc>
        <w:tc>
          <w:tcPr>
            <w:tcW w:w="560" w:type="dxa"/>
          </w:tcPr>
          <w:p w14:paraId="0E38B177" w14:textId="77777777" w:rsidR="003E11BA" w:rsidRDefault="003E11BA" w:rsidP="00C84A45">
            <w:pPr>
              <w:jc w:val="center"/>
              <w:rPr>
                <w:rFonts w:ascii="Times New Roman" w:hAnsi="Times New Roman" w:cs="Times New Roman"/>
                <w:b/>
                <w:bCs/>
                <w:sz w:val="24"/>
                <w:szCs w:val="24"/>
              </w:rPr>
            </w:pPr>
          </w:p>
        </w:tc>
        <w:tc>
          <w:tcPr>
            <w:tcW w:w="560" w:type="dxa"/>
            <w:vAlign w:val="center"/>
          </w:tcPr>
          <w:p w14:paraId="2FFCC7C5" w14:textId="7E9A49D9"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1" w:type="dxa"/>
            <w:vAlign w:val="center"/>
          </w:tcPr>
          <w:p w14:paraId="0F88AA7C" w14:textId="05A4B08D" w:rsidR="003E11BA" w:rsidRPr="003A584F" w:rsidRDefault="003E11BA" w:rsidP="00C84A45">
            <w:pPr>
              <w:jc w:val="center"/>
              <w:rPr>
                <w:rFonts w:ascii="Times New Roman" w:hAnsi="Times New Roman" w:cs="Times New Roman"/>
                <w:sz w:val="24"/>
                <w:szCs w:val="24"/>
              </w:rPr>
            </w:pPr>
            <w:r w:rsidRPr="003A584F">
              <w:rPr>
                <w:rFonts w:ascii="Times New Roman" w:hAnsi="Times New Roman" w:cs="Times New Roman"/>
                <w:sz w:val="24"/>
                <w:szCs w:val="24"/>
              </w:rPr>
              <w:t>1</w:t>
            </w:r>
          </w:p>
        </w:tc>
        <w:tc>
          <w:tcPr>
            <w:tcW w:w="747" w:type="dxa"/>
            <w:shd w:val="clear" w:color="auto" w:fill="E7E6E6" w:themeFill="background2"/>
            <w:vAlign w:val="center"/>
          </w:tcPr>
          <w:p w14:paraId="09010954" w14:textId="5E7C5F81" w:rsidR="003E11BA" w:rsidRPr="00665573" w:rsidRDefault="003E11BA" w:rsidP="00C84A45">
            <w:pPr>
              <w:jc w:val="center"/>
              <w:rPr>
                <w:rFonts w:ascii="Times New Roman" w:hAnsi="Times New Roman" w:cs="Times New Roman"/>
                <w:sz w:val="24"/>
                <w:szCs w:val="24"/>
              </w:rPr>
            </w:pPr>
            <w:r w:rsidRPr="00665573">
              <w:rPr>
                <w:rFonts w:ascii="Times New Roman" w:hAnsi="Times New Roman" w:cs="Times New Roman"/>
                <w:sz w:val="24"/>
                <w:szCs w:val="24"/>
              </w:rPr>
              <w:t>1</w:t>
            </w:r>
          </w:p>
        </w:tc>
        <w:tc>
          <w:tcPr>
            <w:tcW w:w="560" w:type="dxa"/>
            <w:vAlign w:val="center"/>
          </w:tcPr>
          <w:p w14:paraId="3FFE1FD6" w14:textId="00101427"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697" w:type="dxa"/>
            <w:vAlign w:val="center"/>
          </w:tcPr>
          <w:p w14:paraId="13181CFA" w14:textId="77777777" w:rsidR="003E11BA" w:rsidRPr="00770513" w:rsidRDefault="003E11BA" w:rsidP="00C84A45">
            <w:pPr>
              <w:jc w:val="center"/>
              <w:rPr>
                <w:rFonts w:ascii="Times New Roman" w:hAnsi="Times New Roman" w:cs="Times New Roman"/>
                <w:sz w:val="24"/>
                <w:szCs w:val="24"/>
              </w:rPr>
            </w:pPr>
          </w:p>
        </w:tc>
        <w:tc>
          <w:tcPr>
            <w:tcW w:w="900" w:type="dxa"/>
            <w:vAlign w:val="center"/>
          </w:tcPr>
          <w:p w14:paraId="1F1C5A32" w14:textId="03E1DBA3"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457" w:type="dxa"/>
            <w:vAlign w:val="center"/>
          </w:tcPr>
          <w:p w14:paraId="1DBCEC8F" w14:textId="0AB3A9ED"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vAlign w:val="center"/>
          </w:tcPr>
          <w:p w14:paraId="73CBECDB" w14:textId="298AA297"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04" w:type="dxa"/>
            <w:shd w:val="clear" w:color="auto" w:fill="FFFFFF" w:themeFill="background1"/>
          </w:tcPr>
          <w:p w14:paraId="66498F46" w14:textId="77777777" w:rsidR="003E11BA" w:rsidRPr="00770513" w:rsidRDefault="003E11BA" w:rsidP="00C84A45">
            <w:pPr>
              <w:jc w:val="center"/>
              <w:rPr>
                <w:rFonts w:ascii="Times New Roman" w:hAnsi="Times New Roman" w:cs="Times New Roman"/>
                <w:sz w:val="24"/>
                <w:szCs w:val="24"/>
              </w:rPr>
            </w:pPr>
          </w:p>
        </w:tc>
        <w:tc>
          <w:tcPr>
            <w:tcW w:w="504" w:type="dxa"/>
            <w:vAlign w:val="center"/>
          </w:tcPr>
          <w:p w14:paraId="714A95A0" w14:textId="040F9EBE" w:rsidR="003E11BA" w:rsidRPr="00770513" w:rsidRDefault="003E11BA" w:rsidP="00C84A45">
            <w:pPr>
              <w:jc w:val="center"/>
              <w:rPr>
                <w:rFonts w:ascii="Times New Roman" w:hAnsi="Times New Roman" w:cs="Times New Roman"/>
                <w:sz w:val="24"/>
                <w:szCs w:val="24"/>
              </w:rPr>
            </w:pPr>
          </w:p>
        </w:tc>
        <w:tc>
          <w:tcPr>
            <w:tcW w:w="805" w:type="dxa"/>
            <w:vAlign w:val="center"/>
          </w:tcPr>
          <w:p w14:paraId="555B15EE" w14:textId="77777777" w:rsidR="003E11BA" w:rsidRPr="00770513" w:rsidRDefault="003E11BA" w:rsidP="00C84A45">
            <w:pPr>
              <w:jc w:val="center"/>
              <w:rPr>
                <w:rFonts w:ascii="Times New Roman" w:hAnsi="Times New Roman" w:cs="Times New Roman"/>
                <w:sz w:val="24"/>
                <w:szCs w:val="24"/>
              </w:rPr>
            </w:pPr>
          </w:p>
        </w:tc>
        <w:tc>
          <w:tcPr>
            <w:tcW w:w="741" w:type="dxa"/>
            <w:vAlign w:val="center"/>
          </w:tcPr>
          <w:p w14:paraId="22654093" w14:textId="77777777" w:rsidR="003E11BA" w:rsidRPr="00770513" w:rsidRDefault="003E11BA" w:rsidP="00C84A45">
            <w:pPr>
              <w:jc w:val="center"/>
              <w:rPr>
                <w:rFonts w:ascii="Times New Roman" w:hAnsi="Times New Roman" w:cs="Times New Roman"/>
                <w:sz w:val="24"/>
                <w:szCs w:val="24"/>
              </w:rPr>
            </w:pPr>
          </w:p>
        </w:tc>
        <w:tc>
          <w:tcPr>
            <w:tcW w:w="659" w:type="dxa"/>
            <w:vAlign w:val="center"/>
          </w:tcPr>
          <w:p w14:paraId="216B1D92" w14:textId="0B81B501"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630" w:type="dxa"/>
            <w:vAlign w:val="center"/>
          </w:tcPr>
          <w:p w14:paraId="255A3F89" w14:textId="72BA8683" w:rsidR="003E11BA" w:rsidRPr="00770513" w:rsidRDefault="003E11BA" w:rsidP="00C84A45">
            <w:pPr>
              <w:jc w:val="center"/>
              <w:rPr>
                <w:rFonts w:ascii="Times New Roman" w:hAnsi="Times New Roman" w:cs="Times New Roman"/>
                <w:sz w:val="24"/>
                <w:szCs w:val="24"/>
              </w:rPr>
            </w:pPr>
          </w:p>
        </w:tc>
        <w:tc>
          <w:tcPr>
            <w:tcW w:w="684" w:type="dxa"/>
            <w:vAlign w:val="center"/>
          </w:tcPr>
          <w:p w14:paraId="124427EA" w14:textId="257E20BC" w:rsidR="003E11BA" w:rsidRPr="00770513" w:rsidRDefault="00356B8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7E6E6" w:themeFill="background2"/>
            <w:vAlign w:val="center"/>
          </w:tcPr>
          <w:p w14:paraId="5BBBF7E0" w14:textId="468C32B2"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6</w:t>
            </w:r>
          </w:p>
        </w:tc>
      </w:tr>
      <w:tr w:rsidR="003E11BA" w14:paraId="45E12D17" w14:textId="77777777" w:rsidTr="00E71C95">
        <w:trPr>
          <w:trHeight w:val="144"/>
          <w:jc w:val="center"/>
        </w:trPr>
        <w:tc>
          <w:tcPr>
            <w:tcW w:w="2143" w:type="dxa"/>
          </w:tcPr>
          <w:p w14:paraId="55FBF042" w14:textId="48421A82" w:rsidR="003E11BA" w:rsidRPr="005C740E" w:rsidRDefault="003E11BA" w:rsidP="005C740E">
            <w:pPr>
              <w:rPr>
                <w:rFonts w:ascii="Times New Roman" w:hAnsi="Times New Roman" w:cs="Times New Roman"/>
                <w:sz w:val="24"/>
                <w:szCs w:val="24"/>
              </w:rPr>
            </w:pPr>
            <w:r w:rsidRPr="005C740E">
              <w:rPr>
                <w:rFonts w:ascii="Times New Roman" w:hAnsi="Times New Roman" w:cs="Times New Roman"/>
                <w:sz w:val="24"/>
                <w:szCs w:val="24"/>
              </w:rPr>
              <w:t>Moral Self-Regulation Ability</w:t>
            </w:r>
          </w:p>
        </w:tc>
        <w:tc>
          <w:tcPr>
            <w:tcW w:w="467" w:type="dxa"/>
          </w:tcPr>
          <w:p w14:paraId="3D3D0053" w14:textId="77777777" w:rsidR="003E11BA" w:rsidRDefault="003E11BA" w:rsidP="00C84A45">
            <w:pPr>
              <w:jc w:val="center"/>
              <w:rPr>
                <w:rFonts w:ascii="Times New Roman" w:hAnsi="Times New Roman" w:cs="Times New Roman"/>
                <w:b/>
                <w:bCs/>
                <w:sz w:val="24"/>
                <w:szCs w:val="24"/>
              </w:rPr>
            </w:pPr>
          </w:p>
        </w:tc>
        <w:tc>
          <w:tcPr>
            <w:tcW w:w="560" w:type="dxa"/>
            <w:vAlign w:val="center"/>
          </w:tcPr>
          <w:p w14:paraId="68423CA7" w14:textId="37D70A1B"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vAlign w:val="center"/>
          </w:tcPr>
          <w:p w14:paraId="501DBDF7" w14:textId="77777777" w:rsidR="003E11BA" w:rsidRPr="00770513" w:rsidRDefault="003E11BA" w:rsidP="00C84A45">
            <w:pPr>
              <w:jc w:val="center"/>
              <w:rPr>
                <w:rFonts w:ascii="Times New Roman" w:hAnsi="Times New Roman" w:cs="Times New Roman"/>
                <w:sz w:val="24"/>
                <w:szCs w:val="24"/>
              </w:rPr>
            </w:pPr>
          </w:p>
        </w:tc>
        <w:tc>
          <w:tcPr>
            <w:tcW w:w="561" w:type="dxa"/>
            <w:vAlign w:val="center"/>
          </w:tcPr>
          <w:p w14:paraId="200D8AC5" w14:textId="485BE119" w:rsidR="003E11BA" w:rsidRPr="003A584F" w:rsidRDefault="003E11BA" w:rsidP="00C84A45">
            <w:pPr>
              <w:jc w:val="center"/>
              <w:rPr>
                <w:rFonts w:ascii="Times New Roman" w:hAnsi="Times New Roman" w:cs="Times New Roman"/>
                <w:sz w:val="24"/>
                <w:szCs w:val="24"/>
              </w:rPr>
            </w:pPr>
            <w:r>
              <w:rPr>
                <w:rFonts w:ascii="Times New Roman" w:hAnsi="Times New Roman" w:cs="Times New Roman"/>
                <w:sz w:val="24"/>
                <w:szCs w:val="24"/>
              </w:rPr>
              <w:t>1</w:t>
            </w:r>
          </w:p>
        </w:tc>
        <w:tc>
          <w:tcPr>
            <w:tcW w:w="747" w:type="dxa"/>
            <w:shd w:val="clear" w:color="auto" w:fill="E7E6E6" w:themeFill="background2"/>
            <w:vAlign w:val="center"/>
          </w:tcPr>
          <w:p w14:paraId="42915978" w14:textId="6DDD5114" w:rsidR="003E11BA" w:rsidRPr="00665573" w:rsidRDefault="003E11BA" w:rsidP="00C84A45">
            <w:pPr>
              <w:jc w:val="center"/>
              <w:rPr>
                <w:rFonts w:ascii="Times New Roman" w:hAnsi="Times New Roman" w:cs="Times New Roman"/>
                <w:sz w:val="24"/>
                <w:szCs w:val="24"/>
              </w:rPr>
            </w:pPr>
            <w:r w:rsidRPr="00665573">
              <w:rPr>
                <w:rFonts w:ascii="Times New Roman" w:hAnsi="Times New Roman" w:cs="Times New Roman"/>
                <w:sz w:val="24"/>
                <w:szCs w:val="24"/>
              </w:rPr>
              <w:t>1</w:t>
            </w:r>
          </w:p>
        </w:tc>
        <w:tc>
          <w:tcPr>
            <w:tcW w:w="560" w:type="dxa"/>
          </w:tcPr>
          <w:p w14:paraId="029A77D0" w14:textId="77777777" w:rsidR="003E11BA" w:rsidRDefault="003E11BA" w:rsidP="00C84A45">
            <w:pPr>
              <w:jc w:val="center"/>
              <w:rPr>
                <w:rFonts w:ascii="Times New Roman" w:hAnsi="Times New Roman" w:cs="Times New Roman"/>
                <w:b/>
                <w:bCs/>
                <w:sz w:val="24"/>
                <w:szCs w:val="24"/>
              </w:rPr>
            </w:pPr>
          </w:p>
        </w:tc>
        <w:tc>
          <w:tcPr>
            <w:tcW w:w="697" w:type="dxa"/>
          </w:tcPr>
          <w:p w14:paraId="7AF3068E" w14:textId="77777777" w:rsidR="003E11BA" w:rsidRDefault="003E11BA" w:rsidP="00C84A45">
            <w:pPr>
              <w:jc w:val="center"/>
              <w:rPr>
                <w:rFonts w:ascii="Times New Roman" w:hAnsi="Times New Roman" w:cs="Times New Roman"/>
                <w:b/>
                <w:bCs/>
                <w:sz w:val="24"/>
                <w:szCs w:val="24"/>
              </w:rPr>
            </w:pPr>
          </w:p>
        </w:tc>
        <w:tc>
          <w:tcPr>
            <w:tcW w:w="900" w:type="dxa"/>
            <w:vAlign w:val="center"/>
          </w:tcPr>
          <w:p w14:paraId="584F64EE" w14:textId="2BB7309A"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457" w:type="dxa"/>
            <w:vAlign w:val="center"/>
          </w:tcPr>
          <w:p w14:paraId="78DFEC3A" w14:textId="77777777" w:rsidR="003E11BA" w:rsidRPr="00770513" w:rsidRDefault="003E11BA" w:rsidP="00C84A45">
            <w:pPr>
              <w:jc w:val="center"/>
              <w:rPr>
                <w:rFonts w:ascii="Times New Roman" w:hAnsi="Times New Roman" w:cs="Times New Roman"/>
                <w:sz w:val="24"/>
                <w:szCs w:val="24"/>
              </w:rPr>
            </w:pPr>
          </w:p>
        </w:tc>
        <w:tc>
          <w:tcPr>
            <w:tcW w:w="560" w:type="dxa"/>
            <w:vAlign w:val="center"/>
          </w:tcPr>
          <w:p w14:paraId="4176713E" w14:textId="77777777" w:rsidR="003E11BA" w:rsidRPr="00770513" w:rsidRDefault="003E11BA" w:rsidP="00C84A45">
            <w:pPr>
              <w:jc w:val="center"/>
              <w:rPr>
                <w:rFonts w:ascii="Times New Roman" w:hAnsi="Times New Roman" w:cs="Times New Roman"/>
                <w:sz w:val="24"/>
                <w:szCs w:val="24"/>
              </w:rPr>
            </w:pPr>
          </w:p>
        </w:tc>
        <w:tc>
          <w:tcPr>
            <w:tcW w:w="504" w:type="dxa"/>
            <w:shd w:val="clear" w:color="auto" w:fill="FFFFFF" w:themeFill="background1"/>
          </w:tcPr>
          <w:p w14:paraId="3E6D4A13" w14:textId="77777777" w:rsidR="003E11BA" w:rsidRPr="00770513" w:rsidRDefault="003E11BA" w:rsidP="00C84A45">
            <w:pPr>
              <w:jc w:val="center"/>
              <w:rPr>
                <w:rFonts w:ascii="Times New Roman" w:hAnsi="Times New Roman" w:cs="Times New Roman"/>
                <w:sz w:val="24"/>
                <w:szCs w:val="24"/>
              </w:rPr>
            </w:pPr>
          </w:p>
        </w:tc>
        <w:tc>
          <w:tcPr>
            <w:tcW w:w="504" w:type="dxa"/>
            <w:vAlign w:val="center"/>
          </w:tcPr>
          <w:p w14:paraId="77E3413F" w14:textId="2F0A6FBC"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805" w:type="dxa"/>
            <w:vAlign w:val="center"/>
          </w:tcPr>
          <w:p w14:paraId="644AF30A" w14:textId="77777777" w:rsidR="003E11BA" w:rsidRPr="00770513" w:rsidRDefault="003E11BA" w:rsidP="00C84A45">
            <w:pPr>
              <w:jc w:val="center"/>
              <w:rPr>
                <w:rFonts w:ascii="Times New Roman" w:hAnsi="Times New Roman" w:cs="Times New Roman"/>
                <w:sz w:val="24"/>
                <w:szCs w:val="24"/>
              </w:rPr>
            </w:pPr>
          </w:p>
        </w:tc>
        <w:tc>
          <w:tcPr>
            <w:tcW w:w="741" w:type="dxa"/>
            <w:vAlign w:val="center"/>
          </w:tcPr>
          <w:p w14:paraId="2A5AA8DE" w14:textId="298BC928"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659" w:type="dxa"/>
            <w:vAlign w:val="center"/>
          </w:tcPr>
          <w:p w14:paraId="730D0524" w14:textId="77777777" w:rsidR="003E11BA" w:rsidRPr="00770513" w:rsidRDefault="003E11BA" w:rsidP="00C84A45">
            <w:pPr>
              <w:jc w:val="center"/>
              <w:rPr>
                <w:rFonts w:ascii="Times New Roman" w:hAnsi="Times New Roman" w:cs="Times New Roman"/>
                <w:sz w:val="24"/>
                <w:szCs w:val="24"/>
              </w:rPr>
            </w:pPr>
          </w:p>
        </w:tc>
        <w:tc>
          <w:tcPr>
            <w:tcW w:w="630" w:type="dxa"/>
            <w:vAlign w:val="center"/>
          </w:tcPr>
          <w:p w14:paraId="558B34A2" w14:textId="77777777" w:rsidR="003E11BA" w:rsidRPr="00770513" w:rsidRDefault="003E11BA" w:rsidP="00C84A45">
            <w:pPr>
              <w:jc w:val="center"/>
              <w:rPr>
                <w:rFonts w:ascii="Times New Roman" w:hAnsi="Times New Roman" w:cs="Times New Roman"/>
                <w:sz w:val="24"/>
                <w:szCs w:val="24"/>
              </w:rPr>
            </w:pPr>
          </w:p>
        </w:tc>
        <w:tc>
          <w:tcPr>
            <w:tcW w:w="684" w:type="dxa"/>
            <w:vAlign w:val="center"/>
          </w:tcPr>
          <w:p w14:paraId="586EFCBF" w14:textId="77777777" w:rsidR="003E11BA" w:rsidRPr="00770513"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34E319AF" w14:textId="72B0C6D0"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3</w:t>
            </w:r>
          </w:p>
        </w:tc>
      </w:tr>
      <w:tr w:rsidR="00E361D9" w14:paraId="7213B560" w14:textId="77777777" w:rsidTr="00A04883">
        <w:trPr>
          <w:trHeight w:val="144"/>
          <w:jc w:val="center"/>
        </w:trPr>
        <w:tc>
          <w:tcPr>
            <w:tcW w:w="13459" w:type="dxa"/>
            <w:gridSpan w:val="19"/>
            <w:shd w:val="clear" w:color="auto" w:fill="E7E6E6" w:themeFill="background2"/>
          </w:tcPr>
          <w:p w14:paraId="207DA15B" w14:textId="01BF9F63" w:rsidR="00E361D9" w:rsidRDefault="00E361D9" w:rsidP="00D36542">
            <w:pPr>
              <w:rPr>
                <w:rFonts w:ascii="Times New Roman" w:hAnsi="Times New Roman" w:cs="Times New Roman"/>
                <w:b/>
                <w:bCs/>
                <w:sz w:val="24"/>
                <w:szCs w:val="24"/>
              </w:rPr>
            </w:pPr>
          </w:p>
          <w:p w14:paraId="23D07423" w14:textId="00EE5C6A" w:rsidR="00E361D9" w:rsidRDefault="00BB6E49" w:rsidP="00D36542">
            <w:pPr>
              <w:rPr>
                <w:rFonts w:ascii="Times New Roman" w:hAnsi="Times New Roman" w:cs="Times New Roman"/>
                <w:b/>
                <w:bCs/>
                <w:sz w:val="24"/>
                <w:szCs w:val="24"/>
              </w:rPr>
            </w:pPr>
            <w:r>
              <w:rPr>
                <w:rFonts w:ascii="Times New Roman" w:hAnsi="Times New Roman" w:cs="Times New Roman"/>
                <w:b/>
                <w:bCs/>
                <w:sz w:val="24"/>
                <w:szCs w:val="24"/>
              </w:rPr>
              <w:t>Moral Conation</w:t>
            </w:r>
          </w:p>
        </w:tc>
      </w:tr>
      <w:tr w:rsidR="003E11BA" w14:paraId="66936BF7" w14:textId="77777777" w:rsidTr="00E71C95">
        <w:trPr>
          <w:trHeight w:val="144"/>
          <w:jc w:val="center"/>
        </w:trPr>
        <w:tc>
          <w:tcPr>
            <w:tcW w:w="2143" w:type="dxa"/>
          </w:tcPr>
          <w:p w14:paraId="4A00DA09" w14:textId="77777777" w:rsidR="003E11BA" w:rsidRDefault="003E11BA" w:rsidP="00770513">
            <w:pPr>
              <w:rPr>
                <w:rFonts w:ascii="Times New Roman" w:hAnsi="Times New Roman" w:cs="Times New Roman"/>
                <w:sz w:val="24"/>
                <w:szCs w:val="24"/>
              </w:rPr>
            </w:pPr>
          </w:p>
          <w:p w14:paraId="7922123E" w14:textId="3BAF2A91" w:rsidR="003E11BA" w:rsidRPr="00770513" w:rsidRDefault="003E11BA" w:rsidP="00770513">
            <w:pPr>
              <w:rPr>
                <w:rFonts w:ascii="Times New Roman" w:hAnsi="Times New Roman" w:cs="Times New Roman"/>
                <w:sz w:val="24"/>
                <w:szCs w:val="24"/>
              </w:rPr>
            </w:pPr>
            <w:r>
              <w:rPr>
                <w:rFonts w:ascii="Times New Roman" w:hAnsi="Times New Roman" w:cs="Times New Roman"/>
                <w:sz w:val="24"/>
                <w:szCs w:val="24"/>
              </w:rPr>
              <w:lastRenderedPageBreak/>
              <w:t>Moral Courage</w:t>
            </w:r>
          </w:p>
        </w:tc>
        <w:tc>
          <w:tcPr>
            <w:tcW w:w="467" w:type="dxa"/>
            <w:vAlign w:val="center"/>
          </w:tcPr>
          <w:p w14:paraId="2B22C3CB" w14:textId="77777777" w:rsidR="003E11BA" w:rsidRPr="00770513" w:rsidRDefault="003E11BA" w:rsidP="00C84A45">
            <w:pPr>
              <w:jc w:val="center"/>
              <w:rPr>
                <w:rFonts w:ascii="Times New Roman" w:hAnsi="Times New Roman" w:cs="Times New Roman"/>
                <w:sz w:val="24"/>
                <w:szCs w:val="24"/>
              </w:rPr>
            </w:pPr>
          </w:p>
        </w:tc>
        <w:tc>
          <w:tcPr>
            <w:tcW w:w="560" w:type="dxa"/>
            <w:vAlign w:val="center"/>
          </w:tcPr>
          <w:p w14:paraId="6FBE128B" w14:textId="5F6191D2"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vAlign w:val="center"/>
          </w:tcPr>
          <w:p w14:paraId="69DA497E" w14:textId="77777777" w:rsidR="003E11BA" w:rsidRPr="00770513" w:rsidRDefault="003E11BA" w:rsidP="00C84A45">
            <w:pPr>
              <w:jc w:val="center"/>
              <w:rPr>
                <w:rFonts w:ascii="Times New Roman" w:hAnsi="Times New Roman" w:cs="Times New Roman"/>
                <w:sz w:val="24"/>
                <w:szCs w:val="24"/>
              </w:rPr>
            </w:pPr>
          </w:p>
        </w:tc>
        <w:tc>
          <w:tcPr>
            <w:tcW w:w="561" w:type="dxa"/>
            <w:vAlign w:val="center"/>
          </w:tcPr>
          <w:p w14:paraId="76424F4C" w14:textId="77777777" w:rsidR="003E11BA" w:rsidRPr="00770513" w:rsidRDefault="003E11BA" w:rsidP="00C84A45">
            <w:pPr>
              <w:jc w:val="center"/>
              <w:rPr>
                <w:rFonts w:ascii="Times New Roman" w:hAnsi="Times New Roman" w:cs="Times New Roman"/>
                <w:sz w:val="24"/>
                <w:szCs w:val="24"/>
              </w:rPr>
            </w:pPr>
          </w:p>
        </w:tc>
        <w:tc>
          <w:tcPr>
            <w:tcW w:w="747" w:type="dxa"/>
            <w:shd w:val="clear" w:color="auto" w:fill="E7E6E6" w:themeFill="background2"/>
            <w:vAlign w:val="center"/>
          </w:tcPr>
          <w:p w14:paraId="68E8FF5B" w14:textId="66B6BEDC"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tcPr>
          <w:p w14:paraId="0BCD4E27"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5E3BF1FA" w14:textId="7B9CCA7B"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900" w:type="dxa"/>
            <w:vAlign w:val="center"/>
          </w:tcPr>
          <w:p w14:paraId="3CBEEC6C" w14:textId="77777777" w:rsidR="003E11BA" w:rsidRPr="00770513" w:rsidRDefault="003E11BA" w:rsidP="00C84A45">
            <w:pPr>
              <w:jc w:val="center"/>
              <w:rPr>
                <w:rFonts w:ascii="Times New Roman" w:hAnsi="Times New Roman" w:cs="Times New Roman"/>
                <w:sz w:val="24"/>
                <w:szCs w:val="24"/>
              </w:rPr>
            </w:pPr>
          </w:p>
        </w:tc>
        <w:tc>
          <w:tcPr>
            <w:tcW w:w="457" w:type="dxa"/>
            <w:vAlign w:val="center"/>
          </w:tcPr>
          <w:p w14:paraId="0380B498" w14:textId="4910D096"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vAlign w:val="center"/>
          </w:tcPr>
          <w:p w14:paraId="7B9CD806" w14:textId="251EE6BB"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04" w:type="dxa"/>
            <w:shd w:val="clear" w:color="auto" w:fill="FFFFFF" w:themeFill="background1"/>
          </w:tcPr>
          <w:p w14:paraId="600E271B" w14:textId="77777777" w:rsidR="003E11BA" w:rsidRPr="00770513" w:rsidRDefault="003E11BA" w:rsidP="00C84A45">
            <w:pPr>
              <w:jc w:val="center"/>
              <w:rPr>
                <w:rFonts w:ascii="Times New Roman" w:hAnsi="Times New Roman" w:cs="Times New Roman"/>
                <w:sz w:val="24"/>
                <w:szCs w:val="24"/>
              </w:rPr>
            </w:pPr>
          </w:p>
        </w:tc>
        <w:tc>
          <w:tcPr>
            <w:tcW w:w="504" w:type="dxa"/>
            <w:vAlign w:val="center"/>
          </w:tcPr>
          <w:p w14:paraId="4B184FD8" w14:textId="00E15889" w:rsidR="003E11BA" w:rsidRPr="00770513" w:rsidRDefault="003E11BA" w:rsidP="00C84A45">
            <w:pPr>
              <w:jc w:val="center"/>
              <w:rPr>
                <w:rFonts w:ascii="Times New Roman" w:hAnsi="Times New Roman" w:cs="Times New Roman"/>
                <w:sz w:val="24"/>
                <w:szCs w:val="24"/>
              </w:rPr>
            </w:pPr>
          </w:p>
        </w:tc>
        <w:tc>
          <w:tcPr>
            <w:tcW w:w="805" w:type="dxa"/>
            <w:vAlign w:val="center"/>
          </w:tcPr>
          <w:p w14:paraId="7EBC006F" w14:textId="77777777" w:rsidR="003E11BA" w:rsidRPr="00770513" w:rsidRDefault="003E11BA" w:rsidP="00C84A45">
            <w:pPr>
              <w:jc w:val="center"/>
              <w:rPr>
                <w:rFonts w:ascii="Times New Roman" w:hAnsi="Times New Roman" w:cs="Times New Roman"/>
                <w:sz w:val="24"/>
                <w:szCs w:val="24"/>
              </w:rPr>
            </w:pPr>
          </w:p>
        </w:tc>
        <w:tc>
          <w:tcPr>
            <w:tcW w:w="741" w:type="dxa"/>
            <w:vAlign w:val="center"/>
          </w:tcPr>
          <w:p w14:paraId="0D69A2E8" w14:textId="16E0D11E"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659" w:type="dxa"/>
            <w:vAlign w:val="center"/>
          </w:tcPr>
          <w:p w14:paraId="289B4612" w14:textId="77777777" w:rsidR="003E11BA" w:rsidRPr="00770513" w:rsidRDefault="003E11BA" w:rsidP="00C84A45">
            <w:pPr>
              <w:jc w:val="center"/>
              <w:rPr>
                <w:rFonts w:ascii="Times New Roman" w:hAnsi="Times New Roman" w:cs="Times New Roman"/>
                <w:sz w:val="24"/>
                <w:szCs w:val="24"/>
              </w:rPr>
            </w:pPr>
          </w:p>
        </w:tc>
        <w:tc>
          <w:tcPr>
            <w:tcW w:w="630" w:type="dxa"/>
            <w:vAlign w:val="center"/>
          </w:tcPr>
          <w:p w14:paraId="67DBE552" w14:textId="2D865E6A"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684" w:type="dxa"/>
            <w:vAlign w:val="center"/>
          </w:tcPr>
          <w:p w14:paraId="79F9713F" w14:textId="77777777" w:rsidR="003E11BA" w:rsidRPr="00770513"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717A84C1" w14:textId="758E9FFE"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5</w:t>
            </w:r>
          </w:p>
        </w:tc>
      </w:tr>
      <w:tr w:rsidR="003E11BA" w14:paraId="443582F2" w14:textId="77777777" w:rsidTr="00E71C95">
        <w:trPr>
          <w:trHeight w:val="144"/>
          <w:jc w:val="center"/>
        </w:trPr>
        <w:tc>
          <w:tcPr>
            <w:tcW w:w="2143" w:type="dxa"/>
          </w:tcPr>
          <w:p w14:paraId="6E45DF60" w14:textId="77777777" w:rsidR="003E11BA" w:rsidRDefault="003E11BA" w:rsidP="00770513">
            <w:pPr>
              <w:rPr>
                <w:rFonts w:ascii="Times New Roman" w:hAnsi="Times New Roman" w:cs="Times New Roman"/>
                <w:sz w:val="24"/>
                <w:szCs w:val="24"/>
              </w:rPr>
            </w:pPr>
          </w:p>
          <w:p w14:paraId="40A1CA35" w14:textId="1DB9718D" w:rsidR="003E11BA" w:rsidRPr="00770513" w:rsidRDefault="003E11BA" w:rsidP="00770513">
            <w:pPr>
              <w:rPr>
                <w:rFonts w:ascii="Times New Roman" w:hAnsi="Times New Roman" w:cs="Times New Roman"/>
                <w:sz w:val="24"/>
                <w:szCs w:val="24"/>
              </w:rPr>
            </w:pPr>
            <w:r>
              <w:rPr>
                <w:rFonts w:ascii="Times New Roman" w:hAnsi="Times New Roman" w:cs="Times New Roman"/>
                <w:sz w:val="24"/>
                <w:szCs w:val="24"/>
              </w:rPr>
              <w:t>Moral Efficacy</w:t>
            </w:r>
          </w:p>
        </w:tc>
        <w:tc>
          <w:tcPr>
            <w:tcW w:w="467" w:type="dxa"/>
            <w:vAlign w:val="center"/>
          </w:tcPr>
          <w:p w14:paraId="19D7272D" w14:textId="77777777" w:rsidR="003E11BA" w:rsidRPr="00770513" w:rsidRDefault="003E11BA" w:rsidP="00C84A45">
            <w:pPr>
              <w:jc w:val="center"/>
              <w:rPr>
                <w:rFonts w:ascii="Times New Roman" w:hAnsi="Times New Roman" w:cs="Times New Roman"/>
                <w:sz w:val="24"/>
                <w:szCs w:val="24"/>
              </w:rPr>
            </w:pPr>
          </w:p>
        </w:tc>
        <w:tc>
          <w:tcPr>
            <w:tcW w:w="560" w:type="dxa"/>
            <w:vAlign w:val="center"/>
          </w:tcPr>
          <w:p w14:paraId="6E06AD9B" w14:textId="3D24154F"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vAlign w:val="center"/>
          </w:tcPr>
          <w:p w14:paraId="113EFF5C" w14:textId="77777777" w:rsidR="003E11BA" w:rsidRPr="00770513" w:rsidRDefault="003E11BA" w:rsidP="00C84A45">
            <w:pPr>
              <w:jc w:val="center"/>
              <w:rPr>
                <w:rFonts w:ascii="Times New Roman" w:hAnsi="Times New Roman" w:cs="Times New Roman"/>
                <w:sz w:val="24"/>
                <w:szCs w:val="24"/>
              </w:rPr>
            </w:pPr>
          </w:p>
        </w:tc>
        <w:tc>
          <w:tcPr>
            <w:tcW w:w="561" w:type="dxa"/>
            <w:vAlign w:val="center"/>
          </w:tcPr>
          <w:p w14:paraId="38D71D33" w14:textId="77777777" w:rsidR="003E11BA" w:rsidRPr="00770513" w:rsidRDefault="003E11BA" w:rsidP="00C84A45">
            <w:pPr>
              <w:jc w:val="center"/>
              <w:rPr>
                <w:rFonts w:ascii="Times New Roman" w:hAnsi="Times New Roman" w:cs="Times New Roman"/>
                <w:sz w:val="24"/>
                <w:szCs w:val="24"/>
              </w:rPr>
            </w:pPr>
          </w:p>
        </w:tc>
        <w:tc>
          <w:tcPr>
            <w:tcW w:w="747" w:type="dxa"/>
            <w:shd w:val="clear" w:color="auto" w:fill="E7E6E6" w:themeFill="background2"/>
            <w:vAlign w:val="center"/>
          </w:tcPr>
          <w:p w14:paraId="2F8810E2" w14:textId="3CF6E4DD"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tcPr>
          <w:p w14:paraId="1F2343CC"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26EC9A30" w14:textId="1DA6D965"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900" w:type="dxa"/>
            <w:vAlign w:val="center"/>
          </w:tcPr>
          <w:p w14:paraId="5DE3FC4D" w14:textId="77777777" w:rsidR="003E11BA" w:rsidRPr="00770513" w:rsidRDefault="003E11BA" w:rsidP="00C84A45">
            <w:pPr>
              <w:jc w:val="center"/>
              <w:rPr>
                <w:rFonts w:ascii="Times New Roman" w:hAnsi="Times New Roman" w:cs="Times New Roman"/>
                <w:sz w:val="24"/>
                <w:szCs w:val="24"/>
              </w:rPr>
            </w:pPr>
          </w:p>
        </w:tc>
        <w:tc>
          <w:tcPr>
            <w:tcW w:w="457" w:type="dxa"/>
            <w:vAlign w:val="center"/>
          </w:tcPr>
          <w:p w14:paraId="0E530026" w14:textId="1764C0EC"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vAlign w:val="center"/>
          </w:tcPr>
          <w:p w14:paraId="2139740B" w14:textId="241D697E"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04" w:type="dxa"/>
            <w:shd w:val="clear" w:color="auto" w:fill="FFFFFF" w:themeFill="background1"/>
          </w:tcPr>
          <w:p w14:paraId="6B425583" w14:textId="77777777" w:rsidR="003E11BA" w:rsidRPr="00770513" w:rsidRDefault="003E11BA" w:rsidP="00C84A45">
            <w:pPr>
              <w:jc w:val="center"/>
              <w:rPr>
                <w:rFonts w:ascii="Times New Roman" w:hAnsi="Times New Roman" w:cs="Times New Roman"/>
                <w:sz w:val="24"/>
                <w:szCs w:val="24"/>
              </w:rPr>
            </w:pPr>
          </w:p>
        </w:tc>
        <w:tc>
          <w:tcPr>
            <w:tcW w:w="504" w:type="dxa"/>
            <w:vAlign w:val="center"/>
          </w:tcPr>
          <w:p w14:paraId="3425935A" w14:textId="19FF1E83" w:rsidR="003E11BA" w:rsidRPr="00770513" w:rsidRDefault="003E11BA" w:rsidP="00C84A45">
            <w:pPr>
              <w:jc w:val="center"/>
              <w:rPr>
                <w:rFonts w:ascii="Times New Roman" w:hAnsi="Times New Roman" w:cs="Times New Roman"/>
                <w:sz w:val="24"/>
                <w:szCs w:val="24"/>
              </w:rPr>
            </w:pPr>
          </w:p>
        </w:tc>
        <w:tc>
          <w:tcPr>
            <w:tcW w:w="805" w:type="dxa"/>
            <w:vAlign w:val="center"/>
          </w:tcPr>
          <w:p w14:paraId="2092B6DE" w14:textId="77777777" w:rsidR="003E11BA" w:rsidRPr="00770513" w:rsidRDefault="003E11BA" w:rsidP="00C84A45">
            <w:pPr>
              <w:jc w:val="center"/>
              <w:rPr>
                <w:rFonts w:ascii="Times New Roman" w:hAnsi="Times New Roman" w:cs="Times New Roman"/>
                <w:sz w:val="24"/>
                <w:szCs w:val="24"/>
              </w:rPr>
            </w:pPr>
          </w:p>
        </w:tc>
        <w:tc>
          <w:tcPr>
            <w:tcW w:w="741" w:type="dxa"/>
            <w:vAlign w:val="center"/>
          </w:tcPr>
          <w:p w14:paraId="377E2DF4" w14:textId="49C31FC0"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659" w:type="dxa"/>
            <w:vAlign w:val="center"/>
          </w:tcPr>
          <w:p w14:paraId="7EB5B22B" w14:textId="77777777" w:rsidR="003E11BA" w:rsidRPr="00770513" w:rsidRDefault="003E11BA" w:rsidP="00C84A45">
            <w:pPr>
              <w:jc w:val="center"/>
              <w:rPr>
                <w:rFonts w:ascii="Times New Roman" w:hAnsi="Times New Roman" w:cs="Times New Roman"/>
                <w:sz w:val="24"/>
                <w:szCs w:val="24"/>
              </w:rPr>
            </w:pPr>
          </w:p>
        </w:tc>
        <w:tc>
          <w:tcPr>
            <w:tcW w:w="630" w:type="dxa"/>
            <w:vAlign w:val="center"/>
          </w:tcPr>
          <w:p w14:paraId="1B81153B" w14:textId="77777777" w:rsidR="003E11BA" w:rsidRPr="00770513" w:rsidRDefault="003E11BA" w:rsidP="00C84A45">
            <w:pPr>
              <w:jc w:val="center"/>
              <w:rPr>
                <w:rFonts w:ascii="Times New Roman" w:hAnsi="Times New Roman" w:cs="Times New Roman"/>
                <w:sz w:val="24"/>
                <w:szCs w:val="24"/>
              </w:rPr>
            </w:pPr>
          </w:p>
        </w:tc>
        <w:tc>
          <w:tcPr>
            <w:tcW w:w="684" w:type="dxa"/>
            <w:vAlign w:val="center"/>
          </w:tcPr>
          <w:p w14:paraId="42184AC8" w14:textId="77777777" w:rsidR="003E11BA" w:rsidRPr="00770513"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38F9A609" w14:textId="7E49F024"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4</w:t>
            </w:r>
          </w:p>
        </w:tc>
      </w:tr>
      <w:tr w:rsidR="003E11BA" w14:paraId="241EF2D8" w14:textId="77777777" w:rsidTr="00E71C95">
        <w:trPr>
          <w:trHeight w:val="144"/>
          <w:jc w:val="center"/>
        </w:trPr>
        <w:tc>
          <w:tcPr>
            <w:tcW w:w="2143" w:type="dxa"/>
          </w:tcPr>
          <w:p w14:paraId="0B5A16E2" w14:textId="77777777" w:rsidR="003E11BA" w:rsidRDefault="003E11BA" w:rsidP="00770513">
            <w:pPr>
              <w:rPr>
                <w:rFonts w:ascii="Times New Roman" w:hAnsi="Times New Roman" w:cs="Times New Roman"/>
                <w:sz w:val="24"/>
                <w:szCs w:val="24"/>
              </w:rPr>
            </w:pPr>
          </w:p>
          <w:p w14:paraId="53ED653D" w14:textId="099745B6" w:rsidR="003E11BA" w:rsidRPr="00770513" w:rsidRDefault="003E11BA" w:rsidP="00770513">
            <w:pPr>
              <w:rPr>
                <w:rFonts w:ascii="Times New Roman" w:hAnsi="Times New Roman" w:cs="Times New Roman"/>
                <w:sz w:val="24"/>
                <w:szCs w:val="24"/>
              </w:rPr>
            </w:pPr>
            <w:r>
              <w:rPr>
                <w:rFonts w:ascii="Times New Roman" w:hAnsi="Times New Roman" w:cs="Times New Roman"/>
                <w:sz w:val="24"/>
                <w:szCs w:val="24"/>
              </w:rPr>
              <w:t>Moral Ownership</w:t>
            </w:r>
          </w:p>
        </w:tc>
        <w:tc>
          <w:tcPr>
            <w:tcW w:w="467" w:type="dxa"/>
            <w:vAlign w:val="center"/>
          </w:tcPr>
          <w:p w14:paraId="5551C181" w14:textId="6A7CAA6B"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vAlign w:val="center"/>
          </w:tcPr>
          <w:p w14:paraId="3C7964BB" w14:textId="2C524062"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vAlign w:val="center"/>
          </w:tcPr>
          <w:p w14:paraId="181A1EDF" w14:textId="77777777" w:rsidR="003E11BA" w:rsidRPr="00770513" w:rsidRDefault="003E11BA" w:rsidP="00C84A45">
            <w:pPr>
              <w:jc w:val="center"/>
              <w:rPr>
                <w:rFonts w:ascii="Times New Roman" w:hAnsi="Times New Roman" w:cs="Times New Roman"/>
                <w:sz w:val="24"/>
                <w:szCs w:val="24"/>
              </w:rPr>
            </w:pPr>
          </w:p>
        </w:tc>
        <w:tc>
          <w:tcPr>
            <w:tcW w:w="561" w:type="dxa"/>
            <w:vAlign w:val="center"/>
          </w:tcPr>
          <w:p w14:paraId="3D1F08AF" w14:textId="77777777" w:rsidR="003E11BA" w:rsidRPr="00770513" w:rsidRDefault="003E11BA" w:rsidP="00C84A45">
            <w:pPr>
              <w:jc w:val="center"/>
              <w:rPr>
                <w:rFonts w:ascii="Times New Roman" w:hAnsi="Times New Roman" w:cs="Times New Roman"/>
                <w:sz w:val="24"/>
                <w:szCs w:val="24"/>
              </w:rPr>
            </w:pPr>
          </w:p>
        </w:tc>
        <w:tc>
          <w:tcPr>
            <w:tcW w:w="747" w:type="dxa"/>
            <w:shd w:val="clear" w:color="auto" w:fill="E7E6E6" w:themeFill="background2"/>
            <w:vAlign w:val="center"/>
          </w:tcPr>
          <w:p w14:paraId="6A9CF9D6" w14:textId="4BA2BB43"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tcPr>
          <w:p w14:paraId="0B028566" w14:textId="77777777" w:rsidR="003E11BA" w:rsidRDefault="003E11BA" w:rsidP="00C84A45">
            <w:pPr>
              <w:jc w:val="center"/>
              <w:rPr>
                <w:rFonts w:ascii="Times New Roman" w:hAnsi="Times New Roman" w:cs="Times New Roman"/>
                <w:b/>
                <w:bCs/>
                <w:sz w:val="24"/>
                <w:szCs w:val="24"/>
              </w:rPr>
            </w:pPr>
          </w:p>
        </w:tc>
        <w:tc>
          <w:tcPr>
            <w:tcW w:w="697" w:type="dxa"/>
            <w:vAlign w:val="center"/>
          </w:tcPr>
          <w:p w14:paraId="7AC46069" w14:textId="77777777" w:rsidR="003E11BA" w:rsidRPr="00770513" w:rsidRDefault="003E11BA" w:rsidP="00C84A45">
            <w:pPr>
              <w:jc w:val="center"/>
              <w:rPr>
                <w:rFonts w:ascii="Times New Roman" w:hAnsi="Times New Roman" w:cs="Times New Roman"/>
                <w:sz w:val="24"/>
                <w:szCs w:val="24"/>
              </w:rPr>
            </w:pPr>
          </w:p>
        </w:tc>
        <w:tc>
          <w:tcPr>
            <w:tcW w:w="900" w:type="dxa"/>
            <w:vAlign w:val="center"/>
          </w:tcPr>
          <w:p w14:paraId="5AB38B7D" w14:textId="77777777" w:rsidR="003E11BA" w:rsidRPr="00770513" w:rsidRDefault="003E11BA" w:rsidP="00C84A45">
            <w:pPr>
              <w:jc w:val="center"/>
              <w:rPr>
                <w:rFonts w:ascii="Times New Roman" w:hAnsi="Times New Roman" w:cs="Times New Roman"/>
                <w:sz w:val="24"/>
                <w:szCs w:val="24"/>
              </w:rPr>
            </w:pPr>
          </w:p>
        </w:tc>
        <w:tc>
          <w:tcPr>
            <w:tcW w:w="457" w:type="dxa"/>
            <w:vAlign w:val="center"/>
          </w:tcPr>
          <w:p w14:paraId="34FB1141" w14:textId="0F49CF6A"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60" w:type="dxa"/>
            <w:vAlign w:val="center"/>
          </w:tcPr>
          <w:p w14:paraId="1ED1B219" w14:textId="3E3220B4"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504" w:type="dxa"/>
            <w:tcBorders>
              <w:bottom w:val="single" w:sz="4" w:space="0" w:color="auto"/>
            </w:tcBorders>
            <w:shd w:val="clear" w:color="auto" w:fill="FFFFFF" w:themeFill="background1"/>
          </w:tcPr>
          <w:p w14:paraId="68377DB3" w14:textId="77777777" w:rsidR="003E11BA" w:rsidRPr="00770513" w:rsidRDefault="003E11BA" w:rsidP="00C84A45">
            <w:pPr>
              <w:jc w:val="center"/>
              <w:rPr>
                <w:rFonts w:ascii="Times New Roman" w:hAnsi="Times New Roman" w:cs="Times New Roman"/>
                <w:sz w:val="24"/>
                <w:szCs w:val="24"/>
              </w:rPr>
            </w:pPr>
          </w:p>
        </w:tc>
        <w:tc>
          <w:tcPr>
            <w:tcW w:w="504" w:type="dxa"/>
            <w:vAlign w:val="center"/>
          </w:tcPr>
          <w:p w14:paraId="6DAA277F" w14:textId="6AD77F31" w:rsidR="003E11BA" w:rsidRPr="00770513" w:rsidRDefault="003E11BA" w:rsidP="00C84A45">
            <w:pPr>
              <w:jc w:val="center"/>
              <w:rPr>
                <w:rFonts w:ascii="Times New Roman" w:hAnsi="Times New Roman" w:cs="Times New Roman"/>
                <w:sz w:val="24"/>
                <w:szCs w:val="24"/>
              </w:rPr>
            </w:pPr>
          </w:p>
        </w:tc>
        <w:tc>
          <w:tcPr>
            <w:tcW w:w="805" w:type="dxa"/>
            <w:vAlign w:val="center"/>
          </w:tcPr>
          <w:p w14:paraId="33BA18BE" w14:textId="77777777" w:rsidR="003E11BA" w:rsidRPr="00770513" w:rsidRDefault="003E11BA" w:rsidP="00C84A45">
            <w:pPr>
              <w:jc w:val="center"/>
              <w:rPr>
                <w:rFonts w:ascii="Times New Roman" w:hAnsi="Times New Roman" w:cs="Times New Roman"/>
                <w:sz w:val="24"/>
                <w:szCs w:val="24"/>
              </w:rPr>
            </w:pPr>
          </w:p>
        </w:tc>
        <w:tc>
          <w:tcPr>
            <w:tcW w:w="741" w:type="dxa"/>
            <w:vAlign w:val="center"/>
          </w:tcPr>
          <w:p w14:paraId="0553F031" w14:textId="5DA5D6E6"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w:t>
            </w:r>
          </w:p>
        </w:tc>
        <w:tc>
          <w:tcPr>
            <w:tcW w:w="659" w:type="dxa"/>
            <w:vAlign w:val="center"/>
          </w:tcPr>
          <w:p w14:paraId="00324000" w14:textId="77777777" w:rsidR="003E11BA" w:rsidRPr="00770513" w:rsidRDefault="003E11BA" w:rsidP="00C84A45">
            <w:pPr>
              <w:jc w:val="center"/>
              <w:rPr>
                <w:rFonts w:ascii="Times New Roman" w:hAnsi="Times New Roman" w:cs="Times New Roman"/>
                <w:sz w:val="24"/>
                <w:szCs w:val="24"/>
              </w:rPr>
            </w:pPr>
          </w:p>
        </w:tc>
        <w:tc>
          <w:tcPr>
            <w:tcW w:w="630" w:type="dxa"/>
            <w:vAlign w:val="center"/>
          </w:tcPr>
          <w:p w14:paraId="22CDFC52" w14:textId="77777777" w:rsidR="003E11BA" w:rsidRPr="00770513" w:rsidRDefault="003E11BA" w:rsidP="00C84A45">
            <w:pPr>
              <w:jc w:val="center"/>
              <w:rPr>
                <w:rFonts w:ascii="Times New Roman" w:hAnsi="Times New Roman" w:cs="Times New Roman"/>
                <w:sz w:val="24"/>
                <w:szCs w:val="24"/>
              </w:rPr>
            </w:pPr>
          </w:p>
        </w:tc>
        <w:tc>
          <w:tcPr>
            <w:tcW w:w="684" w:type="dxa"/>
            <w:vAlign w:val="center"/>
          </w:tcPr>
          <w:p w14:paraId="535591BB" w14:textId="77777777" w:rsidR="003E11BA" w:rsidRPr="00770513" w:rsidRDefault="003E11BA" w:rsidP="00C84A45">
            <w:pPr>
              <w:jc w:val="center"/>
              <w:rPr>
                <w:rFonts w:ascii="Times New Roman" w:hAnsi="Times New Roman" w:cs="Times New Roman"/>
                <w:sz w:val="24"/>
                <w:szCs w:val="24"/>
              </w:rPr>
            </w:pPr>
          </w:p>
        </w:tc>
        <w:tc>
          <w:tcPr>
            <w:tcW w:w="720" w:type="dxa"/>
            <w:shd w:val="clear" w:color="auto" w:fill="E7E6E6" w:themeFill="background2"/>
            <w:vAlign w:val="center"/>
          </w:tcPr>
          <w:p w14:paraId="14C4A726" w14:textId="378ED9E5"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3</w:t>
            </w:r>
          </w:p>
        </w:tc>
      </w:tr>
      <w:tr w:rsidR="003E11BA" w14:paraId="6783DB51" w14:textId="77777777" w:rsidTr="00E71C95">
        <w:trPr>
          <w:trHeight w:val="550"/>
          <w:jc w:val="center"/>
        </w:trPr>
        <w:tc>
          <w:tcPr>
            <w:tcW w:w="2143" w:type="dxa"/>
            <w:shd w:val="clear" w:color="auto" w:fill="E7E6E6" w:themeFill="background2"/>
          </w:tcPr>
          <w:p w14:paraId="3DDCEC49" w14:textId="77777777" w:rsidR="003E11BA" w:rsidRDefault="003E11BA" w:rsidP="00770513">
            <w:pPr>
              <w:jc w:val="right"/>
              <w:rPr>
                <w:rFonts w:ascii="Times New Roman" w:hAnsi="Times New Roman" w:cs="Times New Roman"/>
                <w:sz w:val="24"/>
                <w:szCs w:val="24"/>
              </w:rPr>
            </w:pPr>
          </w:p>
          <w:p w14:paraId="5257083B" w14:textId="1A2CA5AF" w:rsidR="003E11BA" w:rsidRPr="00770513" w:rsidRDefault="003E11BA" w:rsidP="00770513">
            <w:pPr>
              <w:jc w:val="right"/>
              <w:rPr>
                <w:rFonts w:ascii="Times New Roman" w:hAnsi="Times New Roman" w:cs="Times New Roman"/>
                <w:sz w:val="24"/>
                <w:szCs w:val="24"/>
              </w:rPr>
            </w:pPr>
            <w:r>
              <w:rPr>
                <w:rFonts w:ascii="Times New Roman" w:hAnsi="Times New Roman" w:cs="Times New Roman"/>
                <w:sz w:val="24"/>
                <w:szCs w:val="24"/>
              </w:rPr>
              <w:t>Sum:</w:t>
            </w:r>
          </w:p>
        </w:tc>
        <w:tc>
          <w:tcPr>
            <w:tcW w:w="467" w:type="dxa"/>
            <w:shd w:val="clear" w:color="auto" w:fill="E7E6E6" w:themeFill="background2"/>
            <w:vAlign w:val="bottom"/>
          </w:tcPr>
          <w:p w14:paraId="6FE3AF60" w14:textId="1D3F3B5B"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12</w:t>
            </w:r>
          </w:p>
        </w:tc>
        <w:tc>
          <w:tcPr>
            <w:tcW w:w="560" w:type="dxa"/>
            <w:shd w:val="clear" w:color="auto" w:fill="E7E6E6" w:themeFill="background2"/>
            <w:vAlign w:val="bottom"/>
          </w:tcPr>
          <w:p w14:paraId="0CCBDDF4" w14:textId="067CEC84"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13</w:t>
            </w:r>
          </w:p>
        </w:tc>
        <w:tc>
          <w:tcPr>
            <w:tcW w:w="560" w:type="dxa"/>
            <w:shd w:val="clear" w:color="auto" w:fill="E7E6E6" w:themeFill="background2"/>
            <w:vAlign w:val="bottom"/>
          </w:tcPr>
          <w:p w14:paraId="040E98A9" w14:textId="018A2C32"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6</w:t>
            </w:r>
          </w:p>
        </w:tc>
        <w:tc>
          <w:tcPr>
            <w:tcW w:w="561" w:type="dxa"/>
            <w:shd w:val="clear" w:color="auto" w:fill="E7E6E6" w:themeFill="background2"/>
            <w:vAlign w:val="bottom"/>
          </w:tcPr>
          <w:p w14:paraId="3F0335A8" w14:textId="47847AFD" w:rsidR="003E11BA" w:rsidRPr="00770513" w:rsidRDefault="00861022" w:rsidP="00C84A45">
            <w:pPr>
              <w:jc w:val="center"/>
              <w:rPr>
                <w:rFonts w:ascii="Times New Roman" w:hAnsi="Times New Roman" w:cs="Times New Roman"/>
                <w:sz w:val="24"/>
                <w:szCs w:val="24"/>
              </w:rPr>
            </w:pPr>
            <w:r>
              <w:rPr>
                <w:rFonts w:ascii="Times New Roman" w:hAnsi="Times New Roman" w:cs="Times New Roman"/>
                <w:sz w:val="24"/>
                <w:szCs w:val="24"/>
              </w:rPr>
              <w:t>13</w:t>
            </w:r>
          </w:p>
        </w:tc>
        <w:tc>
          <w:tcPr>
            <w:tcW w:w="747" w:type="dxa"/>
            <w:shd w:val="clear" w:color="auto" w:fill="E7E6E6" w:themeFill="background2"/>
            <w:vAlign w:val="bottom"/>
          </w:tcPr>
          <w:p w14:paraId="792E3296" w14:textId="083458CF" w:rsidR="003E11BA" w:rsidRPr="00770513" w:rsidRDefault="009E764A" w:rsidP="00C84A45">
            <w:pPr>
              <w:jc w:val="center"/>
              <w:rPr>
                <w:rFonts w:ascii="Times New Roman" w:hAnsi="Times New Roman" w:cs="Times New Roman"/>
                <w:sz w:val="24"/>
                <w:szCs w:val="24"/>
              </w:rPr>
            </w:pPr>
            <w:r>
              <w:rPr>
                <w:rFonts w:ascii="Times New Roman" w:hAnsi="Times New Roman" w:cs="Times New Roman"/>
                <w:sz w:val="24"/>
                <w:szCs w:val="24"/>
              </w:rPr>
              <w:t>9</w:t>
            </w:r>
          </w:p>
        </w:tc>
        <w:tc>
          <w:tcPr>
            <w:tcW w:w="560" w:type="dxa"/>
            <w:shd w:val="clear" w:color="auto" w:fill="E7E6E6" w:themeFill="background2"/>
            <w:vAlign w:val="bottom"/>
          </w:tcPr>
          <w:p w14:paraId="4A7E252A" w14:textId="42214DD6"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6</w:t>
            </w:r>
          </w:p>
        </w:tc>
        <w:tc>
          <w:tcPr>
            <w:tcW w:w="697" w:type="dxa"/>
            <w:shd w:val="clear" w:color="auto" w:fill="E7E6E6" w:themeFill="background2"/>
            <w:vAlign w:val="bottom"/>
          </w:tcPr>
          <w:p w14:paraId="6464A12F" w14:textId="1918C807"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20</w:t>
            </w:r>
          </w:p>
        </w:tc>
        <w:tc>
          <w:tcPr>
            <w:tcW w:w="900" w:type="dxa"/>
            <w:shd w:val="clear" w:color="auto" w:fill="E7E6E6" w:themeFill="background2"/>
            <w:vAlign w:val="bottom"/>
          </w:tcPr>
          <w:p w14:paraId="03887B9E" w14:textId="66BE86E3"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9</w:t>
            </w:r>
          </w:p>
        </w:tc>
        <w:tc>
          <w:tcPr>
            <w:tcW w:w="457" w:type="dxa"/>
            <w:shd w:val="clear" w:color="auto" w:fill="E7E6E6" w:themeFill="background2"/>
            <w:vAlign w:val="bottom"/>
          </w:tcPr>
          <w:p w14:paraId="25FB1353" w14:textId="422D54C1"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19</w:t>
            </w:r>
          </w:p>
        </w:tc>
        <w:tc>
          <w:tcPr>
            <w:tcW w:w="560" w:type="dxa"/>
            <w:shd w:val="clear" w:color="auto" w:fill="E7E6E6" w:themeFill="background2"/>
            <w:vAlign w:val="bottom"/>
          </w:tcPr>
          <w:p w14:paraId="2C211019" w14:textId="439BD9CE"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16</w:t>
            </w:r>
          </w:p>
        </w:tc>
        <w:tc>
          <w:tcPr>
            <w:tcW w:w="504" w:type="dxa"/>
            <w:shd w:val="clear" w:color="auto" w:fill="E7E6E6" w:themeFill="background2"/>
          </w:tcPr>
          <w:p w14:paraId="1D72C3FE" w14:textId="77777777" w:rsidR="003E11BA" w:rsidRDefault="003E11BA" w:rsidP="00C84A45">
            <w:pPr>
              <w:jc w:val="center"/>
              <w:rPr>
                <w:rFonts w:ascii="Times New Roman" w:hAnsi="Times New Roman" w:cs="Times New Roman"/>
                <w:sz w:val="24"/>
                <w:szCs w:val="24"/>
              </w:rPr>
            </w:pPr>
          </w:p>
          <w:p w14:paraId="6BDCA197" w14:textId="31441F55" w:rsidR="003E11BA" w:rsidRPr="00770513" w:rsidRDefault="003E11BA" w:rsidP="00C84A45">
            <w:pPr>
              <w:jc w:val="center"/>
              <w:rPr>
                <w:rFonts w:ascii="Times New Roman" w:hAnsi="Times New Roman" w:cs="Times New Roman"/>
                <w:sz w:val="24"/>
                <w:szCs w:val="24"/>
              </w:rPr>
            </w:pPr>
            <w:r>
              <w:rPr>
                <w:rFonts w:ascii="Times New Roman" w:hAnsi="Times New Roman" w:cs="Times New Roman"/>
                <w:sz w:val="24"/>
                <w:szCs w:val="24"/>
              </w:rPr>
              <w:t>3</w:t>
            </w:r>
          </w:p>
        </w:tc>
        <w:tc>
          <w:tcPr>
            <w:tcW w:w="504" w:type="dxa"/>
            <w:shd w:val="clear" w:color="auto" w:fill="E7E6E6" w:themeFill="background2"/>
            <w:vAlign w:val="bottom"/>
          </w:tcPr>
          <w:p w14:paraId="0B736AB9" w14:textId="33DE2275"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7</w:t>
            </w:r>
          </w:p>
        </w:tc>
        <w:tc>
          <w:tcPr>
            <w:tcW w:w="805" w:type="dxa"/>
            <w:shd w:val="clear" w:color="auto" w:fill="E7E6E6" w:themeFill="background2"/>
            <w:vAlign w:val="bottom"/>
          </w:tcPr>
          <w:p w14:paraId="65D1F44D" w14:textId="04ED8060"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5</w:t>
            </w:r>
          </w:p>
        </w:tc>
        <w:tc>
          <w:tcPr>
            <w:tcW w:w="741" w:type="dxa"/>
            <w:shd w:val="clear" w:color="auto" w:fill="E7E6E6" w:themeFill="background2"/>
            <w:vAlign w:val="bottom"/>
          </w:tcPr>
          <w:p w14:paraId="4296178C" w14:textId="2DCD3C47"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22</w:t>
            </w:r>
          </w:p>
        </w:tc>
        <w:tc>
          <w:tcPr>
            <w:tcW w:w="659" w:type="dxa"/>
            <w:shd w:val="clear" w:color="auto" w:fill="E7E6E6" w:themeFill="background2"/>
            <w:vAlign w:val="bottom"/>
          </w:tcPr>
          <w:p w14:paraId="13122D14" w14:textId="358E2AFD"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6</w:t>
            </w:r>
          </w:p>
        </w:tc>
        <w:tc>
          <w:tcPr>
            <w:tcW w:w="630" w:type="dxa"/>
            <w:shd w:val="clear" w:color="auto" w:fill="E7E6E6" w:themeFill="background2"/>
            <w:vAlign w:val="bottom"/>
          </w:tcPr>
          <w:p w14:paraId="3B581C3A" w14:textId="1213477F" w:rsidR="003E11BA" w:rsidRPr="00770513" w:rsidRDefault="00356B8A" w:rsidP="00C84A45">
            <w:pPr>
              <w:jc w:val="center"/>
              <w:rPr>
                <w:rFonts w:ascii="Times New Roman" w:hAnsi="Times New Roman" w:cs="Times New Roman"/>
                <w:sz w:val="24"/>
                <w:szCs w:val="24"/>
              </w:rPr>
            </w:pPr>
            <w:r>
              <w:rPr>
                <w:rFonts w:ascii="Times New Roman" w:hAnsi="Times New Roman" w:cs="Times New Roman"/>
                <w:sz w:val="24"/>
                <w:szCs w:val="24"/>
              </w:rPr>
              <w:t>4</w:t>
            </w:r>
          </w:p>
        </w:tc>
        <w:tc>
          <w:tcPr>
            <w:tcW w:w="684" w:type="dxa"/>
            <w:shd w:val="clear" w:color="auto" w:fill="E7E6E6" w:themeFill="background2"/>
            <w:vAlign w:val="bottom"/>
          </w:tcPr>
          <w:p w14:paraId="3E3FAD3E" w14:textId="08AA9CCC" w:rsidR="003E11BA" w:rsidRPr="00770513" w:rsidRDefault="00356B8A" w:rsidP="00C84A45">
            <w:pPr>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shd w:val="clear" w:color="auto" w:fill="E7E6E6" w:themeFill="background2"/>
            <w:vAlign w:val="bottom"/>
          </w:tcPr>
          <w:p w14:paraId="2BE60B00" w14:textId="72E4333F" w:rsidR="003E11BA" w:rsidRPr="00770513" w:rsidRDefault="003E11BA" w:rsidP="00C84A45">
            <w:pPr>
              <w:jc w:val="center"/>
              <w:rPr>
                <w:rFonts w:ascii="Times New Roman" w:hAnsi="Times New Roman" w:cs="Times New Roman"/>
                <w:sz w:val="24"/>
                <w:szCs w:val="24"/>
              </w:rPr>
            </w:pPr>
            <w:r w:rsidRPr="00770513">
              <w:rPr>
                <w:rFonts w:ascii="Times New Roman" w:hAnsi="Times New Roman" w:cs="Times New Roman"/>
                <w:sz w:val="24"/>
                <w:szCs w:val="24"/>
              </w:rPr>
              <w:t>122</w:t>
            </w:r>
          </w:p>
        </w:tc>
      </w:tr>
    </w:tbl>
    <w:p w14:paraId="4440756D" w14:textId="77777777" w:rsidR="00686F0F" w:rsidRDefault="00686F0F" w:rsidP="00C84A45">
      <w:pPr>
        <w:jc w:val="center"/>
        <w:rPr>
          <w:rFonts w:ascii="Times New Roman" w:hAnsi="Times New Roman" w:cs="Times New Roman"/>
          <w:b/>
          <w:bCs/>
          <w:sz w:val="24"/>
          <w:szCs w:val="24"/>
        </w:rPr>
      </w:pPr>
    </w:p>
    <w:p w14:paraId="74942292" w14:textId="77777777" w:rsidR="00495527" w:rsidRDefault="00495527" w:rsidP="00C84A45">
      <w:pPr>
        <w:jc w:val="center"/>
        <w:rPr>
          <w:rFonts w:ascii="Times New Roman" w:hAnsi="Times New Roman" w:cs="Times New Roman"/>
          <w:b/>
          <w:bCs/>
          <w:sz w:val="24"/>
          <w:szCs w:val="24"/>
        </w:rPr>
        <w:sectPr w:rsidR="00495527" w:rsidSect="00355FBD">
          <w:pgSz w:w="15840" w:h="12240" w:orient="landscape"/>
          <w:pgMar w:top="1440" w:right="1440" w:bottom="1440" w:left="1440" w:header="720" w:footer="720" w:gutter="0"/>
          <w:cols w:space="720"/>
          <w:docGrid w:linePitch="360"/>
        </w:sectPr>
      </w:pPr>
    </w:p>
    <w:p w14:paraId="5C1FC610" w14:textId="3960739F" w:rsidR="00C84A45" w:rsidRPr="00571BEC" w:rsidRDefault="00C84A45" w:rsidP="00C84A45">
      <w:pPr>
        <w:jc w:val="center"/>
        <w:rPr>
          <w:rFonts w:ascii="Times New Roman" w:hAnsi="Times New Roman" w:cs="Times New Roman"/>
          <w:b/>
          <w:bCs/>
          <w:sz w:val="24"/>
          <w:szCs w:val="24"/>
        </w:rPr>
      </w:pPr>
      <w:r w:rsidRPr="00571BEC">
        <w:rPr>
          <w:rFonts w:ascii="Times New Roman" w:hAnsi="Times New Roman" w:cs="Times New Roman"/>
          <w:b/>
          <w:bCs/>
          <w:sz w:val="24"/>
          <w:szCs w:val="24"/>
        </w:rPr>
        <w:lastRenderedPageBreak/>
        <w:t>REFERENCES</w:t>
      </w:r>
    </w:p>
    <w:p w14:paraId="37C28A7D" w14:textId="617CC9B6"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Aquino, K., Freeman, D., Reed, A., II, Lim, V. K. G., &amp; Felps, W. </w:t>
      </w:r>
      <w:r w:rsidR="00872FD0">
        <w:rPr>
          <w:rFonts w:ascii="Times New Roman" w:hAnsi="Times New Roman" w:cs="Times New Roman"/>
          <w:sz w:val="24"/>
          <w:szCs w:val="24"/>
        </w:rPr>
        <w:t>(</w:t>
      </w:r>
      <w:r w:rsidRPr="001540C7">
        <w:rPr>
          <w:rFonts w:ascii="Times New Roman" w:hAnsi="Times New Roman" w:cs="Times New Roman"/>
          <w:sz w:val="24"/>
          <w:szCs w:val="24"/>
        </w:rPr>
        <w:t>2009</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Testing a social-cognitive model of moral behavior: The interaction of situational factors and moral identity centrality. </w:t>
      </w:r>
      <w:r w:rsidRPr="001540C7">
        <w:rPr>
          <w:rFonts w:ascii="Times New Roman" w:hAnsi="Times New Roman" w:cs="Times New Roman"/>
          <w:i/>
          <w:iCs/>
          <w:sz w:val="24"/>
          <w:szCs w:val="24"/>
        </w:rPr>
        <w:t>Journal of Personality and Social Psychology</w:t>
      </w:r>
      <w:r w:rsidRPr="001540C7">
        <w:rPr>
          <w:rFonts w:ascii="Times New Roman" w:hAnsi="Times New Roman" w:cs="Times New Roman"/>
          <w:sz w:val="24"/>
          <w:szCs w:val="24"/>
        </w:rPr>
        <w:t>, 97</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123–141</w:t>
      </w:r>
      <w:bookmarkStart w:id="15" w:name="_Hlk123650923"/>
    </w:p>
    <w:p w14:paraId="7F74476E" w14:textId="65FCD1A5" w:rsidR="00C32470" w:rsidRDefault="00C32470" w:rsidP="00C84A45">
      <w:pPr>
        <w:spacing w:line="480" w:lineRule="auto"/>
        <w:ind w:left="720" w:hanging="720"/>
        <w:rPr>
          <w:rFonts w:ascii="Times New Roman" w:hAnsi="Times New Roman" w:cs="Times New Roman"/>
          <w:sz w:val="24"/>
          <w:szCs w:val="24"/>
        </w:rPr>
      </w:pPr>
      <w:r w:rsidRPr="00C32470">
        <w:rPr>
          <w:rFonts w:ascii="Times New Roman" w:hAnsi="Times New Roman" w:cs="Times New Roman"/>
          <w:sz w:val="24"/>
          <w:szCs w:val="24"/>
        </w:rPr>
        <w:t xml:space="preserve">Aquino, K., &amp; Reed II, A. (2002). The self-importance of moral identity. </w:t>
      </w:r>
      <w:r w:rsidRPr="00C32470">
        <w:rPr>
          <w:rFonts w:ascii="Times New Roman" w:hAnsi="Times New Roman" w:cs="Times New Roman"/>
          <w:i/>
          <w:iCs/>
          <w:sz w:val="24"/>
          <w:szCs w:val="24"/>
        </w:rPr>
        <w:t>Journal of Personality and Social Psychology</w:t>
      </w:r>
      <w:r w:rsidRPr="00C32470">
        <w:rPr>
          <w:rFonts w:ascii="Times New Roman" w:hAnsi="Times New Roman" w:cs="Times New Roman"/>
          <w:sz w:val="24"/>
          <w:szCs w:val="24"/>
        </w:rPr>
        <w:t>, 83(6), 1423</w:t>
      </w:r>
      <w:r>
        <w:rPr>
          <w:rFonts w:ascii="Times New Roman" w:hAnsi="Times New Roman" w:cs="Times New Roman"/>
          <w:sz w:val="24"/>
          <w:szCs w:val="24"/>
        </w:rPr>
        <w:t>-1440</w:t>
      </w:r>
      <w:r w:rsidRPr="00C32470">
        <w:rPr>
          <w:rFonts w:ascii="Times New Roman" w:hAnsi="Times New Roman" w:cs="Times New Roman"/>
          <w:sz w:val="24"/>
          <w:szCs w:val="24"/>
        </w:rPr>
        <w:t>.</w:t>
      </w:r>
    </w:p>
    <w:p w14:paraId="569C6B0E" w14:textId="6C00325B" w:rsidR="00B974AD" w:rsidRDefault="00B974AD" w:rsidP="00C84A45">
      <w:pPr>
        <w:spacing w:line="480" w:lineRule="auto"/>
        <w:ind w:left="720" w:hanging="720"/>
        <w:rPr>
          <w:rFonts w:ascii="Times New Roman" w:hAnsi="Times New Roman" w:cs="Times New Roman"/>
          <w:sz w:val="24"/>
          <w:szCs w:val="24"/>
        </w:rPr>
      </w:pPr>
      <w:r w:rsidRPr="00B974AD">
        <w:rPr>
          <w:rFonts w:ascii="Times New Roman" w:hAnsi="Times New Roman" w:cs="Times New Roman"/>
          <w:sz w:val="24"/>
          <w:szCs w:val="24"/>
        </w:rPr>
        <w:t xml:space="preserve">Arce, D. G., &amp; Gentile, M. C. </w:t>
      </w:r>
      <w:r w:rsidR="00872FD0">
        <w:rPr>
          <w:rFonts w:ascii="Times New Roman" w:hAnsi="Times New Roman" w:cs="Times New Roman"/>
          <w:sz w:val="24"/>
          <w:szCs w:val="24"/>
        </w:rPr>
        <w:t>(</w:t>
      </w:r>
      <w:r w:rsidRPr="00B974AD">
        <w:rPr>
          <w:rFonts w:ascii="Times New Roman" w:hAnsi="Times New Roman" w:cs="Times New Roman"/>
          <w:sz w:val="24"/>
          <w:szCs w:val="24"/>
        </w:rPr>
        <w:t>2015</w:t>
      </w:r>
      <w:r w:rsidR="00872FD0">
        <w:rPr>
          <w:rFonts w:ascii="Times New Roman" w:hAnsi="Times New Roman" w:cs="Times New Roman"/>
          <w:sz w:val="24"/>
          <w:szCs w:val="24"/>
        </w:rPr>
        <w:t>)</w:t>
      </w:r>
      <w:r w:rsidRPr="00B974AD">
        <w:rPr>
          <w:rFonts w:ascii="Times New Roman" w:hAnsi="Times New Roman" w:cs="Times New Roman"/>
          <w:sz w:val="24"/>
          <w:szCs w:val="24"/>
        </w:rPr>
        <w:t xml:space="preserve">. Giving voice to values as a leverage point in business ethics education. </w:t>
      </w:r>
      <w:r w:rsidRPr="00B974AD">
        <w:rPr>
          <w:rFonts w:ascii="Times New Roman" w:hAnsi="Times New Roman" w:cs="Times New Roman"/>
          <w:i/>
          <w:iCs/>
          <w:sz w:val="24"/>
          <w:szCs w:val="24"/>
        </w:rPr>
        <w:t>Journal of Business Ethics</w:t>
      </w:r>
      <w:r w:rsidRPr="00B974AD">
        <w:rPr>
          <w:rFonts w:ascii="Times New Roman" w:hAnsi="Times New Roman" w:cs="Times New Roman"/>
          <w:sz w:val="24"/>
          <w:szCs w:val="24"/>
        </w:rPr>
        <w:t>, 131(3)</w:t>
      </w:r>
      <w:r w:rsidR="00872FD0">
        <w:rPr>
          <w:rFonts w:ascii="Times New Roman" w:hAnsi="Times New Roman" w:cs="Times New Roman"/>
          <w:sz w:val="24"/>
          <w:szCs w:val="24"/>
        </w:rPr>
        <w:t>,</w:t>
      </w:r>
      <w:r w:rsidRPr="00B974AD">
        <w:rPr>
          <w:rFonts w:ascii="Times New Roman" w:hAnsi="Times New Roman" w:cs="Times New Roman"/>
          <w:sz w:val="24"/>
          <w:szCs w:val="24"/>
        </w:rPr>
        <w:t xml:space="preserve"> 535-542.</w:t>
      </w:r>
    </w:p>
    <w:p w14:paraId="3D479C33" w14:textId="1DF73030"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Arnaud, A. </w:t>
      </w:r>
      <w:r w:rsidR="00872FD0">
        <w:rPr>
          <w:rFonts w:ascii="Times New Roman" w:hAnsi="Times New Roman" w:cs="Times New Roman"/>
          <w:sz w:val="24"/>
          <w:szCs w:val="24"/>
        </w:rPr>
        <w:t>(</w:t>
      </w:r>
      <w:r w:rsidRPr="001540C7">
        <w:rPr>
          <w:rFonts w:ascii="Times New Roman" w:hAnsi="Times New Roman" w:cs="Times New Roman"/>
          <w:sz w:val="24"/>
          <w:szCs w:val="24"/>
        </w:rPr>
        <w:t>2010</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Conceptualizing and measuring ethical work climate. </w:t>
      </w:r>
      <w:r w:rsidRPr="001540C7">
        <w:rPr>
          <w:rFonts w:ascii="Times New Roman" w:hAnsi="Times New Roman" w:cs="Times New Roman"/>
          <w:i/>
          <w:iCs/>
          <w:sz w:val="24"/>
          <w:szCs w:val="24"/>
        </w:rPr>
        <w:t xml:space="preserve">Business and Society, </w:t>
      </w:r>
      <w:r w:rsidRPr="001540C7">
        <w:rPr>
          <w:rFonts w:ascii="Times New Roman" w:hAnsi="Times New Roman" w:cs="Times New Roman"/>
          <w:sz w:val="24"/>
          <w:szCs w:val="24"/>
        </w:rPr>
        <w:t>49(2)</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345-358.</w:t>
      </w:r>
    </w:p>
    <w:bookmarkEnd w:id="15"/>
    <w:p w14:paraId="7F40329B" w14:textId="36557870"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Ashton, M. C., &amp; Lee, K. </w:t>
      </w:r>
      <w:r w:rsidR="00872FD0">
        <w:rPr>
          <w:rFonts w:ascii="Times New Roman" w:hAnsi="Times New Roman" w:cs="Times New Roman"/>
          <w:sz w:val="24"/>
          <w:szCs w:val="24"/>
        </w:rPr>
        <w:t>(</w:t>
      </w:r>
      <w:r w:rsidRPr="001540C7">
        <w:rPr>
          <w:rFonts w:ascii="Times New Roman" w:hAnsi="Times New Roman" w:cs="Times New Roman"/>
          <w:sz w:val="24"/>
          <w:szCs w:val="24"/>
        </w:rPr>
        <w:t>2009</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The HEXACO–60: A short measure of the major dimensions of personality. </w:t>
      </w:r>
      <w:r w:rsidRPr="001540C7">
        <w:rPr>
          <w:rFonts w:ascii="Times New Roman" w:hAnsi="Times New Roman" w:cs="Times New Roman"/>
          <w:i/>
          <w:iCs/>
          <w:sz w:val="24"/>
          <w:szCs w:val="24"/>
        </w:rPr>
        <w:t xml:space="preserve">Journal of Personality Assessment, </w:t>
      </w:r>
      <w:r w:rsidRPr="001540C7">
        <w:rPr>
          <w:rFonts w:ascii="Times New Roman" w:hAnsi="Times New Roman" w:cs="Times New Roman"/>
          <w:sz w:val="24"/>
          <w:szCs w:val="24"/>
        </w:rPr>
        <w:t>91(4)</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340-345.</w:t>
      </w:r>
    </w:p>
    <w:p w14:paraId="64938FB5" w14:textId="166987FD" w:rsidR="00B83707" w:rsidRDefault="00B83707" w:rsidP="00B83707">
      <w:pPr>
        <w:spacing w:line="480" w:lineRule="auto"/>
        <w:ind w:left="720" w:hanging="720"/>
        <w:rPr>
          <w:rFonts w:ascii="Times New Roman" w:hAnsi="Times New Roman" w:cs="Times New Roman"/>
          <w:sz w:val="24"/>
          <w:szCs w:val="24"/>
        </w:rPr>
      </w:pPr>
      <w:bookmarkStart w:id="16" w:name="_Hlk205354992"/>
      <w:bookmarkStart w:id="17" w:name="_Hlk124145972"/>
      <w:proofErr w:type="spellStart"/>
      <w:r w:rsidRPr="00B83707">
        <w:rPr>
          <w:rFonts w:ascii="Times New Roman" w:hAnsi="Times New Roman" w:cs="Times New Roman"/>
          <w:sz w:val="24"/>
          <w:szCs w:val="24"/>
        </w:rPr>
        <w:t>Averch</w:t>
      </w:r>
      <w:proofErr w:type="spellEnd"/>
      <w:r w:rsidRPr="00B83707">
        <w:rPr>
          <w:rFonts w:ascii="Times New Roman" w:hAnsi="Times New Roman" w:cs="Times New Roman"/>
          <w:sz w:val="24"/>
          <w:szCs w:val="24"/>
        </w:rPr>
        <w:t>, H</w:t>
      </w:r>
      <w:r>
        <w:rPr>
          <w:rFonts w:ascii="Times New Roman" w:hAnsi="Times New Roman" w:cs="Times New Roman"/>
          <w:sz w:val="24"/>
          <w:szCs w:val="24"/>
        </w:rPr>
        <w:t>.,</w:t>
      </w:r>
      <w:r w:rsidRPr="00B83707">
        <w:rPr>
          <w:rFonts w:ascii="Times New Roman" w:hAnsi="Times New Roman" w:cs="Times New Roman"/>
          <w:sz w:val="24"/>
          <w:szCs w:val="24"/>
        </w:rPr>
        <w:t xml:space="preserve"> Johnson, </w:t>
      </w:r>
      <w:r>
        <w:rPr>
          <w:rFonts w:ascii="Times New Roman" w:hAnsi="Times New Roman" w:cs="Times New Roman"/>
          <w:sz w:val="24"/>
          <w:szCs w:val="24"/>
        </w:rPr>
        <w:t>L.</w:t>
      </w:r>
      <w:r w:rsidRPr="00B83707">
        <w:rPr>
          <w:rFonts w:ascii="Times New Roman" w:hAnsi="Times New Roman" w:cs="Times New Roman"/>
          <w:sz w:val="24"/>
          <w:szCs w:val="24"/>
        </w:rPr>
        <w:t xml:space="preserve"> L. (1962). </w:t>
      </w:r>
      <w:bookmarkEnd w:id="16"/>
      <w:r w:rsidRPr="00B83707">
        <w:rPr>
          <w:rFonts w:ascii="Times New Roman" w:hAnsi="Times New Roman" w:cs="Times New Roman"/>
          <w:sz w:val="24"/>
          <w:szCs w:val="24"/>
        </w:rPr>
        <w:t xml:space="preserve">Behavior of the Firm Under Regulatory Constraint. </w:t>
      </w:r>
      <w:r w:rsidRPr="00B83707">
        <w:rPr>
          <w:rFonts w:ascii="Times New Roman" w:hAnsi="Times New Roman" w:cs="Times New Roman"/>
          <w:i/>
          <w:iCs/>
          <w:sz w:val="24"/>
          <w:szCs w:val="24"/>
        </w:rPr>
        <w:t>American Economic Review. 52</w:t>
      </w:r>
      <w:r w:rsidRPr="00B83707">
        <w:rPr>
          <w:rFonts w:ascii="Times New Roman" w:hAnsi="Times New Roman" w:cs="Times New Roman"/>
          <w:sz w:val="24"/>
          <w:szCs w:val="24"/>
        </w:rPr>
        <w:t xml:space="preserve">(5): 1052–1069. </w:t>
      </w:r>
      <w:hyperlink r:id="rId12" w:history="1">
        <w:r w:rsidRPr="007F7892">
          <w:rPr>
            <w:rStyle w:val="Hyperlink"/>
            <w:rFonts w:ascii="Times New Roman" w:hAnsi="Times New Roman" w:cs="Times New Roman"/>
            <w:sz w:val="24"/>
            <w:szCs w:val="24"/>
          </w:rPr>
          <w:t>https://www.justor.org/stable/1812181</w:t>
        </w:r>
      </w:hyperlink>
    </w:p>
    <w:p w14:paraId="5CE25B98" w14:textId="05CB5549" w:rsidR="00C84A45" w:rsidRPr="001540C7" w:rsidRDefault="00C84A45" w:rsidP="00B83707">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Babiak, P., Neumann, C. S., &amp; Hare, R. D. </w:t>
      </w:r>
      <w:r w:rsidR="00872FD0">
        <w:rPr>
          <w:rFonts w:ascii="Times New Roman" w:hAnsi="Times New Roman" w:cs="Times New Roman"/>
          <w:sz w:val="24"/>
          <w:szCs w:val="24"/>
        </w:rPr>
        <w:t>(</w:t>
      </w:r>
      <w:r w:rsidRPr="001540C7">
        <w:rPr>
          <w:rFonts w:ascii="Times New Roman" w:hAnsi="Times New Roman" w:cs="Times New Roman"/>
          <w:sz w:val="24"/>
          <w:szCs w:val="24"/>
        </w:rPr>
        <w:t>2010</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Corporate psychopathy: Talking the walk. </w:t>
      </w:r>
      <w:r w:rsidRPr="001540C7">
        <w:rPr>
          <w:rFonts w:ascii="Times New Roman" w:hAnsi="Times New Roman" w:cs="Times New Roman"/>
          <w:i/>
          <w:iCs/>
          <w:sz w:val="24"/>
          <w:szCs w:val="24"/>
        </w:rPr>
        <w:t xml:space="preserve">Behavioral Sciences &amp; the Law, </w:t>
      </w:r>
      <w:r w:rsidRPr="001540C7">
        <w:rPr>
          <w:rFonts w:ascii="Times New Roman" w:hAnsi="Times New Roman" w:cs="Times New Roman"/>
          <w:sz w:val="24"/>
          <w:szCs w:val="24"/>
        </w:rPr>
        <w:t>28</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174–193.</w:t>
      </w:r>
    </w:p>
    <w:bookmarkEnd w:id="17"/>
    <w:p w14:paraId="72E0B6A6" w14:textId="7EF4CCE9"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Bandura, A. </w:t>
      </w:r>
      <w:r w:rsidR="00872FD0">
        <w:rPr>
          <w:rFonts w:ascii="Times New Roman" w:hAnsi="Times New Roman" w:cs="Times New Roman"/>
          <w:sz w:val="24"/>
          <w:szCs w:val="24"/>
        </w:rPr>
        <w:t>(</w:t>
      </w:r>
      <w:r w:rsidRPr="001540C7">
        <w:rPr>
          <w:rFonts w:ascii="Times New Roman" w:hAnsi="Times New Roman" w:cs="Times New Roman"/>
          <w:sz w:val="24"/>
          <w:szCs w:val="24"/>
        </w:rPr>
        <w:t>1999</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Moral disengagement in the perpetration of inhumanities. </w:t>
      </w:r>
      <w:r w:rsidRPr="001540C7">
        <w:rPr>
          <w:rFonts w:ascii="Times New Roman" w:hAnsi="Times New Roman" w:cs="Times New Roman"/>
          <w:i/>
          <w:iCs/>
          <w:sz w:val="24"/>
          <w:szCs w:val="24"/>
        </w:rPr>
        <w:t xml:space="preserve">Personality and Social Psychology Review, </w:t>
      </w:r>
      <w:r w:rsidRPr="001540C7">
        <w:rPr>
          <w:rFonts w:ascii="Times New Roman" w:hAnsi="Times New Roman" w:cs="Times New Roman"/>
          <w:sz w:val="24"/>
          <w:szCs w:val="24"/>
        </w:rPr>
        <w:t>3</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193–209.</w:t>
      </w:r>
    </w:p>
    <w:p w14:paraId="31CBF5BE" w14:textId="56EEBC3A" w:rsidR="00C84A45" w:rsidRPr="001540C7" w:rsidRDefault="00C84A45" w:rsidP="00C84A45">
      <w:pPr>
        <w:spacing w:line="480" w:lineRule="auto"/>
        <w:ind w:left="720" w:hanging="720"/>
        <w:rPr>
          <w:rFonts w:ascii="Times New Roman" w:hAnsi="Times New Roman" w:cs="Times New Roman"/>
          <w:color w:val="222222"/>
          <w:sz w:val="24"/>
          <w:szCs w:val="24"/>
          <w:shd w:val="clear" w:color="auto" w:fill="FFFFFF"/>
        </w:rPr>
      </w:pPr>
      <w:r w:rsidRPr="001540C7">
        <w:rPr>
          <w:rFonts w:ascii="Times New Roman" w:hAnsi="Times New Roman" w:cs="Times New Roman"/>
          <w:color w:val="222222"/>
          <w:sz w:val="24"/>
          <w:szCs w:val="24"/>
          <w:shd w:val="clear" w:color="auto" w:fill="FFFFFF"/>
        </w:rPr>
        <w:t xml:space="preserve">Barnes, C. M., Schaubroeck, J., Huth, M., &amp; Ghumman, S. </w:t>
      </w:r>
      <w:r w:rsidR="00872FD0">
        <w:rPr>
          <w:rFonts w:ascii="Times New Roman" w:hAnsi="Times New Roman" w:cs="Times New Roman"/>
          <w:color w:val="222222"/>
          <w:sz w:val="24"/>
          <w:szCs w:val="24"/>
          <w:shd w:val="clear" w:color="auto" w:fill="FFFFFF"/>
        </w:rPr>
        <w:t>(</w:t>
      </w:r>
      <w:r w:rsidRPr="001540C7">
        <w:rPr>
          <w:rFonts w:ascii="Times New Roman" w:hAnsi="Times New Roman" w:cs="Times New Roman"/>
          <w:color w:val="222222"/>
          <w:sz w:val="24"/>
          <w:szCs w:val="24"/>
          <w:shd w:val="clear" w:color="auto" w:fill="FFFFFF"/>
        </w:rPr>
        <w:t>2011</w:t>
      </w:r>
      <w:r w:rsidR="00872FD0">
        <w:rPr>
          <w:rFonts w:ascii="Times New Roman" w:hAnsi="Times New Roman" w:cs="Times New Roman"/>
          <w:color w:val="222222"/>
          <w:sz w:val="24"/>
          <w:szCs w:val="24"/>
          <w:shd w:val="clear" w:color="auto" w:fill="FFFFFF"/>
        </w:rPr>
        <w:t>)</w:t>
      </w:r>
      <w:r w:rsidRPr="001540C7">
        <w:rPr>
          <w:rFonts w:ascii="Times New Roman" w:hAnsi="Times New Roman" w:cs="Times New Roman"/>
          <w:color w:val="222222"/>
          <w:sz w:val="24"/>
          <w:szCs w:val="24"/>
          <w:shd w:val="clear" w:color="auto" w:fill="FFFFFF"/>
        </w:rPr>
        <w:t xml:space="preserve">. Lack of sleep and unethical conduct. </w:t>
      </w:r>
      <w:r w:rsidRPr="001540C7">
        <w:rPr>
          <w:rFonts w:ascii="Times New Roman" w:hAnsi="Times New Roman" w:cs="Times New Roman"/>
          <w:i/>
          <w:iCs/>
          <w:color w:val="222222"/>
          <w:sz w:val="24"/>
          <w:szCs w:val="24"/>
          <w:shd w:val="clear" w:color="auto" w:fill="FFFFFF"/>
        </w:rPr>
        <w:t xml:space="preserve">Organizational Behavior and Human Decision Processes, </w:t>
      </w:r>
      <w:r w:rsidRPr="001540C7">
        <w:rPr>
          <w:rFonts w:ascii="Times New Roman" w:hAnsi="Times New Roman" w:cs="Times New Roman"/>
          <w:color w:val="222222"/>
          <w:sz w:val="24"/>
          <w:szCs w:val="24"/>
          <w:shd w:val="clear" w:color="auto" w:fill="FFFFFF"/>
        </w:rPr>
        <w:t>115(2)</w:t>
      </w:r>
      <w:r w:rsidR="00872FD0">
        <w:rPr>
          <w:rFonts w:ascii="Times New Roman" w:hAnsi="Times New Roman" w:cs="Times New Roman"/>
          <w:color w:val="222222"/>
          <w:sz w:val="24"/>
          <w:szCs w:val="24"/>
          <w:shd w:val="clear" w:color="auto" w:fill="FFFFFF"/>
        </w:rPr>
        <w:t>,</w:t>
      </w:r>
      <w:r w:rsidRPr="001540C7">
        <w:rPr>
          <w:rFonts w:ascii="Times New Roman" w:hAnsi="Times New Roman" w:cs="Times New Roman"/>
          <w:color w:val="222222"/>
          <w:sz w:val="24"/>
          <w:szCs w:val="24"/>
          <w:shd w:val="clear" w:color="auto" w:fill="FFFFFF"/>
        </w:rPr>
        <w:t xml:space="preserve"> 169-180.</w:t>
      </w:r>
    </w:p>
    <w:p w14:paraId="789F422D" w14:textId="60BF3218"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color w:val="222222"/>
          <w:sz w:val="24"/>
          <w:szCs w:val="24"/>
          <w:shd w:val="clear" w:color="auto" w:fill="FFFFFF"/>
        </w:rPr>
        <w:lastRenderedPageBreak/>
        <w:t xml:space="preserve">Barney, J. </w:t>
      </w:r>
      <w:r w:rsidR="00872FD0">
        <w:rPr>
          <w:rFonts w:ascii="Times New Roman" w:hAnsi="Times New Roman" w:cs="Times New Roman"/>
          <w:color w:val="222222"/>
          <w:sz w:val="24"/>
          <w:szCs w:val="24"/>
          <w:shd w:val="clear" w:color="auto" w:fill="FFFFFF"/>
        </w:rPr>
        <w:t>(</w:t>
      </w:r>
      <w:r w:rsidRPr="001540C7">
        <w:rPr>
          <w:rFonts w:ascii="Times New Roman" w:hAnsi="Times New Roman" w:cs="Times New Roman"/>
          <w:color w:val="222222"/>
          <w:sz w:val="24"/>
          <w:szCs w:val="24"/>
          <w:shd w:val="clear" w:color="auto" w:fill="FFFFFF"/>
        </w:rPr>
        <w:t>1991</w:t>
      </w:r>
      <w:r w:rsidR="00872FD0">
        <w:rPr>
          <w:rFonts w:ascii="Times New Roman" w:hAnsi="Times New Roman" w:cs="Times New Roman"/>
          <w:color w:val="222222"/>
          <w:sz w:val="24"/>
          <w:szCs w:val="24"/>
          <w:shd w:val="clear" w:color="auto" w:fill="FFFFFF"/>
        </w:rPr>
        <w:t>)</w:t>
      </w:r>
      <w:r w:rsidRPr="001540C7">
        <w:rPr>
          <w:rFonts w:ascii="Times New Roman" w:hAnsi="Times New Roman" w:cs="Times New Roman"/>
          <w:color w:val="222222"/>
          <w:sz w:val="24"/>
          <w:szCs w:val="24"/>
          <w:shd w:val="clear" w:color="auto" w:fill="FFFFFF"/>
        </w:rPr>
        <w:t xml:space="preserve">. Firm resources and sustained competitive advantage. </w:t>
      </w:r>
      <w:r w:rsidRPr="001540C7">
        <w:rPr>
          <w:rFonts w:ascii="Times New Roman" w:hAnsi="Times New Roman" w:cs="Times New Roman"/>
          <w:i/>
          <w:iCs/>
          <w:color w:val="222222"/>
          <w:sz w:val="24"/>
          <w:szCs w:val="24"/>
          <w:shd w:val="clear" w:color="auto" w:fill="FFFFFF"/>
        </w:rPr>
        <w:t xml:space="preserve">Journal of Management, </w:t>
      </w:r>
      <w:r w:rsidRPr="001540C7">
        <w:rPr>
          <w:rFonts w:ascii="Times New Roman" w:hAnsi="Times New Roman" w:cs="Times New Roman"/>
          <w:color w:val="222222"/>
          <w:sz w:val="24"/>
          <w:szCs w:val="24"/>
          <w:shd w:val="clear" w:color="auto" w:fill="FFFFFF"/>
        </w:rPr>
        <w:t>17(1)</w:t>
      </w:r>
      <w:r w:rsidR="00872FD0">
        <w:rPr>
          <w:rFonts w:ascii="Times New Roman" w:hAnsi="Times New Roman" w:cs="Times New Roman"/>
          <w:color w:val="222222"/>
          <w:sz w:val="24"/>
          <w:szCs w:val="24"/>
          <w:shd w:val="clear" w:color="auto" w:fill="FFFFFF"/>
        </w:rPr>
        <w:t>,</w:t>
      </w:r>
      <w:r w:rsidRPr="001540C7">
        <w:rPr>
          <w:rFonts w:ascii="Times New Roman" w:hAnsi="Times New Roman" w:cs="Times New Roman"/>
          <w:color w:val="222222"/>
          <w:sz w:val="24"/>
          <w:szCs w:val="24"/>
          <w:shd w:val="clear" w:color="auto" w:fill="FFFFFF"/>
        </w:rPr>
        <w:t xml:space="preserve"> 99-120.</w:t>
      </w:r>
    </w:p>
    <w:p w14:paraId="36D3D3A7" w14:textId="5D0E9423" w:rsidR="0034542D" w:rsidRDefault="0034542D" w:rsidP="00C84A45">
      <w:pPr>
        <w:spacing w:line="480" w:lineRule="auto"/>
        <w:ind w:left="720" w:hanging="720"/>
        <w:rPr>
          <w:rFonts w:ascii="Times New Roman" w:hAnsi="Times New Roman" w:cs="Times New Roman"/>
          <w:sz w:val="24"/>
          <w:szCs w:val="24"/>
        </w:rPr>
      </w:pPr>
      <w:r w:rsidRPr="0034542D">
        <w:rPr>
          <w:rFonts w:ascii="Times New Roman" w:hAnsi="Times New Roman" w:cs="Times New Roman"/>
          <w:sz w:val="24"/>
          <w:szCs w:val="24"/>
        </w:rPr>
        <w:t xml:space="preserve">Bartunek, J. M. (2007). Academic-practitioner collaboration need not require joint or relevant research: Toward a relational scholarship of integration. </w:t>
      </w:r>
      <w:r w:rsidRPr="00872FD0">
        <w:rPr>
          <w:rFonts w:ascii="Times New Roman" w:hAnsi="Times New Roman" w:cs="Times New Roman"/>
          <w:i/>
          <w:iCs/>
          <w:sz w:val="24"/>
          <w:szCs w:val="24"/>
        </w:rPr>
        <w:t>Academy of Management Journal</w:t>
      </w:r>
      <w:r w:rsidRPr="0034542D">
        <w:rPr>
          <w:rFonts w:ascii="Times New Roman" w:hAnsi="Times New Roman" w:cs="Times New Roman"/>
          <w:sz w:val="24"/>
          <w:szCs w:val="24"/>
        </w:rPr>
        <w:t>, 50(6), 1323-1333.</w:t>
      </w:r>
    </w:p>
    <w:p w14:paraId="1BA156CF" w14:textId="179D330F"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Bonner, J. M., Greenbaum, R. L., &amp; Quade, M. J. </w:t>
      </w:r>
      <w:r w:rsidR="00872FD0">
        <w:rPr>
          <w:rFonts w:ascii="Times New Roman" w:hAnsi="Times New Roman" w:cs="Times New Roman"/>
          <w:sz w:val="24"/>
          <w:szCs w:val="24"/>
        </w:rPr>
        <w:t>(</w:t>
      </w:r>
      <w:r w:rsidRPr="001540C7">
        <w:rPr>
          <w:rFonts w:ascii="Times New Roman" w:hAnsi="Times New Roman" w:cs="Times New Roman"/>
          <w:sz w:val="24"/>
          <w:szCs w:val="24"/>
        </w:rPr>
        <w:t>2017</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Employee unethical behavior to shame as an indicator of self-image threat and exemplification as a form of self-image protection: The exacerbating role of supervisor bottom-line mentality. </w:t>
      </w:r>
      <w:r w:rsidRPr="001540C7">
        <w:rPr>
          <w:rFonts w:ascii="Times New Roman" w:hAnsi="Times New Roman" w:cs="Times New Roman"/>
          <w:i/>
          <w:iCs/>
          <w:sz w:val="24"/>
          <w:szCs w:val="24"/>
        </w:rPr>
        <w:t xml:space="preserve">Journal of Applied Psychology, </w:t>
      </w:r>
      <w:r w:rsidRPr="001540C7">
        <w:rPr>
          <w:rFonts w:ascii="Times New Roman" w:hAnsi="Times New Roman" w:cs="Times New Roman"/>
          <w:sz w:val="24"/>
          <w:szCs w:val="24"/>
        </w:rPr>
        <w:t>102(8)</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1203.</w:t>
      </w:r>
    </w:p>
    <w:p w14:paraId="180DE6C6" w14:textId="3F4443AE" w:rsidR="00273898" w:rsidRDefault="00273898" w:rsidP="00C84A45">
      <w:pPr>
        <w:spacing w:line="480" w:lineRule="auto"/>
        <w:ind w:left="720" w:hanging="720"/>
        <w:rPr>
          <w:rFonts w:ascii="Times New Roman" w:hAnsi="Times New Roman" w:cs="Times New Roman"/>
          <w:sz w:val="24"/>
          <w:szCs w:val="24"/>
        </w:rPr>
      </w:pPr>
      <w:r w:rsidRPr="00273898">
        <w:rPr>
          <w:rFonts w:ascii="Times New Roman" w:hAnsi="Times New Roman" w:cs="Times New Roman"/>
          <w:sz w:val="24"/>
          <w:szCs w:val="24"/>
        </w:rPr>
        <w:t xml:space="preserve">Barnes, C. M., Schaubroeck, J., Huth, M., &amp; Ghumman, S. </w:t>
      </w:r>
      <w:r w:rsidR="00872FD0">
        <w:rPr>
          <w:rFonts w:ascii="Times New Roman" w:hAnsi="Times New Roman" w:cs="Times New Roman"/>
          <w:sz w:val="24"/>
          <w:szCs w:val="24"/>
        </w:rPr>
        <w:t>(</w:t>
      </w:r>
      <w:r w:rsidRPr="00273898">
        <w:rPr>
          <w:rFonts w:ascii="Times New Roman" w:hAnsi="Times New Roman" w:cs="Times New Roman"/>
          <w:sz w:val="24"/>
          <w:szCs w:val="24"/>
        </w:rPr>
        <w:t>2011</w:t>
      </w:r>
      <w:r w:rsidR="00872FD0">
        <w:rPr>
          <w:rFonts w:ascii="Times New Roman" w:hAnsi="Times New Roman" w:cs="Times New Roman"/>
          <w:sz w:val="24"/>
          <w:szCs w:val="24"/>
        </w:rPr>
        <w:t>)</w:t>
      </w:r>
      <w:r w:rsidRPr="00273898">
        <w:rPr>
          <w:rFonts w:ascii="Times New Roman" w:hAnsi="Times New Roman" w:cs="Times New Roman"/>
          <w:sz w:val="24"/>
          <w:szCs w:val="24"/>
        </w:rPr>
        <w:t xml:space="preserve">. Lack of sleep and unethical conduct. </w:t>
      </w:r>
      <w:r w:rsidRPr="00273898">
        <w:rPr>
          <w:rFonts w:ascii="Times New Roman" w:hAnsi="Times New Roman" w:cs="Times New Roman"/>
          <w:i/>
          <w:iCs/>
          <w:sz w:val="24"/>
          <w:szCs w:val="24"/>
        </w:rPr>
        <w:t>Organizational Behavior and Human Decision Processes</w:t>
      </w:r>
      <w:r w:rsidRPr="00273898">
        <w:rPr>
          <w:rFonts w:ascii="Times New Roman" w:hAnsi="Times New Roman" w:cs="Times New Roman"/>
          <w:sz w:val="24"/>
          <w:szCs w:val="24"/>
        </w:rPr>
        <w:t>, 115(2)</w:t>
      </w:r>
      <w:r w:rsidR="00872FD0">
        <w:rPr>
          <w:rFonts w:ascii="Times New Roman" w:hAnsi="Times New Roman" w:cs="Times New Roman"/>
          <w:sz w:val="24"/>
          <w:szCs w:val="24"/>
        </w:rPr>
        <w:t>,</w:t>
      </w:r>
      <w:r w:rsidRPr="00273898">
        <w:rPr>
          <w:rFonts w:ascii="Times New Roman" w:hAnsi="Times New Roman" w:cs="Times New Roman"/>
          <w:sz w:val="24"/>
          <w:szCs w:val="24"/>
        </w:rPr>
        <w:t xml:space="preserve"> 169-180.</w:t>
      </w:r>
    </w:p>
    <w:p w14:paraId="2B77531E" w14:textId="67C84F2D"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Carnevale, J. B., Gangloff, K. A. </w:t>
      </w:r>
      <w:r w:rsidR="00872FD0">
        <w:rPr>
          <w:rFonts w:ascii="Times New Roman" w:hAnsi="Times New Roman" w:cs="Times New Roman"/>
          <w:sz w:val="24"/>
          <w:szCs w:val="24"/>
        </w:rPr>
        <w:t>(</w:t>
      </w:r>
      <w:r w:rsidRPr="001540C7">
        <w:rPr>
          <w:rFonts w:ascii="Times New Roman" w:hAnsi="Times New Roman" w:cs="Times New Roman"/>
          <w:sz w:val="24"/>
          <w:szCs w:val="24"/>
        </w:rPr>
        <w:t>2022</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A </w:t>
      </w:r>
      <w:r w:rsidR="00020F1F" w:rsidRPr="001540C7">
        <w:rPr>
          <w:rFonts w:ascii="Times New Roman" w:hAnsi="Times New Roman" w:cs="Times New Roman"/>
          <w:sz w:val="24"/>
          <w:szCs w:val="24"/>
        </w:rPr>
        <w:t>m</w:t>
      </w:r>
      <w:r w:rsidRPr="001540C7">
        <w:rPr>
          <w:rFonts w:ascii="Times New Roman" w:hAnsi="Times New Roman" w:cs="Times New Roman"/>
          <w:sz w:val="24"/>
          <w:szCs w:val="24"/>
        </w:rPr>
        <w:t xml:space="preserve">ixed </w:t>
      </w:r>
      <w:r w:rsidR="00020F1F" w:rsidRPr="001540C7">
        <w:rPr>
          <w:rFonts w:ascii="Times New Roman" w:hAnsi="Times New Roman" w:cs="Times New Roman"/>
          <w:sz w:val="24"/>
          <w:szCs w:val="24"/>
        </w:rPr>
        <w:t>b</w:t>
      </w:r>
      <w:r w:rsidRPr="001540C7">
        <w:rPr>
          <w:rFonts w:ascii="Times New Roman" w:hAnsi="Times New Roman" w:cs="Times New Roman"/>
          <w:sz w:val="24"/>
          <w:szCs w:val="24"/>
        </w:rPr>
        <w:t xml:space="preserve">lessing? CEOs' </w:t>
      </w:r>
      <w:r w:rsidR="00020F1F" w:rsidRPr="001540C7">
        <w:rPr>
          <w:rFonts w:ascii="Times New Roman" w:hAnsi="Times New Roman" w:cs="Times New Roman"/>
          <w:sz w:val="24"/>
          <w:szCs w:val="24"/>
        </w:rPr>
        <w:t>m</w:t>
      </w:r>
      <w:r w:rsidRPr="001540C7">
        <w:rPr>
          <w:rFonts w:ascii="Times New Roman" w:hAnsi="Times New Roman" w:cs="Times New Roman"/>
          <w:sz w:val="24"/>
          <w:szCs w:val="24"/>
        </w:rPr>
        <w:t xml:space="preserve">oral </w:t>
      </w:r>
      <w:r w:rsidR="00020F1F" w:rsidRPr="001540C7">
        <w:rPr>
          <w:rFonts w:ascii="Times New Roman" w:hAnsi="Times New Roman" w:cs="Times New Roman"/>
          <w:sz w:val="24"/>
          <w:szCs w:val="24"/>
        </w:rPr>
        <w:t>c</w:t>
      </w:r>
      <w:r w:rsidRPr="001540C7">
        <w:rPr>
          <w:rFonts w:ascii="Times New Roman" w:hAnsi="Times New Roman" w:cs="Times New Roman"/>
          <w:sz w:val="24"/>
          <w:szCs w:val="24"/>
        </w:rPr>
        <w:t xml:space="preserve">leansing as an </w:t>
      </w:r>
      <w:r w:rsidR="00020F1F" w:rsidRPr="001540C7">
        <w:rPr>
          <w:rFonts w:ascii="Times New Roman" w:hAnsi="Times New Roman" w:cs="Times New Roman"/>
          <w:sz w:val="24"/>
          <w:szCs w:val="24"/>
        </w:rPr>
        <w:t>a</w:t>
      </w:r>
      <w:r w:rsidRPr="001540C7">
        <w:rPr>
          <w:rFonts w:ascii="Times New Roman" w:hAnsi="Times New Roman" w:cs="Times New Roman"/>
          <w:sz w:val="24"/>
          <w:szCs w:val="24"/>
        </w:rPr>
        <w:t xml:space="preserve">lternative </w:t>
      </w:r>
      <w:r w:rsidR="00020F1F" w:rsidRPr="001540C7">
        <w:rPr>
          <w:rFonts w:ascii="Times New Roman" w:hAnsi="Times New Roman" w:cs="Times New Roman"/>
          <w:sz w:val="24"/>
          <w:szCs w:val="24"/>
        </w:rPr>
        <w:t>e</w:t>
      </w:r>
      <w:r w:rsidRPr="001540C7">
        <w:rPr>
          <w:rFonts w:ascii="Times New Roman" w:hAnsi="Times New Roman" w:cs="Times New Roman"/>
          <w:sz w:val="24"/>
          <w:szCs w:val="24"/>
        </w:rPr>
        <w:t xml:space="preserve">xplanation for </w:t>
      </w:r>
      <w:r w:rsidR="00020F1F" w:rsidRPr="001540C7">
        <w:rPr>
          <w:rFonts w:ascii="Times New Roman" w:hAnsi="Times New Roman" w:cs="Times New Roman"/>
          <w:sz w:val="24"/>
          <w:szCs w:val="24"/>
        </w:rPr>
        <w:t>f</w:t>
      </w:r>
      <w:r w:rsidRPr="001540C7">
        <w:rPr>
          <w:rFonts w:ascii="Times New Roman" w:hAnsi="Times New Roman" w:cs="Times New Roman"/>
          <w:sz w:val="24"/>
          <w:szCs w:val="24"/>
        </w:rPr>
        <w:t xml:space="preserve">irms' </w:t>
      </w:r>
      <w:r w:rsidR="00020F1F" w:rsidRPr="001540C7">
        <w:rPr>
          <w:rFonts w:ascii="Times New Roman" w:hAnsi="Times New Roman" w:cs="Times New Roman"/>
          <w:sz w:val="24"/>
          <w:szCs w:val="24"/>
        </w:rPr>
        <w:t>r</w:t>
      </w:r>
      <w:r w:rsidRPr="001540C7">
        <w:rPr>
          <w:rFonts w:ascii="Times New Roman" w:hAnsi="Times New Roman" w:cs="Times New Roman"/>
          <w:sz w:val="24"/>
          <w:szCs w:val="24"/>
        </w:rPr>
        <w:t xml:space="preserve">eparative </w:t>
      </w:r>
      <w:r w:rsidR="00020F1F" w:rsidRPr="001540C7">
        <w:rPr>
          <w:rFonts w:ascii="Times New Roman" w:hAnsi="Times New Roman" w:cs="Times New Roman"/>
          <w:sz w:val="24"/>
          <w:szCs w:val="24"/>
        </w:rPr>
        <w:t>r</w:t>
      </w:r>
      <w:r w:rsidRPr="001540C7">
        <w:rPr>
          <w:rFonts w:ascii="Times New Roman" w:hAnsi="Times New Roman" w:cs="Times New Roman"/>
          <w:sz w:val="24"/>
          <w:szCs w:val="24"/>
        </w:rPr>
        <w:t xml:space="preserve">esponses </w:t>
      </w:r>
      <w:r w:rsidR="00020F1F" w:rsidRPr="001540C7">
        <w:rPr>
          <w:rFonts w:ascii="Times New Roman" w:hAnsi="Times New Roman" w:cs="Times New Roman"/>
          <w:sz w:val="24"/>
          <w:szCs w:val="24"/>
        </w:rPr>
        <w:t>f</w:t>
      </w:r>
      <w:r w:rsidRPr="001540C7">
        <w:rPr>
          <w:rFonts w:ascii="Times New Roman" w:hAnsi="Times New Roman" w:cs="Times New Roman"/>
          <w:sz w:val="24"/>
          <w:szCs w:val="24"/>
        </w:rPr>
        <w:t xml:space="preserve">ollowing </w:t>
      </w:r>
      <w:r w:rsidR="00020F1F" w:rsidRPr="001540C7">
        <w:rPr>
          <w:rFonts w:ascii="Times New Roman" w:hAnsi="Times New Roman" w:cs="Times New Roman"/>
          <w:sz w:val="24"/>
          <w:szCs w:val="24"/>
        </w:rPr>
        <w:t>m</w:t>
      </w:r>
      <w:r w:rsidRPr="001540C7">
        <w:rPr>
          <w:rFonts w:ascii="Times New Roman" w:hAnsi="Times New Roman" w:cs="Times New Roman"/>
          <w:sz w:val="24"/>
          <w:szCs w:val="24"/>
        </w:rPr>
        <w:t xml:space="preserve">isconduct. </w:t>
      </w:r>
      <w:r w:rsidRPr="001540C7">
        <w:rPr>
          <w:rFonts w:ascii="Times New Roman" w:hAnsi="Times New Roman" w:cs="Times New Roman"/>
          <w:i/>
          <w:iCs/>
          <w:sz w:val="24"/>
          <w:szCs w:val="24"/>
        </w:rPr>
        <w:t xml:space="preserve">Journal of Business </w:t>
      </w:r>
      <w:r w:rsidR="00872FD0">
        <w:rPr>
          <w:rFonts w:ascii="Times New Roman" w:hAnsi="Times New Roman" w:cs="Times New Roman"/>
          <w:i/>
          <w:iCs/>
          <w:sz w:val="24"/>
          <w:szCs w:val="24"/>
        </w:rPr>
        <w:t xml:space="preserve">Ethics, </w:t>
      </w:r>
      <w:r w:rsidR="00872FD0" w:rsidRPr="00872FD0">
        <w:rPr>
          <w:rFonts w:ascii="Times New Roman" w:hAnsi="Times New Roman" w:cs="Times New Roman"/>
          <w:sz w:val="24"/>
          <w:szCs w:val="24"/>
        </w:rPr>
        <w:t>184(2), 427-443.</w:t>
      </w:r>
    </w:p>
    <w:p w14:paraId="07F7F689" w14:textId="21625D2A" w:rsidR="0034542D" w:rsidRDefault="0034542D" w:rsidP="00C84A45">
      <w:pPr>
        <w:spacing w:line="480" w:lineRule="auto"/>
        <w:ind w:left="720" w:hanging="720"/>
        <w:rPr>
          <w:rFonts w:ascii="Times New Roman" w:hAnsi="Times New Roman" w:cs="Times New Roman"/>
          <w:sz w:val="24"/>
          <w:szCs w:val="24"/>
        </w:rPr>
      </w:pPr>
      <w:bookmarkStart w:id="18" w:name="_Hlk123898213"/>
      <w:r w:rsidRPr="0034542D">
        <w:rPr>
          <w:rFonts w:ascii="Times New Roman" w:hAnsi="Times New Roman" w:cs="Times New Roman"/>
          <w:sz w:val="24"/>
          <w:szCs w:val="24"/>
        </w:rPr>
        <w:t xml:space="preserve">Chiu, R. K. </w:t>
      </w:r>
      <w:r w:rsidR="00872FD0">
        <w:rPr>
          <w:rFonts w:ascii="Times New Roman" w:hAnsi="Times New Roman" w:cs="Times New Roman"/>
          <w:sz w:val="24"/>
          <w:szCs w:val="24"/>
        </w:rPr>
        <w:t>(</w:t>
      </w:r>
      <w:r w:rsidRPr="0034542D">
        <w:rPr>
          <w:rFonts w:ascii="Times New Roman" w:hAnsi="Times New Roman" w:cs="Times New Roman"/>
          <w:sz w:val="24"/>
          <w:szCs w:val="24"/>
        </w:rPr>
        <w:t>2003</w:t>
      </w:r>
      <w:r w:rsidR="00872FD0">
        <w:rPr>
          <w:rFonts w:ascii="Times New Roman" w:hAnsi="Times New Roman" w:cs="Times New Roman"/>
          <w:sz w:val="24"/>
          <w:szCs w:val="24"/>
        </w:rPr>
        <w:t>)</w:t>
      </w:r>
      <w:r w:rsidRPr="0034542D">
        <w:rPr>
          <w:rFonts w:ascii="Times New Roman" w:hAnsi="Times New Roman" w:cs="Times New Roman"/>
          <w:sz w:val="24"/>
          <w:szCs w:val="24"/>
        </w:rPr>
        <w:t xml:space="preserve">. Ethical judgment and whistleblowing intention: Examining the moderating role of locus of control. </w:t>
      </w:r>
      <w:r w:rsidRPr="0034542D">
        <w:rPr>
          <w:rFonts w:ascii="Times New Roman" w:hAnsi="Times New Roman" w:cs="Times New Roman"/>
          <w:i/>
          <w:iCs/>
          <w:sz w:val="24"/>
          <w:szCs w:val="24"/>
        </w:rPr>
        <w:t>Journal of Business Ethics</w:t>
      </w:r>
      <w:r w:rsidRPr="0034542D">
        <w:rPr>
          <w:rFonts w:ascii="Times New Roman" w:hAnsi="Times New Roman" w:cs="Times New Roman"/>
          <w:sz w:val="24"/>
          <w:szCs w:val="24"/>
        </w:rPr>
        <w:t>, 43(1)</w:t>
      </w:r>
      <w:r w:rsidR="00872FD0">
        <w:rPr>
          <w:rFonts w:ascii="Times New Roman" w:hAnsi="Times New Roman" w:cs="Times New Roman"/>
          <w:sz w:val="24"/>
          <w:szCs w:val="24"/>
        </w:rPr>
        <w:t>,</w:t>
      </w:r>
      <w:r w:rsidRPr="0034542D">
        <w:rPr>
          <w:rFonts w:ascii="Times New Roman" w:hAnsi="Times New Roman" w:cs="Times New Roman"/>
          <w:sz w:val="24"/>
          <w:szCs w:val="24"/>
        </w:rPr>
        <w:t xml:space="preserve"> 65-74.</w:t>
      </w:r>
    </w:p>
    <w:p w14:paraId="245E824E" w14:textId="50ECAF80" w:rsidR="00C84A45" w:rsidRPr="001540C7" w:rsidRDefault="00C84A45" w:rsidP="00C84A45">
      <w:pPr>
        <w:spacing w:line="480" w:lineRule="auto"/>
        <w:ind w:left="720" w:hanging="720"/>
        <w:rPr>
          <w:rFonts w:ascii="Times New Roman" w:hAnsi="Times New Roman" w:cs="Times New Roman"/>
          <w:sz w:val="24"/>
          <w:szCs w:val="24"/>
        </w:rPr>
      </w:pPr>
      <w:bookmarkStart w:id="19" w:name="_Hlk137368071"/>
      <w:r w:rsidRPr="001540C7">
        <w:rPr>
          <w:rFonts w:ascii="Times New Roman" w:hAnsi="Times New Roman" w:cs="Times New Roman"/>
          <w:sz w:val="24"/>
          <w:szCs w:val="24"/>
        </w:rPr>
        <w:t xml:space="preserve">Chugh, D., &amp; Kern, M. C. </w:t>
      </w:r>
      <w:r w:rsidR="00872FD0">
        <w:rPr>
          <w:rFonts w:ascii="Times New Roman" w:hAnsi="Times New Roman" w:cs="Times New Roman"/>
          <w:sz w:val="24"/>
          <w:szCs w:val="24"/>
        </w:rPr>
        <w:t>(</w:t>
      </w:r>
      <w:r w:rsidRPr="001540C7">
        <w:rPr>
          <w:rFonts w:ascii="Times New Roman" w:hAnsi="Times New Roman" w:cs="Times New Roman"/>
          <w:sz w:val="24"/>
          <w:szCs w:val="24"/>
        </w:rPr>
        <w:t>2016</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w:t>
      </w:r>
      <w:bookmarkEnd w:id="19"/>
      <w:r w:rsidRPr="001540C7">
        <w:rPr>
          <w:rFonts w:ascii="Times New Roman" w:hAnsi="Times New Roman" w:cs="Times New Roman"/>
          <w:sz w:val="24"/>
          <w:szCs w:val="24"/>
        </w:rPr>
        <w:t xml:space="preserve">A dynamic and cyclical model of bounded ethicality. </w:t>
      </w:r>
      <w:r w:rsidRPr="001540C7">
        <w:rPr>
          <w:rFonts w:ascii="Times New Roman" w:hAnsi="Times New Roman" w:cs="Times New Roman"/>
          <w:i/>
          <w:iCs/>
          <w:sz w:val="24"/>
          <w:szCs w:val="24"/>
        </w:rPr>
        <w:t xml:space="preserve">Research in Organizational Behavior, </w:t>
      </w:r>
      <w:r w:rsidRPr="001540C7">
        <w:rPr>
          <w:rFonts w:ascii="Times New Roman" w:hAnsi="Times New Roman" w:cs="Times New Roman"/>
          <w:sz w:val="24"/>
          <w:szCs w:val="24"/>
        </w:rPr>
        <w:t>36</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85-100.</w:t>
      </w:r>
      <w:bookmarkStart w:id="20" w:name="_Hlk123711631"/>
    </w:p>
    <w:bookmarkEnd w:id="18"/>
    <w:p w14:paraId="5B1250C1" w14:textId="2B74281D" w:rsidR="00B83707" w:rsidRDefault="00B83707" w:rsidP="00B83707">
      <w:pPr>
        <w:spacing w:line="480" w:lineRule="auto"/>
        <w:ind w:left="720" w:hanging="720"/>
        <w:rPr>
          <w:rFonts w:ascii="Times New Roman" w:hAnsi="Times New Roman" w:cs="Times New Roman"/>
          <w:sz w:val="24"/>
          <w:szCs w:val="24"/>
        </w:rPr>
      </w:pPr>
      <w:r w:rsidRPr="00B83707">
        <w:rPr>
          <w:rFonts w:ascii="Times New Roman" w:hAnsi="Times New Roman" w:cs="Times New Roman"/>
          <w:sz w:val="24"/>
          <w:szCs w:val="24"/>
        </w:rPr>
        <w:t xml:space="preserve">Chowdhury, </w:t>
      </w:r>
      <w:r>
        <w:rPr>
          <w:rFonts w:ascii="Times New Roman" w:hAnsi="Times New Roman" w:cs="Times New Roman"/>
          <w:sz w:val="24"/>
          <w:szCs w:val="24"/>
        </w:rPr>
        <w:t xml:space="preserve">H., </w:t>
      </w:r>
      <w:r w:rsidRPr="00B83707">
        <w:rPr>
          <w:rFonts w:ascii="Times New Roman" w:hAnsi="Times New Roman" w:cs="Times New Roman"/>
          <w:sz w:val="24"/>
          <w:szCs w:val="24"/>
        </w:rPr>
        <w:t>Le,</w:t>
      </w:r>
      <w:r>
        <w:rPr>
          <w:rFonts w:ascii="Times New Roman" w:hAnsi="Times New Roman" w:cs="Times New Roman"/>
          <w:sz w:val="24"/>
          <w:szCs w:val="24"/>
        </w:rPr>
        <w:t xml:space="preserve"> T. H., &amp; </w:t>
      </w:r>
      <w:r w:rsidRPr="00B83707">
        <w:rPr>
          <w:rFonts w:ascii="Times New Roman" w:hAnsi="Times New Roman" w:cs="Times New Roman"/>
          <w:sz w:val="24"/>
          <w:szCs w:val="24"/>
        </w:rPr>
        <w:t>Keng Tan,</w:t>
      </w:r>
      <w:r>
        <w:rPr>
          <w:rFonts w:ascii="Times New Roman" w:hAnsi="Times New Roman" w:cs="Times New Roman"/>
          <w:sz w:val="24"/>
          <w:szCs w:val="24"/>
        </w:rPr>
        <w:t xml:space="preserve"> K. J., (2025). </w:t>
      </w:r>
      <w:r w:rsidRPr="00B83707">
        <w:rPr>
          <w:rFonts w:ascii="Times New Roman" w:hAnsi="Times New Roman" w:cs="Times New Roman"/>
          <w:sz w:val="24"/>
          <w:szCs w:val="24"/>
        </w:rPr>
        <w:t>Organization capital and labor investment efficiency,</w:t>
      </w:r>
      <w:r>
        <w:rPr>
          <w:rFonts w:ascii="Times New Roman" w:hAnsi="Times New Roman" w:cs="Times New Roman"/>
          <w:sz w:val="24"/>
          <w:szCs w:val="24"/>
        </w:rPr>
        <w:t xml:space="preserve"> </w:t>
      </w:r>
      <w:r w:rsidRPr="00B83707">
        <w:rPr>
          <w:rFonts w:ascii="Times New Roman" w:hAnsi="Times New Roman" w:cs="Times New Roman"/>
          <w:i/>
          <w:iCs/>
          <w:sz w:val="24"/>
          <w:szCs w:val="24"/>
        </w:rPr>
        <w:t>Journal of Financial Stability, 77</w:t>
      </w:r>
      <w:r w:rsidRPr="00B83707">
        <w:rPr>
          <w:rFonts w:ascii="Times New Roman" w:hAnsi="Times New Roman" w:cs="Times New Roman"/>
          <w:sz w:val="24"/>
          <w:szCs w:val="24"/>
        </w:rPr>
        <w:t>,</w:t>
      </w:r>
      <w:r>
        <w:rPr>
          <w:rFonts w:ascii="Times New Roman" w:hAnsi="Times New Roman" w:cs="Times New Roman"/>
          <w:sz w:val="24"/>
          <w:szCs w:val="24"/>
        </w:rPr>
        <w:t xml:space="preserve"> </w:t>
      </w:r>
      <w:hyperlink r:id="rId13" w:history="1">
        <w:r w:rsidRPr="007F7892">
          <w:rPr>
            <w:rStyle w:val="Hyperlink"/>
            <w:rFonts w:ascii="Times New Roman" w:hAnsi="Times New Roman" w:cs="Times New Roman"/>
            <w:sz w:val="24"/>
            <w:szCs w:val="24"/>
          </w:rPr>
          <w:t>https://doi.org/10.1016/j.jfs.2025.101384</w:t>
        </w:r>
      </w:hyperlink>
      <w:r w:rsidRPr="00B83707">
        <w:rPr>
          <w:rFonts w:ascii="Times New Roman" w:hAnsi="Times New Roman" w:cs="Times New Roman"/>
          <w:sz w:val="24"/>
          <w:szCs w:val="24"/>
        </w:rPr>
        <w:t>.</w:t>
      </w:r>
      <w:r>
        <w:rPr>
          <w:rFonts w:ascii="Times New Roman" w:hAnsi="Times New Roman" w:cs="Times New Roman"/>
          <w:sz w:val="24"/>
          <w:szCs w:val="24"/>
        </w:rPr>
        <w:t xml:space="preserve"> </w:t>
      </w:r>
      <w:r w:rsidRPr="00B83707">
        <w:rPr>
          <w:rFonts w:ascii="Times New Roman" w:hAnsi="Times New Roman" w:cs="Times New Roman"/>
          <w:sz w:val="24"/>
          <w:szCs w:val="24"/>
        </w:rPr>
        <w:t>https://www.sciencedirect.com/science/article/pii/S1572308925000130</w:t>
      </w:r>
    </w:p>
    <w:p w14:paraId="58B9C320" w14:textId="2767FAEE"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lastRenderedPageBreak/>
        <w:t xml:space="preserve">Coff, R. W. </w:t>
      </w:r>
      <w:r w:rsidR="00872FD0">
        <w:rPr>
          <w:rFonts w:ascii="Times New Roman" w:hAnsi="Times New Roman" w:cs="Times New Roman"/>
          <w:sz w:val="24"/>
          <w:szCs w:val="24"/>
        </w:rPr>
        <w:t>(</w:t>
      </w:r>
      <w:r w:rsidRPr="001540C7">
        <w:rPr>
          <w:rFonts w:ascii="Times New Roman" w:hAnsi="Times New Roman" w:cs="Times New Roman"/>
          <w:sz w:val="24"/>
          <w:szCs w:val="24"/>
        </w:rPr>
        <w:t>2002</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Human capital, shared expertise, and the likelihood of impasse in corporate acquisitions. </w:t>
      </w:r>
      <w:r w:rsidRPr="001540C7">
        <w:rPr>
          <w:rFonts w:ascii="Times New Roman" w:hAnsi="Times New Roman" w:cs="Times New Roman"/>
          <w:i/>
          <w:iCs/>
          <w:sz w:val="24"/>
          <w:szCs w:val="24"/>
        </w:rPr>
        <w:t xml:space="preserve">Journal of Management, </w:t>
      </w:r>
      <w:r w:rsidRPr="001540C7">
        <w:rPr>
          <w:rFonts w:ascii="Times New Roman" w:hAnsi="Times New Roman" w:cs="Times New Roman"/>
          <w:sz w:val="24"/>
          <w:szCs w:val="24"/>
        </w:rPr>
        <w:t>28(1)</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107-128.</w:t>
      </w:r>
    </w:p>
    <w:p w14:paraId="697F85D4" w14:textId="687E92C9"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Cohen, T. R., &amp; Morse, L. </w:t>
      </w:r>
      <w:r w:rsidR="00872FD0">
        <w:rPr>
          <w:rFonts w:ascii="Times New Roman" w:hAnsi="Times New Roman" w:cs="Times New Roman"/>
          <w:sz w:val="24"/>
          <w:szCs w:val="24"/>
        </w:rPr>
        <w:t>(</w:t>
      </w:r>
      <w:r w:rsidRPr="001540C7">
        <w:rPr>
          <w:rFonts w:ascii="Times New Roman" w:hAnsi="Times New Roman" w:cs="Times New Roman"/>
          <w:sz w:val="24"/>
          <w:szCs w:val="24"/>
        </w:rPr>
        <w:t>2014</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Moral character: What it is and what it does. </w:t>
      </w:r>
      <w:r w:rsidRPr="001540C7">
        <w:rPr>
          <w:rFonts w:ascii="Times New Roman" w:hAnsi="Times New Roman" w:cs="Times New Roman"/>
          <w:i/>
          <w:iCs/>
          <w:sz w:val="24"/>
          <w:szCs w:val="24"/>
        </w:rPr>
        <w:t xml:space="preserve">Research in Organizational Behavior, </w:t>
      </w:r>
      <w:r w:rsidRPr="001540C7">
        <w:rPr>
          <w:rFonts w:ascii="Times New Roman" w:hAnsi="Times New Roman" w:cs="Times New Roman"/>
          <w:sz w:val="24"/>
          <w:szCs w:val="24"/>
        </w:rPr>
        <w:t>34</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43-61.</w:t>
      </w:r>
      <w:bookmarkEnd w:id="20"/>
    </w:p>
    <w:p w14:paraId="5C3E02BC" w14:textId="3925CE74" w:rsidR="00C84A45" w:rsidRPr="001540C7" w:rsidRDefault="00C84A45" w:rsidP="00C84A45">
      <w:pPr>
        <w:spacing w:line="480" w:lineRule="auto"/>
        <w:ind w:left="720" w:hanging="720"/>
        <w:rPr>
          <w:rFonts w:ascii="Times New Roman" w:hAnsi="Times New Roman" w:cs="Times New Roman"/>
          <w:sz w:val="24"/>
          <w:szCs w:val="24"/>
        </w:rPr>
      </w:pPr>
      <w:bookmarkStart w:id="21" w:name="_Hlk124059039"/>
      <w:r w:rsidRPr="001540C7">
        <w:rPr>
          <w:rFonts w:ascii="Times New Roman" w:hAnsi="Times New Roman" w:cs="Times New Roman"/>
          <w:sz w:val="24"/>
          <w:szCs w:val="24"/>
        </w:rPr>
        <w:t xml:space="preserve">Cohen, T. R., Panter, A. T., Turan, N., Morse, L., &amp; Kim, Y. </w:t>
      </w:r>
      <w:r w:rsidR="00872FD0">
        <w:rPr>
          <w:rFonts w:ascii="Times New Roman" w:hAnsi="Times New Roman" w:cs="Times New Roman"/>
          <w:sz w:val="24"/>
          <w:szCs w:val="24"/>
        </w:rPr>
        <w:t>(</w:t>
      </w:r>
      <w:r w:rsidRPr="001540C7">
        <w:rPr>
          <w:rFonts w:ascii="Times New Roman" w:hAnsi="Times New Roman" w:cs="Times New Roman"/>
          <w:sz w:val="24"/>
          <w:szCs w:val="24"/>
        </w:rPr>
        <w:t>2014</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Moral character in the workplace. </w:t>
      </w:r>
      <w:r w:rsidRPr="001540C7">
        <w:rPr>
          <w:rFonts w:ascii="Times New Roman" w:hAnsi="Times New Roman" w:cs="Times New Roman"/>
          <w:i/>
          <w:iCs/>
          <w:sz w:val="24"/>
          <w:szCs w:val="24"/>
        </w:rPr>
        <w:t xml:space="preserve">Journal of Personality and Social Psychology, </w:t>
      </w:r>
      <w:r w:rsidRPr="001540C7">
        <w:rPr>
          <w:rFonts w:ascii="Times New Roman" w:hAnsi="Times New Roman" w:cs="Times New Roman"/>
          <w:sz w:val="24"/>
          <w:szCs w:val="24"/>
        </w:rPr>
        <w:t>107(5)</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943–963.</w:t>
      </w:r>
    </w:p>
    <w:p w14:paraId="51FBD5A4" w14:textId="0A97DA43" w:rsidR="00C84A45" w:rsidRPr="001540C7" w:rsidRDefault="00C84A45" w:rsidP="00C84A45">
      <w:pPr>
        <w:spacing w:line="480" w:lineRule="auto"/>
        <w:ind w:left="720" w:hanging="720"/>
        <w:rPr>
          <w:rFonts w:ascii="Times New Roman" w:hAnsi="Times New Roman" w:cs="Times New Roman"/>
          <w:sz w:val="24"/>
          <w:szCs w:val="24"/>
        </w:rPr>
      </w:pPr>
      <w:bookmarkStart w:id="22" w:name="_Hlk137367433"/>
      <w:bookmarkEnd w:id="21"/>
      <w:r w:rsidRPr="001540C7">
        <w:rPr>
          <w:rFonts w:ascii="Times New Roman" w:hAnsi="Times New Roman" w:cs="Times New Roman"/>
          <w:sz w:val="24"/>
          <w:szCs w:val="24"/>
        </w:rPr>
        <w:t xml:space="preserve">Cohen, T., Wolf, S., Panter, A., &amp; Insko, C. </w:t>
      </w:r>
      <w:r w:rsidR="00872FD0">
        <w:rPr>
          <w:rFonts w:ascii="Times New Roman" w:hAnsi="Times New Roman" w:cs="Times New Roman"/>
          <w:sz w:val="24"/>
          <w:szCs w:val="24"/>
        </w:rPr>
        <w:t>(</w:t>
      </w:r>
      <w:r w:rsidRPr="001540C7">
        <w:rPr>
          <w:rFonts w:ascii="Times New Roman" w:hAnsi="Times New Roman" w:cs="Times New Roman"/>
          <w:sz w:val="24"/>
          <w:szCs w:val="24"/>
        </w:rPr>
        <w:t>2011</w:t>
      </w:r>
      <w:bookmarkEnd w:id="22"/>
      <w:r w:rsidR="00872FD0">
        <w:rPr>
          <w:rFonts w:ascii="Times New Roman" w:hAnsi="Times New Roman" w:cs="Times New Roman"/>
          <w:sz w:val="24"/>
          <w:szCs w:val="24"/>
        </w:rPr>
        <w:t>)</w:t>
      </w:r>
      <w:r w:rsidRPr="001540C7">
        <w:rPr>
          <w:rFonts w:ascii="Times New Roman" w:hAnsi="Times New Roman" w:cs="Times New Roman"/>
          <w:sz w:val="24"/>
          <w:szCs w:val="24"/>
        </w:rPr>
        <w:t xml:space="preserve">. Introducing the GASP scale: A new measure of guilt and shame proneness. </w:t>
      </w:r>
      <w:r w:rsidRPr="001540C7">
        <w:rPr>
          <w:rFonts w:ascii="Times New Roman" w:hAnsi="Times New Roman" w:cs="Times New Roman"/>
          <w:i/>
          <w:iCs/>
          <w:sz w:val="24"/>
          <w:szCs w:val="24"/>
        </w:rPr>
        <w:t xml:space="preserve">Journal of Personality and Social Psychology, </w:t>
      </w:r>
      <w:r w:rsidRPr="001540C7">
        <w:rPr>
          <w:rFonts w:ascii="Times New Roman" w:hAnsi="Times New Roman" w:cs="Times New Roman"/>
          <w:sz w:val="24"/>
          <w:szCs w:val="24"/>
        </w:rPr>
        <w:t>100</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947–966.</w:t>
      </w:r>
    </w:p>
    <w:p w14:paraId="453FCB45" w14:textId="6B05073A" w:rsidR="00C84A45" w:rsidRPr="001540C7" w:rsidRDefault="00C84A45" w:rsidP="00C84A45">
      <w:pPr>
        <w:spacing w:line="480" w:lineRule="auto"/>
        <w:ind w:left="720" w:hanging="720"/>
        <w:rPr>
          <w:rFonts w:ascii="Times New Roman" w:hAnsi="Times New Roman" w:cs="Times New Roman"/>
          <w:sz w:val="24"/>
          <w:szCs w:val="24"/>
        </w:rPr>
      </w:pPr>
      <w:bookmarkStart w:id="23" w:name="_Hlk123889282"/>
      <w:r w:rsidRPr="001540C7">
        <w:rPr>
          <w:rFonts w:ascii="Times New Roman" w:hAnsi="Times New Roman" w:cs="Times New Roman"/>
          <w:sz w:val="24"/>
          <w:szCs w:val="24"/>
        </w:rPr>
        <w:t xml:space="preserve">Comer, D. R., &amp; Sekerka, L. E. </w:t>
      </w:r>
      <w:r w:rsidR="00872FD0">
        <w:rPr>
          <w:rFonts w:ascii="Times New Roman" w:hAnsi="Times New Roman" w:cs="Times New Roman"/>
          <w:sz w:val="24"/>
          <w:szCs w:val="24"/>
        </w:rPr>
        <w:t>(</w:t>
      </w:r>
      <w:r w:rsidRPr="001540C7">
        <w:rPr>
          <w:rFonts w:ascii="Times New Roman" w:hAnsi="Times New Roman" w:cs="Times New Roman"/>
          <w:sz w:val="24"/>
          <w:szCs w:val="24"/>
        </w:rPr>
        <w:t>2018</w:t>
      </w:r>
      <w:r w:rsidR="00872FD0">
        <w:rPr>
          <w:rFonts w:ascii="Times New Roman" w:hAnsi="Times New Roman" w:cs="Times New Roman"/>
          <w:sz w:val="24"/>
          <w:szCs w:val="24"/>
        </w:rPr>
        <w:t>)</w:t>
      </w:r>
      <w:r w:rsidRPr="001540C7">
        <w:rPr>
          <w:rFonts w:ascii="Times New Roman" w:hAnsi="Times New Roman" w:cs="Times New Roman"/>
          <w:sz w:val="24"/>
          <w:szCs w:val="24"/>
        </w:rPr>
        <w:t xml:space="preserve">. Keep calm and carry on (ethically): Durable moral courage in the workplace. </w:t>
      </w:r>
      <w:r w:rsidRPr="001540C7">
        <w:rPr>
          <w:rFonts w:ascii="Times New Roman" w:hAnsi="Times New Roman" w:cs="Times New Roman"/>
          <w:i/>
          <w:iCs/>
          <w:sz w:val="24"/>
          <w:szCs w:val="24"/>
        </w:rPr>
        <w:t xml:space="preserve">Human Resource Management Review, </w:t>
      </w:r>
      <w:r w:rsidRPr="001540C7">
        <w:rPr>
          <w:rFonts w:ascii="Times New Roman" w:hAnsi="Times New Roman" w:cs="Times New Roman"/>
          <w:sz w:val="24"/>
          <w:szCs w:val="24"/>
        </w:rPr>
        <w:t>28(2)</w:t>
      </w:r>
      <w:r w:rsidR="006052FC">
        <w:rPr>
          <w:rFonts w:ascii="Times New Roman" w:hAnsi="Times New Roman" w:cs="Times New Roman"/>
          <w:sz w:val="24"/>
          <w:szCs w:val="24"/>
        </w:rPr>
        <w:t>,</w:t>
      </w:r>
      <w:r w:rsidR="006E3BA2" w:rsidRPr="001540C7">
        <w:rPr>
          <w:rFonts w:ascii="Times New Roman" w:hAnsi="Times New Roman" w:cs="Times New Roman"/>
          <w:sz w:val="24"/>
          <w:szCs w:val="24"/>
        </w:rPr>
        <w:t xml:space="preserve"> </w:t>
      </w:r>
      <w:r w:rsidRPr="001540C7">
        <w:rPr>
          <w:rFonts w:ascii="Times New Roman" w:hAnsi="Times New Roman" w:cs="Times New Roman"/>
          <w:sz w:val="24"/>
          <w:szCs w:val="24"/>
        </w:rPr>
        <w:t>116-130.</w:t>
      </w:r>
      <w:bookmarkStart w:id="24" w:name="_Hlk123645242"/>
      <w:bookmarkStart w:id="25" w:name="_Hlk123644766"/>
    </w:p>
    <w:bookmarkEnd w:id="23"/>
    <w:p w14:paraId="3B65F5FA" w14:textId="3EE27759"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Costa, P. T., &amp; </w:t>
      </w:r>
      <w:proofErr w:type="spellStart"/>
      <w:r w:rsidRPr="001540C7">
        <w:rPr>
          <w:rFonts w:ascii="Times New Roman" w:hAnsi="Times New Roman" w:cs="Times New Roman"/>
          <w:sz w:val="24"/>
          <w:szCs w:val="24"/>
        </w:rPr>
        <w:t>Widiger</w:t>
      </w:r>
      <w:proofErr w:type="spellEnd"/>
      <w:r w:rsidRPr="001540C7">
        <w:rPr>
          <w:rFonts w:ascii="Times New Roman" w:hAnsi="Times New Roman" w:cs="Times New Roman"/>
          <w:sz w:val="24"/>
          <w:szCs w:val="24"/>
        </w:rPr>
        <w:t xml:space="preserve">, T. A. </w:t>
      </w:r>
      <w:r w:rsidR="006052FC">
        <w:rPr>
          <w:rFonts w:ascii="Times New Roman" w:hAnsi="Times New Roman" w:cs="Times New Roman"/>
          <w:sz w:val="24"/>
          <w:szCs w:val="24"/>
        </w:rPr>
        <w:t>(</w:t>
      </w:r>
      <w:r w:rsidRPr="001540C7">
        <w:rPr>
          <w:rFonts w:ascii="Times New Roman" w:hAnsi="Times New Roman" w:cs="Times New Roman"/>
          <w:sz w:val="24"/>
          <w:szCs w:val="24"/>
        </w:rPr>
        <w:t>2002</w:t>
      </w:r>
      <w:bookmarkEnd w:id="24"/>
      <w:r w:rsidR="006052FC">
        <w:rPr>
          <w:rFonts w:ascii="Times New Roman" w:hAnsi="Times New Roman" w:cs="Times New Roman"/>
          <w:sz w:val="24"/>
          <w:szCs w:val="24"/>
        </w:rPr>
        <w:t>)</w:t>
      </w:r>
      <w:r w:rsidRPr="001540C7">
        <w:rPr>
          <w:rFonts w:ascii="Times New Roman" w:hAnsi="Times New Roman" w:cs="Times New Roman"/>
          <w:sz w:val="24"/>
          <w:szCs w:val="24"/>
        </w:rPr>
        <w:t xml:space="preserve">. </w:t>
      </w:r>
      <w:r w:rsidRPr="001540C7">
        <w:rPr>
          <w:rFonts w:ascii="Times New Roman" w:hAnsi="Times New Roman" w:cs="Times New Roman"/>
          <w:i/>
          <w:iCs/>
          <w:sz w:val="24"/>
          <w:szCs w:val="24"/>
        </w:rPr>
        <w:t>Personality disorders and the five-factor model of personality</w:t>
      </w:r>
      <w:r w:rsidRPr="001540C7">
        <w:rPr>
          <w:rFonts w:ascii="Times New Roman" w:hAnsi="Times New Roman" w:cs="Times New Roman"/>
          <w:sz w:val="24"/>
          <w:szCs w:val="24"/>
        </w:rPr>
        <w:t xml:space="preserve"> (2nd ed.). American Psychological Association.</w:t>
      </w:r>
      <w:bookmarkEnd w:id="25"/>
    </w:p>
    <w:p w14:paraId="255BB32D" w14:textId="1EF1EB79" w:rsidR="00C84A45" w:rsidRPr="001540C7" w:rsidRDefault="00C84A45" w:rsidP="00C84A45">
      <w:pPr>
        <w:spacing w:line="480" w:lineRule="auto"/>
        <w:ind w:left="720" w:hanging="720"/>
        <w:rPr>
          <w:rFonts w:ascii="Times New Roman" w:hAnsi="Times New Roman" w:cs="Times New Roman"/>
          <w:sz w:val="24"/>
          <w:szCs w:val="24"/>
        </w:rPr>
      </w:pPr>
      <w:bookmarkStart w:id="26" w:name="_Hlk137368368"/>
      <w:bookmarkStart w:id="27" w:name="_Hlk123555475"/>
      <w:bookmarkStart w:id="28" w:name="_Hlk120866483"/>
      <w:r w:rsidRPr="001540C7">
        <w:rPr>
          <w:rFonts w:ascii="Times New Roman" w:hAnsi="Times New Roman" w:cs="Times New Roman"/>
          <w:sz w:val="24"/>
          <w:szCs w:val="24"/>
        </w:rPr>
        <w:t xml:space="preserve">Dahling, J. J., Whitaker, B. G., &amp; Levy, P. E. </w:t>
      </w:r>
      <w:r w:rsidR="006052FC">
        <w:rPr>
          <w:rFonts w:ascii="Times New Roman" w:hAnsi="Times New Roman" w:cs="Times New Roman"/>
          <w:sz w:val="24"/>
          <w:szCs w:val="24"/>
        </w:rPr>
        <w:t>(</w:t>
      </w:r>
      <w:r w:rsidRPr="001540C7">
        <w:rPr>
          <w:rFonts w:ascii="Times New Roman" w:hAnsi="Times New Roman" w:cs="Times New Roman"/>
          <w:sz w:val="24"/>
          <w:szCs w:val="24"/>
        </w:rPr>
        <w:t>2009</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w:t>
      </w:r>
      <w:bookmarkEnd w:id="26"/>
      <w:r w:rsidRPr="001540C7">
        <w:rPr>
          <w:rFonts w:ascii="Times New Roman" w:hAnsi="Times New Roman" w:cs="Times New Roman"/>
          <w:sz w:val="24"/>
          <w:szCs w:val="24"/>
        </w:rPr>
        <w:t xml:space="preserve">The development and validation of a new Machiavellianism scale. </w:t>
      </w:r>
      <w:r w:rsidRPr="001540C7">
        <w:rPr>
          <w:rFonts w:ascii="Times New Roman" w:hAnsi="Times New Roman" w:cs="Times New Roman"/>
          <w:i/>
          <w:iCs/>
          <w:sz w:val="24"/>
          <w:szCs w:val="24"/>
        </w:rPr>
        <w:t xml:space="preserve">Journal of Management, </w:t>
      </w:r>
      <w:r w:rsidRPr="001540C7">
        <w:rPr>
          <w:rFonts w:ascii="Times New Roman" w:hAnsi="Times New Roman" w:cs="Times New Roman"/>
          <w:sz w:val="24"/>
          <w:szCs w:val="24"/>
        </w:rPr>
        <w:t>35(2)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219-257</w:t>
      </w:r>
      <w:bookmarkEnd w:id="27"/>
      <w:r w:rsidRPr="001540C7">
        <w:rPr>
          <w:rFonts w:ascii="Times New Roman" w:hAnsi="Times New Roman" w:cs="Times New Roman"/>
          <w:sz w:val="24"/>
          <w:szCs w:val="24"/>
        </w:rPr>
        <w:t>.</w:t>
      </w:r>
    </w:p>
    <w:p w14:paraId="49F58B8E" w14:textId="486D094F"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Daniels, M. A., &amp; Robinson, S. L. </w:t>
      </w:r>
      <w:r w:rsidR="006052FC">
        <w:rPr>
          <w:rFonts w:ascii="Times New Roman" w:hAnsi="Times New Roman" w:cs="Times New Roman"/>
          <w:sz w:val="24"/>
          <w:szCs w:val="24"/>
        </w:rPr>
        <w:t>(</w:t>
      </w:r>
      <w:r w:rsidRPr="001540C7">
        <w:rPr>
          <w:rFonts w:ascii="Times New Roman" w:hAnsi="Times New Roman" w:cs="Times New Roman"/>
          <w:sz w:val="24"/>
          <w:szCs w:val="24"/>
        </w:rPr>
        <w:t>2019</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The shame of it all: A review of shame in organizational life. </w:t>
      </w:r>
      <w:r w:rsidRPr="001540C7">
        <w:rPr>
          <w:rFonts w:ascii="Times New Roman" w:hAnsi="Times New Roman" w:cs="Times New Roman"/>
          <w:i/>
          <w:iCs/>
          <w:sz w:val="24"/>
          <w:szCs w:val="24"/>
        </w:rPr>
        <w:t xml:space="preserve">Journal of Management, </w:t>
      </w:r>
      <w:r w:rsidRPr="001540C7">
        <w:rPr>
          <w:rFonts w:ascii="Times New Roman" w:hAnsi="Times New Roman" w:cs="Times New Roman"/>
          <w:sz w:val="24"/>
          <w:szCs w:val="24"/>
        </w:rPr>
        <w:t>45(6)</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2448-2473.</w:t>
      </w:r>
    </w:p>
    <w:p w14:paraId="16F49A36" w14:textId="0E949476" w:rsidR="00C84A45" w:rsidRPr="001540C7" w:rsidRDefault="00C84A45" w:rsidP="00C84A45">
      <w:pPr>
        <w:spacing w:line="480" w:lineRule="auto"/>
        <w:ind w:left="720" w:hanging="720"/>
        <w:rPr>
          <w:rFonts w:ascii="Times New Roman" w:hAnsi="Times New Roman" w:cs="Times New Roman"/>
          <w:sz w:val="24"/>
          <w:szCs w:val="24"/>
        </w:rPr>
      </w:pPr>
      <w:bookmarkStart w:id="29" w:name="_Hlk123458036"/>
      <w:r w:rsidRPr="00571BEC">
        <w:rPr>
          <w:rFonts w:ascii="Times New Roman" w:hAnsi="Times New Roman" w:cs="Times New Roman"/>
          <w:sz w:val="24"/>
          <w:szCs w:val="24"/>
        </w:rPr>
        <w:t xml:space="preserve">De Cremer, D., &amp; Moore, C. </w:t>
      </w:r>
      <w:r w:rsidR="006052FC">
        <w:rPr>
          <w:rFonts w:ascii="Times New Roman" w:hAnsi="Times New Roman" w:cs="Times New Roman"/>
          <w:sz w:val="24"/>
          <w:szCs w:val="24"/>
        </w:rPr>
        <w:t>(</w:t>
      </w:r>
      <w:r w:rsidRPr="00571BEC">
        <w:rPr>
          <w:rFonts w:ascii="Times New Roman" w:hAnsi="Times New Roman" w:cs="Times New Roman"/>
          <w:sz w:val="24"/>
          <w:szCs w:val="24"/>
        </w:rPr>
        <w:t>2020</w:t>
      </w:r>
      <w:r w:rsidR="006052FC">
        <w:rPr>
          <w:rFonts w:ascii="Times New Roman" w:hAnsi="Times New Roman" w:cs="Times New Roman"/>
          <w:sz w:val="24"/>
          <w:szCs w:val="24"/>
        </w:rPr>
        <w:t>)</w:t>
      </w:r>
      <w:r w:rsidRPr="00571BEC">
        <w:rPr>
          <w:rFonts w:ascii="Times New Roman" w:hAnsi="Times New Roman" w:cs="Times New Roman"/>
          <w:sz w:val="24"/>
          <w:szCs w:val="24"/>
        </w:rPr>
        <w:t xml:space="preserve">. </w:t>
      </w:r>
      <w:bookmarkEnd w:id="28"/>
      <w:r w:rsidRPr="001540C7">
        <w:rPr>
          <w:rFonts w:ascii="Times New Roman" w:hAnsi="Times New Roman" w:cs="Times New Roman"/>
          <w:sz w:val="24"/>
          <w:szCs w:val="24"/>
        </w:rPr>
        <w:t xml:space="preserve">Toward a better understanding of behavioral ethics in the workplace. </w:t>
      </w:r>
      <w:r w:rsidRPr="001540C7">
        <w:rPr>
          <w:rFonts w:ascii="Times New Roman" w:hAnsi="Times New Roman" w:cs="Times New Roman"/>
          <w:i/>
          <w:iCs/>
          <w:sz w:val="24"/>
          <w:szCs w:val="24"/>
        </w:rPr>
        <w:t xml:space="preserve">Annual Review of Organizational Psychology and Organizational Behavior, </w:t>
      </w:r>
      <w:r w:rsidRPr="001540C7">
        <w:rPr>
          <w:rFonts w:ascii="Times New Roman" w:hAnsi="Times New Roman" w:cs="Times New Roman"/>
          <w:sz w:val="24"/>
          <w:szCs w:val="24"/>
        </w:rPr>
        <w:t>7</w:t>
      </w:r>
      <w:r w:rsidR="006E3BA2" w:rsidRPr="001540C7">
        <w:rPr>
          <w:rFonts w:ascii="Times New Roman" w:hAnsi="Times New Roman" w:cs="Times New Roman"/>
          <w:sz w:val="24"/>
          <w:szCs w:val="24"/>
        </w:rPr>
        <w:t>:</w:t>
      </w:r>
      <w:r w:rsidRPr="001540C7">
        <w:rPr>
          <w:rFonts w:ascii="Times New Roman" w:hAnsi="Times New Roman" w:cs="Times New Roman"/>
          <w:sz w:val="24"/>
          <w:szCs w:val="24"/>
        </w:rPr>
        <w:t xml:space="preserve"> 369-393.</w:t>
      </w:r>
      <w:bookmarkEnd w:id="29"/>
    </w:p>
    <w:p w14:paraId="40CCC27D" w14:textId="32AE12F8" w:rsidR="00C84A45" w:rsidRPr="001540C7" w:rsidRDefault="00C84A45" w:rsidP="00C84A45">
      <w:pPr>
        <w:spacing w:line="480" w:lineRule="auto"/>
        <w:ind w:left="720" w:hanging="720"/>
        <w:rPr>
          <w:rFonts w:ascii="Times New Roman" w:hAnsi="Times New Roman" w:cs="Times New Roman"/>
          <w:sz w:val="24"/>
          <w:szCs w:val="24"/>
        </w:rPr>
      </w:pPr>
      <w:bookmarkStart w:id="30" w:name="_Hlk123546184"/>
      <w:r w:rsidRPr="001540C7">
        <w:rPr>
          <w:rFonts w:ascii="Times New Roman" w:hAnsi="Times New Roman" w:cs="Times New Roman"/>
          <w:sz w:val="24"/>
          <w:szCs w:val="24"/>
        </w:rPr>
        <w:lastRenderedPageBreak/>
        <w:t xml:space="preserve">Detert, J. R., Treviño, L., &amp; Sweitzer, V. L. </w:t>
      </w:r>
      <w:r w:rsidR="006052FC">
        <w:rPr>
          <w:rFonts w:ascii="Times New Roman" w:hAnsi="Times New Roman" w:cs="Times New Roman"/>
          <w:sz w:val="24"/>
          <w:szCs w:val="24"/>
        </w:rPr>
        <w:t>(</w:t>
      </w:r>
      <w:r w:rsidRPr="001540C7">
        <w:rPr>
          <w:rFonts w:ascii="Times New Roman" w:hAnsi="Times New Roman" w:cs="Times New Roman"/>
          <w:sz w:val="24"/>
          <w:szCs w:val="24"/>
        </w:rPr>
        <w:t>2008</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Moral disengagement in ethical decision making: A study of antecedents and outcomes. </w:t>
      </w:r>
      <w:r w:rsidRPr="001540C7">
        <w:rPr>
          <w:rFonts w:ascii="Times New Roman" w:hAnsi="Times New Roman" w:cs="Times New Roman"/>
          <w:i/>
          <w:iCs/>
          <w:sz w:val="24"/>
          <w:szCs w:val="24"/>
        </w:rPr>
        <w:t>Journal of Applied Psychology</w:t>
      </w:r>
      <w:r w:rsidRPr="001540C7">
        <w:rPr>
          <w:rFonts w:ascii="Times New Roman" w:hAnsi="Times New Roman" w:cs="Times New Roman"/>
          <w:sz w:val="24"/>
          <w:szCs w:val="24"/>
        </w:rPr>
        <w:t>, 93</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374–391.</w:t>
      </w:r>
      <w:bookmarkEnd w:id="30"/>
    </w:p>
    <w:p w14:paraId="0A4E0A15" w14:textId="21DB5CFE"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DeTienne, K. B., Ellertson, C. F., Ingerson, M. C., &amp; Dudley, W. R. </w:t>
      </w:r>
      <w:r w:rsidR="006052FC">
        <w:rPr>
          <w:rFonts w:ascii="Times New Roman" w:hAnsi="Times New Roman" w:cs="Times New Roman"/>
          <w:sz w:val="24"/>
          <w:szCs w:val="24"/>
        </w:rPr>
        <w:t>(</w:t>
      </w:r>
      <w:r w:rsidRPr="001540C7">
        <w:rPr>
          <w:rFonts w:ascii="Times New Roman" w:hAnsi="Times New Roman" w:cs="Times New Roman"/>
          <w:sz w:val="24"/>
          <w:szCs w:val="24"/>
        </w:rPr>
        <w:t>2021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Moral development in business ethics: An examination and critique.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170(3)</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429-448.</w:t>
      </w:r>
    </w:p>
    <w:p w14:paraId="33CBE9DC" w14:textId="365C94C1" w:rsidR="00C84A45" w:rsidRPr="001540C7" w:rsidRDefault="00C84A45" w:rsidP="00C84A45">
      <w:pPr>
        <w:spacing w:line="480" w:lineRule="auto"/>
        <w:ind w:left="720" w:hanging="720"/>
        <w:rPr>
          <w:rFonts w:ascii="Times New Roman" w:hAnsi="Times New Roman" w:cs="Times New Roman"/>
          <w:sz w:val="24"/>
          <w:szCs w:val="24"/>
        </w:rPr>
      </w:pPr>
      <w:bookmarkStart w:id="31" w:name="_Hlk123367968"/>
      <w:r w:rsidRPr="001540C7">
        <w:rPr>
          <w:rFonts w:ascii="Times New Roman" w:hAnsi="Times New Roman" w:cs="Times New Roman"/>
          <w:sz w:val="24"/>
          <w:szCs w:val="24"/>
        </w:rPr>
        <w:t xml:space="preserve">Dunn, J. R., &amp; Schweitzer, M. E. </w:t>
      </w:r>
      <w:r w:rsidR="006052FC">
        <w:rPr>
          <w:rFonts w:ascii="Times New Roman" w:hAnsi="Times New Roman" w:cs="Times New Roman"/>
          <w:sz w:val="24"/>
          <w:szCs w:val="24"/>
        </w:rPr>
        <w:t>(</w:t>
      </w:r>
      <w:r w:rsidRPr="001540C7">
        <w:rPr>
          <w:rFonts w:ascii="Times New Roman" w:hAnsi="Times New Roman" w:cs="Times New Roman"/>
          <w:sz w:val="24"/>
          <w:szCs w:val="24"/>
        </w:rPr>
        <w:t>2005</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Feeling and believing: the influence of emotion on trust. </w:t>
      </w:r>
      <w:r w:rsidRPr="001540C7">
        <w:rPr>
          <w:rFonts w:ascii="Times New Roman" w:hAnsi="Times New Roman" w:cs="Times New Roman"/>
          <w:i/>
          <w:iCs/>
          <w:sz w:val="24"/>
          <w:szCs w:val="24"/>
        </w:rPr>
        <w:t xml:space="preserve">Journal of Personality and Social Psychology, </w:t>
      </w:r>
      <w:r w:rsidRPr="001540C7">
        <w:rPr>
          <w:rFonts w:ascii="Times New Roman" w:hAnsi="Times New Roman" w:cs="Times New Roman"/>
          <w:sz w:val="24"/>
          <w:szCs w:val="24"/>
        </w:rPr>
        <w:t>88(5)</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736-748.</w:t>
      </w:r>
      <w:bookmarkEnd w:id="31"/>
    </w:p>
    <w:p w14:paraId="30D77590" w14:textId="457BB965" w:rsidR="00C84A45" w:rsidRPr="001540C7" w:rsidRDefault="00C84A45" w:rsidP="00C84A45">
      <w:pPr>
        <w:spacing w:line="480" w:lineRule="auto"/>
        <w:ind w:left="720" w:hanging="720"/>
        <w:rPr>
          <w:rFonts w:ascii="Times New Roman" w:hAnsi="Times New Roman" w:cs="Times New Roman"/>
          <w:sz w:val="24"/>
          <w:szCs w:val="24"/>
        </w:rPr>
      </w:pPr>
      <w:proofErr w:type="spellStart"/>
      <w:r w:rsidRPr="001540C7">
        <w:rPr>
          <w:rFonts w:ascii="Times New Roman" w:hAnsi="Times New Roman" w:cs="Times New Roman"/>
          <w:color w:val="222222"/>
          <w:sz w:val="24"/>
          <w:szCs w:val="24"/>
          <w:shd w:val="clear" w:color="auto" w:fill="FFFFFF"/>
        </w:rPr>
        <w:t>Ekkekakis</w:t>
      </w:r>
      <w:proofErr w:type="spellEnd"/>
      <w:r w:rsidRPr="001540C7">
        <w:rPr>
          <w:rFonts w:ascii="Times New Roman" w:hAnsi="Times New Roman" w:cs="Times New Roman"/>
          <w:color w:val="222222"/>
          <w:sz w:val="24"/>
          <w:szCs w:val="24"/>
          <w:shd w:val="clear" w:color="auto" w:fill="FFFFFF"/>
        </w:rPr>
        <w:t xml:space="preserve">, P., &amp; Russell, J. A. </w:t>
      </w:r>
      <w:r w:rsidR="006052FC">
        <w:rPr>
          <w:rFonts w:ascii="Times New Roman" w:hAnsi="Times New Roman" w:cs="Times New Roman"/>
          <w:color w:val="222222"/>
          <w:sz w:val="24"/>
          <w:szCs w:val="24"/>
          <w:shd w:val="clear" w:color="auto" w:fill="FFFFFF"/>
        </w:rPr>
        <w:t>(</w:t>
      </w:r>
      <w:r w:rsidRPr="001540C7">
        <w:rPr>
          <w:rFonts w:ascii="Times New Roman" w:hAnsi="Times New Roman" w:cs="Times New Roman"/>
          <w:color w:val="222222"/>
          <w:sz w:val="24"/>
          <w:szCs w:val="24"/>
          <w:shd w:val="clear" w:color="auto" w:fill="FFFFFF"/>
        </w:rPr>
        <w:t>2013</w:t>
      </w:r>
      <w:r w:rsidR="006052FC">
        <w:rPr>
          <w:rFonts w:ascii="Times New Roman" w:hAnsi="Times New Roman" w:cs="Times New Roman"/>
          <w:color w:val="222222"/>
          <w:sz w:val="24"/>
          <w:szCs w:val="24"/>
          <w:shd w:val="clear" w:color="auto" w:fill="FFFFFF"/>
        </w:rPr>
        <w:t>)</w:t>
      </w:r>
      <w:r w:rsidRPr="001540C7">
        <w:rPr>
          <w:rFonts w:ascii="Times New Roman" w:hAnsi="Times New Roman" w:cs="Times New Roman"/>
          <w:color w:val="222222"/>
          <w:sz w:val="24"/>
          <w:szCs w:val="24"/>
          <w:shd w:val="clear" w:color="auto" w:fill="FFFFFF"/>
        </w:rPr>
        <w:t>. </w:t>
      </w:r>
      <w:r w:rsidRPr="001540C7">
        <w:rPr>
          <w:rFonts w:ascii="Times New Roman" w:hAnsi="Times New Roman" w:cs="Times New Roman"/>
          <w:i/>
          <w:iCs/>
          <w:color w:val="222222"/>
          <w:sz w:val="24"/>
          <w:szCs w:val="24"/>
          <w:shd w:val="clear" w:color="auto" w:fill="FFFFFF"/>
        </w:rPr>
        <w:t>The Measurement of Affect, Mood, and Emotion</w:t>
      </w:r>
      <w:r w:rsidRPr="001540C7">
        <w:rPr>
          <w:rFonts w:ascii="Times New Roman" w:hAnsi="Times New Roman" w:cs="Times New Roman"/>
          <w:color w:val="222222"/>
          <w:sz w:val="24"/>
          <w:szCs w:val="24"/>
          <w:shd w:val="clear" w:color="auto" w:fill="FFFFFF"/>
        </w:rPr>
        <w:t>. Cambridge University Press.</w:t>
      </w:r>
    </w:p>
    <w:p w14:paraId="54C5EA94" w14:textId="1D2C0E5F" w:rsidR="00C84A45" w:rsidRPr="001540C7" w:rsidRDefault="00C84A45" w:rsidP="00C84A45">
      <w:pPr>
        <w:spacing w:line="480" w:lineRule="auto"/>
        <w:ind w:left="720" w:hanging="720"/>
        <w:rPr>
          <w:rFonts w:ascii="Times New Roman" w:hAnsi="Times New Roman" w:cs="Times New Roman"/>
          <w:sz w:val="24"/>
          <w:szCs w:val="24"/>
        </w:rPr>
      </w:pPr>
      <w:bookmarkStart w:id="32" w:name="_Hlk123912055"/>
      <w:r w:rsidRPr="001540C7">
        <w:rPr>
          <w:rFonts w:ascii="Times New Roman" w:hAnsi="Times New Roman" w:cs="Times New Roman"/>
          <w:sz w:val="24"/>
          <w:szCs w:val="24"/>
        </w:rPr>
        <w:t xml:space="preserve">Fehr, R., Fulmer, A., &amp; Keng‐Highberger, F. T. </w:t>
      </w:r>
      <w:r w:rsidR="006052FC">
        <w:rPr>
          <w:rFonts w:ascii="Times New Roman" w:hAnsi="Times New Roman" w:cs="Times New Roman"/>
          <w:sz w:val="24"/>
          <w:szCs w:val="24"/>
        </w:rPr>
        <w:t>(</w:t>
      </w:r>
      <w:r w:rsidRPr="001540C7">
        <w:rPr>
          <w:rFonts w:ascii="Times New Roman" w:hAnsi="Times New Roman" w:cs="Times New Roman"/>
          <w:sz w:val="24"/>
          <w:szCs w:val="24"/>
        </w:rPr>
        <w:t>2020</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How do employees react to leaders' unethical behavior? The role of moral disengagement. </w:t>
      </w:r>
      <w:r w:rsidRPr="001540C7">
        <w:rPr>
          <w:rFonts w:ascii="Times New Roman" w:hAnsi="Times New Roman" w:cs="Times New Roman"/>
          <w:i/>
          <w:iCs/>
          <w:sz w:val="24"/>
          <w:szCs w:val="24"/>
        </w:rPr>
        <w:t xml:space="preserve">Personnel Psychology, </w:t>
      </w:r>
      <w:r w:rsidRPr="001540C7">
        <w:rPr>
          <w:rFonts w:ascii="Times New Roman" w:hAnsi="Times New Roman" w:cs="Times New Roman"/>
          <w:sz w:val="24"/>
          <w:szCs w:val="24"/>
        </w:rPr>
        <w:t>73(1)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73-93.</w:t>
      </w:r>
    </w:p>
    <w:bookmarkEnd w:id="32"/>
    <w:p w14:paraId="47C524BB" w14:textId="55DAF021"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Fiol, C. M. </w:t>
      </w:r>
      <w:r w:rsidR="006052FC">
        <w:rPr>
          <w:rFonts w:ascii="Times New Roman" w:hAnsi="Times New Roman" w:cs="Times New Roman"/>
          <w:sz w:val="24"/>
          <w:szCs w:val="24"/>
        </w:rPr>
        <w:t>(</w:t>
      </w:r>
      <w:r w:rsidRPr="001540C7">
        <w:rPr>
          <w:rFonts w:ascii="Times New Roman" w:hAnsi="Times New Roman" w:cs="Times New Roman"/>
          <w:sz w:val="24"/>
          <w:szCs w:val="24"/>
        </w:rPr>
        <w:t>1991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Managing culture as a competitive resource: An identity-based view of sustainable competitive advantage. </w:t>
      </w:r>
      <w:r w:rsidRPr="001540C7">
        <w:rPr>
          <w:rFonts w:ascii="Times New Roman" w:hAnsi="Times New Roman" w:cs="Times New Roman"/>
          <w:i/>
          <w:iCs/>
          <w:sz w:val="24"/>
          <w:szCs w:val="24"/>
        </w:rPr>
        <w:t xml:space="preserve">Journal of Management, </w:t>
      </w:r>
      <w:r w:rsidRPr="001540C7">
        <w:rPr>
          <w:rFonts w:ascii="Times New Roman" w:hAnsi="Times New Roman" w:cs="Times New Roman"/>
          <w:sz w:val="24"/>
          <w:szCs w:val="24"/>
        </w:rPr>
        <w:t>17(1)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191-211.</w:t>
      </w:r>
    </w:p>
    <w:p w14:paraId="48D742FE" w14:textId="32E6EE27"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Furnham, A., Richards, S. C., &amp; Paulhus, D. L. </w:t>
      </w:r>
      <w:r w:rsidR="006052FC">
        <w:rPr>
          <w:rFonts w:ascii="Times New Roman" w:hAnsi="Times New Roman" w:cs="Times New Roman"/>
          <w:sz w:val="24"/>
          <w:szCs w:val="24"/>
        </w:rPr>
        <w:t>(</w:t>
      </w:r>
      <w:r w:rsidRPr="001540C7">
        <w:rPr>
          <w:rFonts w:ascii="Times New Roman" w:hAnsi="Times New Roman" w:cs="Times New Roman"/>
          <w:sz w:val="24"/>
          <w:szCs w:val="24"/>
        </w:rPr>
        <w:t>2013</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The Dark Triad of personality: A 10-year review. </w:t>
      </w:r>
      <w:r w:rsidRPr="001540C7">
        <w:rPr>
          <w:rFonts w:ascii="Times New Roman" w:hAnsi="Times New Roman" w:cs="Times New Roman"/>
          <w:i/>
          <w:iCs/>
          <w:sz w:val="24"/>
          <w:szCs w:val="24"/>
        </w:rPr>
        <w:t xml:space="preserve">Social and Personality Psychology Compass, </w:t>
      </w:r>
      <w:r w:rsidRPr="001540C7">
        <w:rPr>
          <w:rFonts w:ascii="Times New Roman" w:hAnsi="Times New Roman" w:cs="Times New Roman"/>
          <w:sz w:val="24"/>
          <w:szCs w:val="24"/>
        </w:rPr>
        <w:t>7(3)</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199-216.</w:t>
      </w:r>
    </w:p>
    <w:p w14:paraId="0531ED1C" w14:textId="3B0ECBA5"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Gao, Y., &amp; Raine, A. </w:t>
      </w:r>
      <w:r w:rsidR="006052FC">
        <w:rPr>
          <w:rFonts w:ascii="Times New Roman" w:hAnsi="Times New Roman" w:cs="Times New Roman"/>
          <w:sz w:val="24"/>
          <w:szCs w:val="24"/>
        </w:rPr>
        <w:t>(</w:t>
      </w:r>
      <w:r w:rsidRPr="001540C7">
        <w:rPr>
          <w:rFonts w:ascii="Times New Roman" w:hAnsi="Times New Roman" w:cs="Times New Roman"/>
          <w:sz w:val="24"/>
          <w:szCs w:val="24"/>
        </w:rPr>
        <w:t>2010</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Successful and unsuccessful psychopaths: A neurobiological model. </w:t>
      </w:r>
      <w:r w:rsidRPr="001540C7">
        <w:rPr>
          <w:rFonts w:ascii="Times New Roman" w:hAnsi="Times New Roman" w:cs="Times New Roman"/>
          <w:i/>
          <w:iCs/>
          <w:sz w:val="24"/>
          <w:szCs w:val="24"/>
        </w:rPr>
        <w:t xml:space="preserve">Behavioral Sciences &amp; the Law, </w:t>
      </w:r>
      <w:r w:rsidRPr="001540C7">
        <w:rPr>
          <w:rFonts w:ascii="Times New Roman" w:hAnsi="Times New Roman" w:cs="Times New Roman"/>
          <w:sz w:val="24"/>
          <w:szCs w:val="24"/>
        </w:rPr>
        <w:t>28(2)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194-210.</w:t>
      </w:r>
    </w:p>
    <w:p w14:paraId="6761EEB0" w14:textId="74A231CC"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Gerhart, B., &amp; Feng, J. </w:t>
      </w:r>
      <w:r w:rsidR="006052FC">
        <w:rPr>
          <w:rFonts w:ascii="Times New Roman" w:hAnsi="Times New Roman" w:cs="Times New Roman"/>
          <w:sz w:val="24"/>
          <w:szCs w:val="24"/>
        </w:rPr>
        <w:t>(</w:t>
      </w:r>
      <w:r w:rsidRPr="001540C7">
        <w:rPr>
          <w:rFonts w:ascii="Times New Roman" w:hAnsi="Times New Roman" w:cs="Times New Roman"/>
          <w:sz w:val="24"/>
          <w:szCs w:val="24"/>
        </w:rPr>
        <w:t>2021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The resource-based view of the firm, human resources, and human capital: Progress and prospects. </w:t>
      </w:r>
      <w:r w:rsidRPr="001540C7">
        <w:rPr>
          <w:rFonts w:ascii="Times New Roman" w:hAnsi="Times New Roman" w:cs="Times New Roman"/>
          <w:i/>
          <w:iCs/>
          <w:sz w:val="24"/>
          <w:szCs w:val="24"/>
        </w:rPr>
        <w:t xml:space="preserve">Journal of Management, </w:t>
      </w:r>
      <w:r w:rsidRPr="001540C7">
        <w:rPr>
          <w:rFonts w:ascii="Times New Roman" w:hAnsi="Times New Roman" w:cs="Times New Roman"/>
          <w:sz w:val="24"/>
          <w:szCs w:val="24"/>
        </w:rPr>
        <w:t>47(7)</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1796-1819.</w:t>
      </w:r>
    </w:p>
    <w:p w14:paraId="28B6CCA0" w14:textId="15286EA1" w:rsidR="00C84A45" w:rsidRPr="001540C7" w:rsidRDefault="00C84A45" w:rsidP="00C84A45">
      <w:pPr>
        <w:spacing w:line="480" w:lineRule="auto"/>
        <w:ind w:left="720" w:hanging="720"/>
        <w:rPr>
          <w:rFonts w:ascii="Times New Roman" w:hAnsi="Times New Roman" w:cs="Times New Roman"/>
          <w:sz w:val="24"/>
          <w:szCs w:val="24"/>
        </w:rPr>
      </w:pPr>
      <w:bookmarkStart w:id="33" w:name="_Hlk123650864"/>
      <w:r w:rsidRPr="001540C7">
        <w:rPr>
          <w:rFonts w:ascii="Times New Roman" w:hAnsi="Times New Roman" w:cs="Times New Roman"/>
          <w:sz w:val="24"/>
          <w:szCs w:val="24"/>
        </w:rPr>
        <w:lastRenderedPageBreak/>
        <w:t xml:space="preserve">Graham, J., Nosek, B. A., Haidt, J., Iyer, R., Koleva, S., &amp; Ditto, P. H. </w:t>
      </w:r>
      <w:r w:rsidR="006052FC">
        <w:rPr>
          <w:rFonts w:ascii="Times New Roman" w:hAnsi="Times New Roman" w:cs="Times New Roman"/>
          <w:sz w:val="24"/>
          <w:szCs w:val="24"/>
        </w:rPr>
        <w:t>(</w:t>
      </w:r>
      <w:r w:rsidRPr="001540C7">
        <w:rPr>
          <w:rFonts w:ascii="Times New Roman" w:hAnsi="Times New Roman" w:cs="Times New Roman"/>
          <w:sz w:val="24"/>
          <w:szCs w:val="24"/>
        </w:rPr>
        <w:t>2011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Mapping the moral domain. </w:t>
      </w:r>
      <w:r w:rsidRPr="001540C7">
        <w:rPr>
          <w:rFonts w:ascii="Times New Roman" w:hAnsi="Times New Roman" w:cs="Times New Roman"/>
          <w:i/>
          <w:iCs/>
          <w:sz w:val="24"/>
          <w:szCs w:val="24"/>
        </w:rPr>
        <w:t xml:space="preserve">Journal of Personality and Social Psychology, </w:t>
      </w:r>
      <w:r w:rsidRPr="001540C7">
        <w:rPr>
          <w:rFonts w:ascii="Times New Roman" w:hAnsi="Times New Roman" w:cs="Times New Roman"/>
          <w:sz w:val="24"/>
          <w:szCs w:val="24"/>
        </w:rPr>
        <w:t>101(2)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366–385. </w:t>
      </w:r>
      <w:bookmarkEnd w:id="33"/>
    </w:p>
    <w:p w14:paraId="6C058EB2" w14:textId="1E57C35E" w:rsidR="00901E57" w:rsidRDefault="00901E57" w:rsidP="00C84A45">
      <w:pPr>
        <w:spacing w:line="480" w:lineRule="auto"/>
        <w:ind w:left="720" w:hanging="720"/>
        <w:rPr>
          <w:rFonts w:ascii="Times New Roman" w:hAnsi="Times New Roman" w:cs="Times New Roman"/>
          <w:sz w:val="24"/>
          <w:szCs w:val="24"/>
        </w:rPr>
      </w:pPr>
      <w:bookmarkStart w:id="34" w:name="_Hlk124143503"/>
      <w:r w:rsidRPr="00901E57">
        <w:rPr>
          <w:rFonts w:ascii="Times New Roman" w:hAnsi="Times New Roman" w:cs="Times New Roman"/>
          <w:sz w:val="24"/>
          <w:szCs w:val="24"/>
        </w:rPr>
        <w:t xml:space="preserve">Greenbaum, R., Bonner, J., Gray, T., &amp; </w:t>
      </w:r>
      <w:proofErr w:type="spellStart"/>
      <w:r w:rsidRPr="00901E57">
        <w:rPr>
          <w:rFonts w:ascii="Times New Roman" w:hAnsi="Times New Roman" w:cs="Times New Roman"/>
          <w:sz w:val="24"/>
          <w:szCs w:val="24"/>
        </w:rPr>
        <w:t>Mawritz</w:t>
      </w:r>
      <w:proofErr w:type="spellEnd"/>
      <w:r w:rsidRPr="00901E57">
        <w:rPr>
          <w:rFonts w:ascii="Times New Roman" w:hAnsi="Times New Roman" w:cs="Times New Roman"/>
          <w:sz w:val="24"/>
          <w:szCs w:val="24"/>
        </w:rPr>
        <w:t xml:space="preserve">, M. (2020). Moral emotions: A review and research agenda for management </w:t>
      </w:r>
      <w:proofErr w:type="gramStart"/>
      <w:r w:rsidRPr="00901E57">
        <w:rPr>
          <w:rFonts w:ascii="Times New Roman" w:hAnsi="Times New Roman" w:cs="Times New Roman"/>
          <w:sz w:val="24"/>
          <w:szCs w:val="24"/>
        </w:rPr>
        <w:t>scholarship</w:t>
      </w:r>
      <w:proofErr w:type="gramEnd"/>
      <w:r w:rsidRPr="00901E57">
        <w:rPr>
          <w:rFonts w:ascii="Times New Roman" w:hAnsi="Times New Roman" w:cs="Times New Roman"/>
          <w:sz w:val="24"/>
          <w:szCs w:val="24"/>
        </w:rPr>
        <w:t xml:space="preserve">. </w:t>
      </w:r>
      <w:r w:rsidRPr="00901E57">
        <w:rPr>
          <w:rFonts w:ascii="Times New Roman" w:hAnsi="Times New Roman" w:cs="Times New Roman"/>
          <w:i/>
          <w:iCs/>
          <w:sz w:val="24"/>
          <w:szCs w:val="24"/>
        </w:rPr>
        <w:t>Journal of Organizational Behavior</w:t>
      </w:r>
      <w:r w:rsidRPr="00901E57">
        <w:rPr>
          <w:rFonts w:ascii="Times New Roman" w:hAnsi="Times New Roman" w:cs="Times New Roman"/>
          <w:sz w:val="24"/>
          <w:szCs w:val="24"/>
        </w:rPr>
        <w:t>, 41(2), 95-114.</w:t>
      </w:r>
    </w:p>
    <w:p w14:paraId="48E7259E" w14:textId="63E3505A" w:rsidR="00463436" w:rsidRDefault="00463436" w:rsidP="00C84A45">
      <w:pPr>
        <w:spacing w:line="480" w:lineRule="auto"/>
        <w:ind w:left="720" w:hanging="720"/>
        <w:rPr>
          <w:rFonts w:ascii="Times New Roman" w:hAnsi="Times New Roman" w:cs="Times New Roman"/>
          <w:sz w:val="24"/>
          <w:szCs w:val="24"/>
        </w:rPr>
      </w:pPr>
      <w:r w:rsidRPr="00463436">
        <w:rPr>
          <w:rFonts w:ascii="Times New Roman" w:hAnsi="Times New Roman" w:cs="Times New Roman"/>
          <w:sz w:val="24"/>
          <w:szCs w:val="24"/>
        </w:rPr>
        <w:t xml:space="preserve">Greenbaum, R. L., </w:t>
      </w:r>
      <w:proofErr w:type="spellStart"/>
      <w:r w:rsidRPr="00463436">
        <w:rPr>
          <w:rFonts w:ascii="Times New Roman" w:hAnsi="Times New Roman" w:cs="Times New Roman"/>
          <w:sz w:val="24"/>
          <w:szCs w:val="24"/>
        </w:rPr>
        <w:t>Mawritz</w:t>
      </w:r>
      <w:proofErr w:type="spellEnd"/>
      <w:r w:rsidRPr="00463436">
        <w:rPr>
          <w:rFonts w:ascii="Times New Roman" w:hAnsi="Times New Roman" w:cs="Times New Roman"/>
          <w:sz w:val="24"/>
          <w:szCs w:val="24"/>
        </w:rPr>
        <w:t xml:space="preserve">, M. B., Bonner, J. M., Webster, B. D., &amp; Kim, J. </w:t>
      </w:r>
      <w:r w:rsidR="006052FC">
        <w:rPr>
          <w:rFonts w:ascii="Times New Roman" w:hAnsi="Times New Roman" w:cs="Times New Roman"/>
          <w:sz w:val="24"/>
          <w:szCs w:val="24"/>
        </w:rPr>
        <w:t>(</w:t>
      </w:r>
      <w:r w:rsidRPr="00463436">
        <w:rPr>
          <w:rFonts w:ascii="Times New Roman" w:hAnsi="Times New Roman" w:cs="Times New Roman"/>
          <w:sz w:val="24"/>
          <w:szCs w:val="24"/>
        </w:rPr>
        <w:t>2018</w:t>
      </w:r>
      <w:r w:rsidR="006052FC">
        <w:rPr>
          <w:rFonts w:ascii="Times New Roman" w:hAnsi="Times New Roman" w:cs="Times New Roman"/>
          <w:sz w:val="24"/>
          <w:szCs w:val="24"/>
        </w:rPr>
        <w:t>)</w:t>
      </w:r>
      <w:r w:rsidRPr="00463436">
        <w:rPr>
          <w:rFonts w:ascii="Times New Roman" w:hAnsi="Times New Roman" w:cs="Times New Roman"/>
          <w:sz w:val="24"/>
          <w:szCs w:val="24"/>
        </w:rPr>
        <w:t xml:space="preserve">. Supervisor expediency to employee expediency: The moderating role of leader–member exchange and the mediating role of employee unethical tolerance. </w:t>
      </w:r>
      <w:r w:rsidRPr="00463436">
        <w:rPr>
          <w:rFonts w:ascii="Times New Roman" w:hAnsi="Times New Roman" w:cs="Times New Roman"/>
          <w:i/>
          <w:iCs/>
          <w:sz w:val="24"/>
          <w:szCs w:val="24"/>
        </w:rPr>
        <w:t>Journal of Organizational Behavior</w:t>
      </w:r>
      <w:r w:rsidRPr="00463436">
        <w:rPr>
          <w:rFonts w:ascii="Times New Roman" w:hAnsi="Times New Roman" w:cs="Times New Roman"/>
          <w:sz w:val="24"/>
          <w:szCs w:val="24"/>
        </w:rPr>
        <w:t>, 39(4)</w:t>
      </w:r>
      <w:r w:rsidR="006052FC">
        <w:rPr>
          <w:rFonts w:ascii="Times New Roman" w:hAnsi="Times New Roman" w:cs="Times New Roman"/>
          <w:sz w:val="24"/>
          <w:szCs w:val="24"/>
        </w:rPr>
        <w:t>,</w:t>
      </w:r>
      <w:r w:rsidRPr="00463436">
        <w:rPr>
          <w:rFonts w:ascii="Times New Roman" w:hAnsi="Times New Roman" w:cs="Times New Roman"/>
          <w:sz w:val="24"/>
          <w:szCs w:val="24"/>
        </w:rPr>
        <w:t xml:space="preserve"> 525-541.</w:t>
      </w:r>
    </w:p>
    <w:p w14:paraId="07D4F19E" w14:textId="50941497"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Grover, S. L., &amp; Enz, C. A. </w:t>
      </w:r>
      <w:r w:rsidR="006052FC">
        <w:rPr>
          <w:rFonts w:ascii="Times New Roman" w:hAnsi="Times New Roman" w:cs="Times New Roman"/>
          <w:sz w:val="24"/>
          <w:szCs w:val="24"/>
        </w:rPr>
        <w:t>(</w:t>
      </w:r>
      <w:r w:rsidRPr="001540C7">
        <w:rPr>
          <w:rFonts w:ascii="Times New Roman" w:hAnsi="Times New Roman" w:cs="Times New Roman"/>
          <w:sz w:val="24"/>
          <w:szCs w:val="24"/>
        </w:rPr>
        <w:t>2005</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The influence of company rules, ethical climate, and individual characteristics on sales representative's honesty. </w:t>
      </w:r>
      <w:r w:rsidRPr="001540C7">
        <w:rPr>
          <w:rFonts w:ascii="Times New Roman" w:hAnsi="Times New Roman" w:cs="Times New Roman"/>
          <w:i/>
          <w:iCs/>
          <w:sz w:val="24"/>
          <w:szCs w:val="24"/>
        </w:rPr>
        <w:t xml:space="preserve">Journal of Management &amp; Organization, </w:t>
      </w:r>
      <w:r w:rsidRPr="001540C7">
        <w:rPr>
          <w:rFonts w:ascii="Times New Roman" w:hAnsi="Times New Roman" w:cs="Times New Roman"/>
          <w:sz w:val="24"/>
          <w:szCs w:val="24"/>
        </w:rPr>
        <w:t>11(2)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27-36.</w:t>
      </w:r>
    </w:p>
    <w:p w14:paraId="0F45E58F" w14:textId="1CD8B81F" w:rsidR="00C84A45" w:rsidRPr="001540C7" w:rsidRDefault="00C84A45" w:rsidP="00C84A45">
      <w:pPr>
        <w:spacing w:line="480" w:lineRule="auto"/>
        <w:ind w:left="720" w:hanging="720"/>
        <w:rPr>
          <w:rFonts w:ascii="Times New Roman" w:hAnsi="Times New Roman" w:cs="Times New Roman"/>
          <w:sz w:val="24"/>
          <w:szCs w:val="24"/>
        </w:rPr>
      </w:pPr>
      <w:bookmarkStart w:id="35" w:name="_Hlk123712920"/>
      <w:bookmarkStart w:id="36" w:name="_Hlk124314856"/>
      <w:bookmarkEnd w:id="34"/>
      <w:r w:rsidRPr="001540C7">
        <w:rPr>
          <w:rFonts w:ascii="Times New Roman" w:hAnsi="Times New Roman" w:cs="Times New Roman"/>
          <w:sz w:val="24"/>
          <w:szCs w:val="24"/>
        </w:rPr>
        <w:t xml:space="preserve">Hannah, S. T., &amp; Avolio, B. J. </w:t>
      </w:r>
      <w:r w:rsidR="006052FC">
        <w:rPr>
          <w:rFonts w:ascii="Times New Roman" w:hAnsi="Times New Roman" w:cs="Times New Roman"/>
          <w:sz w:val="24"/>
          <w:szCs w:val="24"/>
        </w:rPr>
        <w:t>(</w:t>
      </w:r>
      <w:r w:rsidRPr="001540C7">
        <w:rPr>
          <w:rFonts w:ascii="Times New Roman" w:hAnsi="Times New Roman" w:cs="Times New Roman"/>
          <w:sz w:val="24"/>
          <w:szCs w:val="24"/>
        </w:rPr>
        <w:t>2010</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Moral potency: Building the capacity for character-based leadership. </w:t>
      </w:r>
      <w:r w:rsidRPr="001540C7">
        <w:rPr>
          <w:rFonts w:ascii="Times New Roman" w:hAnsi="Times New Roman" w:cs="Times New Roman"/>
          <w:i/>
          <w:iCs/>
          <w:sz w:val="24"/>
          <w:szCs w:val="24"/>
        </w:rPr>
        <w:t xml:space="preserve">Consulting Psychology Journal: Practice and Research, </w:t>
      </w:r>
      <w:r w:rsidRPr="001540C7">
        <w:rPr>
          <w:rFonts w:ascii="Times New Roman" w:hAnsi="Times New Roman" w:cs="Times New Roman"/>
          <w:sz w:val="24"/>
          <w:szCs w:val="24"/>
        </w:rPr>
        <w:t>62(4)</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291-310.</w:t>
      </w:r>
      <w:bookmarkEnd w:id="35"/>
    </w:p>
    <w:bookmarkEnd w:id="36"/>
    <w:p w14:paraId="07846A68" w14:textId="59A1E1DA"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Hannah, S. T., Avolio, B. J., &amp; May, D. R. </w:t>
      </w:r>
      <w:r w:rsidR="006052FC">
        <w:rPr>
          <w:rFonts w:ascii="Times New Roman" w:hAnsi="Times New Roman" w:cs="Times New Roman"/>
          <w:sz w:val="24"/>
          <w:szCs w:val="24"/>
        </w:rPr>
        <w:t>(</w:t>
      </w:r>
      <w:r w:rsidRPr="001540C7">
        <w:rPr>
          <w:rFonts w:ascii="Times New Roman" w:hAnsi="Times New Roman" w:cs="Times New Roman"/>
          <w:sz w:val="24"/>
          <w:szCs w:val="24"/>
        </w:rPr>
        <w:t>2011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Moral maturation and moral conation: A capacity approach to explaining moral thought and action. </w:t>
      </w:r>
      <w:r w:rsidRPr="001540C7">
        <w:rPr>
          <w:rFonts w:ascii="Times New Roman" w:hAnsi="Times New Roman" w:cs="Times New Roman"/>
          <w:i/>
          <w:iCs/>
          <w:sz w:val="24"/>
          <w:szCs w:val="24"/>
        </w:rPr>
        <w:t xml:space="preserve">Academy of Management Review, </w:t>
      </w:r>
      <w:r w:rsidRPr="001540C7">
        <w:rPr>
          <w:rFonts w:ascii="Times New Roman" w:hAnsi="Times New Roman" w:cs="Times New Roman"/>
          <w:sz w:val="24"/>
          <w:szCs w:val="24"/>
        </w:rPr>
        <w:t>36(4)</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663-685.</w:t>
      </w:r>
    </w:p>
    <w:p w14:paraId="7DF2C7E2" w14:textId="70CFFCD6" w:rsidR="00C84A45" w:rsidRPr="001540C7" w:rsidRDefault="00C84A45" w:rsidP="00C84A45">
      <w:pPr>
        <w:spacing w:line="480" w:lineRule="auto"/>
        <w:ind w:left="720" w:hanging="720"/>
        <w:rPr>
          <w:rFonts w:ascii="Times New Roman" w:hAnsi="Times New Roman" w:cs="Times New Roman"/>
          <w:sz w:val="24"/>
          <w:szCs w:val="24"/>
        </w:rPr>
      </w:pPr>
      <w:bookmarkStart w:id="37" w:name="_Hlk124254415"/>
      <w:r w:rsidRPr="001540C7">
        <w:rPr>
          <w:rFonts w:ascii="Times New Roman" w:hAnsi="Times New Roman" w:cs="Times New Roman"/>
          <w:sz w:val="24"/>
          <w:szCs w:val="24"/>
        </w:rPr>
        <w:t xml:space="preserve">Hannah, S. T., Avolio, B. J., &amp; Walumbwa, F. O. </w:t>
      </w:r>
      <w:r w:rsidR="006052FC">
        <w:rPr>
          <w:rFonts w:ascii="Times New Roman" w:hAnsi="Times New Roman" w:cs="Times New Roman"/>
          <w:sz w:val="24"/>
          <w:szCs w:val="24"/>
        </w:rPr>
        <w:t>(</w:t>
      </w:r>
      <w:r w:rsidRPr="001540C7">
        <w:rPr>
          <w:rFonts w:ascii="Times New Roman" w:hAnsi="Times New Roman" w:cs="Times New Roman"/>
          <w:sz w:val="24"/>
          <w:szCs w:val="24"/>
        </w:rPr>
        <w:t>2011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Relationships between authentic leadership, moral courage, and ethical and pro-social behaviors. </w:t>
      </w:r>
      <w:r w:rsidRPr="001540C7">
        <w:rPr>
          <w:rFonts w:ascii="Times New Roman" w:hAnsi="Times New Roman" w:cs="Times New Roman"/>
          <w:i/>
          <w:iCs/>
          <w:sz w:val="24"/>
          <w:szCs w:val="24"/>
        </w:rPr>
        <w:t xml:space="preserve">Business Ethics Quarterly, </w:t>
      </w:r>
      <w:r w:rsidRPr="001540C7">
        <w:rPr>
          <w:rFonts w:ascii="Times New Roman" w:hAnsi="Times New Roman" w:cs="Times New Roman"/>
          <w:sz w:val="24"/>
          <w:szCs w:val="24"/>
        </w:rPr>
        <w:t>21(4)</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555-578.</w:t>
      </w:r>
      <w:bookmarkStart w:id="38" w:name="_Hlk123626261"/>
    </w:p>
    <w:p w14:paraId="65EB1A77" w14:textId="56B8EA3D"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lastRenderedPageBreak/>
        <w:t xml:space="preserve">Hannah, S. T., Thompson, R. L., &amp; Herbst, K. C. </w:t>
      </w:r>
      <w:r w:rsidR="006052FC">
        <w:rPr>
          <w:rFonts w:ascii="Times New Roman" w:hAnsi="Times New Roman" w:cs="Times New Roman"/>
          <w:sz w:val="24"/>
          <w:szCs w:val="24"/>
        </w:rPr>
        <w:t>(</w:t>
      </w:r>
      <w:r w:rsidRPr="001540C7">
        <w:rPr>
          <w:rFonts w:ascii="Times New Roman" w:hAnsi="Times New Roman" w:cs="Times New Roman"/>
          <w:sz w:val="24"/>
          <w:szCs w:val="24"/>
        </w:rPr>
        <w:t>2020</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Moral identity complexity: Situated morality within and across work and social roles. </w:t>
      </w:r>
      <w:r w:rsidRPr="001540C7">
        <w:rPr>
          <w:rFonts w:ascii="Times New Roman" w:hAnsi="Times New Roman" w:cs="Times New Roman"/>
          <w:i/>
          <w:iCs/>
          <w:sz w:val="24"/>
          <w:szCs w:val="24"/>
        </w:rPr>
        <w:t xml:space="preserve">Journal of Management, </w:t>
      </w:r>
      <w:r w:rsidRPr="001540C7">
        <w:rPr>
          <w:rFonts w:ascii="Times New Roman" w:hAnsi="Times New Roman" w:cs="Times New Roman"/>
          <w:sz w:val="24"/>
          <w:szCs w:val="24"/>
        </w:rPr>
        <w:t>46(5)</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726-757.</w:t>
      </w:r>
    </w:p>
    <w:bookmarkEnd w:id="37"/>
    <w:p w14:paraId="076340B1" w14:textId="6A05B6C5"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Hare, R. D. </w:t>
      </w:r>
      <w:r w:rsidR="006052FC">
        <w:rPr>
          <w:rFonts w:ascii="Times New Roman" w:hAnsi="Times New Roman" w:cs="Times New Roman"/>
          <w:sz w:val="24"/>
          <w:szCs w:val="24"/>
        </w:rPr>
        <w:t>(</w:t>
      </w:r>
      <w:r w:rsidRPr="001540C7">
        <w:rPr>
          <w:rFonts w:ascii="Times New Roman" w:hAnsi="Times New Roman" w:cs="Times New Roman"/>
          <w:sz w:val="24"/>
          <w:szCs w:val="24"/>
        </w:rPr>
        <w:t>2003</w:t>
      </w:r>
      <w:r w:rsidR="006052FC">
        <w:rPr>
          <w:rFonts w:ascii="Times New Roman" w:hAnsi="Times New Roman" w:cs="Times New Roman"/>
          <w:sz w:val="24"/>
          <w:szCs w:val="24"/>
        </w:rPr>
        <w:t>)</w:t>
      </w:r>
      <w:r w:rsidRPr="001540C7">
        <w:rPr>
          <w:rFonts w:ascii="Times New Roman" w:hAnsi="Times New Roman" w:cs="Times New Roman"/>
          <w:sz w:val="24"/>
          <w:szCs w:val="24"/>
        </w:rPr>
        <w:t>.</w:t>
      </w:r>
      <w:r w:rsidRPr="001540C7">
        <w:rPr>
          <w:rFonts w:ascii="Times New Roman" w:hAnsi="Times New Roman" w:cs="Times New Roman"/>
          <w:i/>
          <w:iCs/>
          <w:sz w:val="24"/>
          <w:szCs w:val="24"/>
        </w:rPr>
        <w:t xml:space="preserve"> The Hare Psychopathy Checklist—Revised</w:t>
      </w:r>
      <w:r w:rsidRPr="001540C7">
        <w:rPr>
          <w:rFonts w:ascii="Times New Roman" w:hAnsi="Times New Roman" w:cs="Times New Roman"/>
          <w:sz w:val="24"/>
          <w:szCs w:val="24"/>
        </w:rPr>
        <w:t>. Multi-Health Systems.</w:t>
      </w:r>
      <w:bookmarkEnd w:id="38"/>
    </w:p>
    <w:p w14:paraId="05B58AA4" w14:textId="5685518B"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Harrison, A., Summers, J., &amp; Mennecke, B. </w:t>
      </w:r>
      <w:r w:rsidR="006052FC">
        <w:rPr>
          <w:rFonts w:ascii="Times New Roman" w:hAnsi="Times New Roman" w:cs="Times New Roman"/>
          <w:sz w:val="24"/>
          <w:szCs w:val="24"/>
        </w:rPr>
        <w:t>(</w:t>
      </w:r>
      <w:r w:rsidRPr="001540C7">
        <w:rPr>
          <w:rFonts w:ascii="Times New Roman" w:hAnsi="Times New Roman" w:cs="Times New Roman"/>
          <w:sz w:val="24"/>
          <w:szCs w:val="24"/>
        </w:rPr>
        <w:t>2018</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The effects of the dark triad on unethical behavior.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153(1)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53-77.</w:t>
      </w:r>
    </w:p>
    <w:p w14:paraId="20945BDE" w14:textId="4297AD69"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Helzer, E. G., Cohen, T. R., &amp; Kim, Y. </w:t>
      </w:r>
      <w:r w:rsidR="006052FC">
        <w:rPr>
          <w:rFonts w:ascii="Times New Roman" w:hAnsi="Times New Roman" w:cs="Times New Roman"/>
          <w:sz w:val="24"/>
          <w:szCs w:val="24"/>
        </w:rPr>
        <w:t>(</w:t>
      </w:r>
      <w:r w:rsidRPr="001540C7">
        <w:rPr>
          <w:rFonts w:ascii="Times New Roman" w:hAnsi="Times New Roman" w:cs="Times New Roman"/>
          <w:sz w:val="24"/>
          <w:szCs w:val="24"/>
        </w:rPr>
        <w:t>2022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The character lens: A person-centered perspective on moral recognition and ethical decision-making. </w:t>
      </w:r>
      <w:r w:rsidRPr="001540C7">
        <w:rPr>
          <w:rFonts w:ascii="Times New Roman" w:hAnsi="Times New Roman" w:cs="Times New Roman"/>
          <w:i/>
          <w:iCs/>
          <w:sz w:val="24"/>
          <w:szCs w:val="24"/>
        </w:rPr>
        <w:t>Journal of Business Ethics</w:t>
      </w:r>
      <w:r w:rsidRPr="001540C7">
        <w:rPr>
          <w:rFonts w:ascii="Times New Roman" w:hAnsi="Times New Roman" w:cs="Times New Roman"/>
          <w:sz w:val="24"/>
          <w:szCs w:val="24"/>
        </w:rPr>
        <w:t xml:space="preserve">, 1-18. </w:t>
      </w:r>
      <w:hyperlink r:id="rId14" w:history="1">
        <w:r w:rsidRPr="001540C7">
          <w:rPr>
            <w:rStyle w:val="Hyperlink"/>
            <w:rFonts w:ascii="Times New Roman" w:hAnsi="Times New Roman" w:cs="Times New Roman"/>
            <w:sz w:val="24"/>
            <w:szCs w:val="24"/>
          </w:rPr>
          <w:t>https://doi.org/10.1007/s10551-021-05010-z</w:t>
        </w:r>
      </w:hyperlink>
    </w:p>
    <w:p w14:paraId="76952684" w14:textId="1B5BE558"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Henle, C. A., Giacalone, R. A., &amp; Jurkiewicz, C. L. </w:t>
      </w:r>
      <w:r w:rsidR="006052FC">
        <w:rPr>
          <w:rFonts w:ascii="Times New Roman" w:hAnsi="Times New Roman" w:cs="Times New Roman"/>
          <w:sz w:val="24"/>
          <w:szCs w:val="24"/>
        </w:rPr>
        <w:t>(</w:t>
      </w:r>
      <w:r w:rsidRPr="001540C7">
        <w:rPr>
          <w:rFonts w:ascii="Times New Roman" w:hAnsi="Times New Roman" w:cs="Times New Roman"/>
          <w:sz w:val="24"/>
          <w:szCs w:val="24"/>
        </w:rPr>
        <w:t>2005</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The role of ethical ideology in workplace deviance.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56(3)</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219-230.</w:t>
      </w:r>
    </w:p>
    <w:p w14:paraId="52F3921C" w14:textId="513BB877"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Hershfield, H. E., Cohen, T. R., &amp; Thompson, L </w:t>
      </w:r>
      <w:r w:rsidR="006052FC">
        <w:rPr>
          <w:rFonts w:ascii="Times New Roman" w:hAnsi="Times New Roman" w:cs="Times New Roman"/>
          <w:sz w:val="24"/>
          <w:szCs w:val="24"/>
        </w:rPr>
        <w:t>(</w:t>
      </w:r>
      <w:r w:rsidRPr="001540C7">
        <w:rPr>
          <w:rFonts w:ascii="Times New Roman" w:hAnsi="Times New Roman" w:cs="Times New Roman"/>
          <w:sz w:val="24"/>
          <w:szCs w:val="24"/>
        </w:rPr>
        <w:t>2012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Short horizons and tempting situations: Lack of continuity to our future selves leads to unethical decision making and behavior. </w:t>
      </w:r>
      <w:r w:rsidRPr="001540C7">
        <w:rPr>
          <w:rFonts w:ascii="Times New Roman" w:hAnsi="Times New Roman" w:cs="Times New Roman"/>
          <w:i/>
          <w:iCs/>
          <w:sz w:val="24"/>
          <w:szCs w:val="24"/>
        </w:rPr>
        <w:t>Organizational Behavior and Human Decision Processes</w:t>
      </w:r>
      <w:r w:rsidR="00393842" w:rsidRPr="001540C7">
        <w:rPr>
          <w:rFonts w:ascii="Times New Roman" w:hAnsi="Times New Roman" w:cs="Times New Roman"/>
          <w:i/>
          <w:iCs/>
          <w:sz w:val="24"/>
          <w:szCs w:val="24"/>
        </w:rPr>
        <w:t>,</w:t>
      </w:r>
      <w:r w:rsidRPr="001540C7">
        <w:rPr>
          <w:rFonts w:ascii="Times New Roman" w:hAnsi="Times New Roman" w:cs="Times New Roman"/>
          <w:i/>
          <w:iCs/>
          <w:sz w:val="24"/>
          <w:szCs w:val="24"/>
        </w:rPr>
        <w:t xml:space="preserve"> </w:t>
      </w:r>
      <w:r w:rsidRPr="001540C7">
        <w:rPr>
          <w:rFonts w:ascii="Times New Roman" w:hAnsi="Times New Roman" w:cs="Times New Roman"/>
          <w:sz w:val="24"/>
          <w:szCs w:val="24"/>
        </w:rPr>
        <w:t>117(2)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298-310.</w:t>
      </w:r>
    </w:p>
    <w:p w14:paraId="65391542" w14:textId="7635D13C" w:rsidR="00C84A45"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Hertz, S. G., &amp; </w:t>
      </w:r>
      <w:proofErr w:type="spellStart"/>
      <w:r w:rsidRPr="001540C7">
        <w:rPr>
          <w:rFonts w:ascii="Times New Roman" w:hAnsi="Times New Roman" w:cs="Times New Roman"/>
          <w:sz w:val="24"/>
          <w:szCs w:val="24"/>
        </w:rPr>
        <w:t>Krettenauer</w:t>
      </w:r>
      <w:proofErr w:type="spellEnd"/>
      <w:r w:rsidRPr="001540C7">
        <w:rPr>
          <w:rFonts w:ascii="Times New Roman" w:hAnsi="Times New Roman" w:cs="Times New Roman"/>
          <w:sz w:val="24"/>
          <w:szCs w:val="24"/>
        </w:rPr>
        <w:t xml:space="preserve">, T. </w:t>
      </w:r>
      <w:r w:rsidR="006052FC">
        <w:rPr>
          <w:rFonts w:ascii="Times New Roman" w:hAnsi="Times New Roman" w:cs="Times New Roman"/>
          <w:sz w:val="24"/>
          <w:szCs w:val="24"/>
        </w:rPr>
        <w:t>(</w:t>
      </w:r>
      <w:r w:rsidRPr="001540C7">
        <w:rPr>
          <w:rFonts w:ascii="Times New Roman" w:hAnsi="Times New Roman" w:cs="Times New Roman"/>
          <w:sz w:val="24"/>
          <w:szCs w:val="24"/>
        </w:rPr>
        <w:t>2016</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Does moral identity effectively predict moral behavior?: A meta-analysis. </w:t>
      </w:r>
      <w:r w:rsidRPr="001540C7">
        <w:rPr>
          <w:rFonts w:ascii="Times New Roman" w:hAnsi="Times New Roman" w:cs="Times New Roman"/>
          <w:i/>
          <w:iCs/>
          <w:sz w:val="24"/>
          <w:szCs w:val="24"/>
        </w:rPr>
        <w:t xml:space="preserve">Review of General Psychology, </w:t>
      </w:r>
      <w:r w:rsidRPr="001540C7">
        <w:rPr>
          <w:rFonts w:ascii="Times New Roman" w:hAnsi="Times New Roman" w:cs="Times New Roman"/>
          <w:sz w:val="24"/>
          <w:szCs w:val="24"/>
        </w:rPr>
        <w:t>20</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129–140. </w:t>
      </w:r>
    </w:p>
    <w:p w14:paraId="10FADFA2" w14:textId="2E6F0637"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Jennings, P. L., Mitchell, M. S., &amp; Hannah, S. T. </w:t>
      </w:r>
      <w:r w:rsidR="006052FC">
        <w:rPr>
          <w:rFonts w:ascii="Times New Roman" w:hAnsi="Times New Roman" w:cs="Times New Roman"/>
          <w:sz w:val="24"/>
          <w:szCs w:val="24"/>
        </w:rPr>
        <w:t>(</w:t>
      </w:r>
      <w:r w:rsidRPr="001540C7">
        <w:rPr>
          <w:rFonts w:ascii="Times New Roman" w:hAnsi="Times New Roman" w:cs="Times New Roman"/>
          <w:sz w:val="24"/>
          <w:szCs w:val="24"/>
        </w:rPr>
        <w:t>2015</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The moral self: A review and integration of the literature. </w:t>
      </w:r>
      <w:r w:rsidRPr="001540C7">
        <w:rPr>
          <w:rFonts w:ascii="Times New Roman" w:hAnsi="Times New Roman" w:cs="Times New Roman"/>
          <w:i/>
          <w:iCs/>
          <w:sz w:val="24"/>
          <w:szCs w:val="24"/>
        </w:rPr>
        <w:t xml:space="preserve">Journal of Organizational Behavior, </w:t>
      </w:r>
      <w:r w:rsidRPr="001540C7">
        <w:rPr>
          <w:rFonts w:ascii="Times New Roman" w:hAnsi="Times New Roman" w:cs="Times New Roman"/>
          <w:sz w:val="24"/>
          <w:szCs w:val="24"/>
        </w:rPr>
        <w:t>36(S1)</w:t>
      </w:r>
      <w:r w:rsidR="003D7463">
        <w:rPr>
          <w:rFonts w:ascii="Times New Roman" w:hAnsi="Times New Roman" w:cs="Times New Roman"/>
          <w:sz w:val="24"/>
          <w:szCs w:val="24"/>
        </w:rPr>
        <w:t>,</w:t>
      </w:r>
      <w:r w:rsidRPr="001540C7">
        <w:rPr>
          <w:rFonts w:ascii="Times New Roman" w:hAnsi="Times New Roman" w:cs="Times New Roman"/>
          <w:sz w:val="24"/>
          <w:szCs w:val="24"/>
        </w:rPr>
        <w:t xml:space="preserve"> S104-S168.</w:t>
      </w:r>
    </w:p>
    <w:p w14:paraId="03621276" w14:textId="29A5D8DA" w:rsidR="00C84A45" w:rsidRPr="001540C7" w:rsidRDefault="00C84A45" w:rsidP="00C84A45">
      <w:pPr>
        <w:spacing w:line="480" w:lineRule="auto"/>
        <w:ind w:left="720" w:hanging="720"/>
        <w:rPr>
          <w:rFonts w:ascii="Times New Roman" w:hAnsi="Times New Roman" w:cs="Times New Roman"/>
          <w:sz w:val="24"/>
          <w:szCs w:val="24"/>
        </w:rPr>
      </w:pPr>
      <w:bookmarkStart w:id="39" w:name="_Hlk124315405"/>
      <w:r w:rsidRPr="001540C7">
        <w:rPr>
          <w:rFonts w:ascii="Times New Roman" w:hAnsi="Times New Roman" w:cs="Times New Roman"/>
          <w:sz w:val="24"/>
          <w:szCs w:val="24"/>
        </w:rPr>
        <w:t xml:space="preserve">Jino, M. J., &amp; </w:t>
      </w:r>
      <w:proofErr w:type="spellStart"/>
      <w:r w:rsidRPr="001540C7">
        <w:rPr>
          <w:rFonts w:ascii="Times New Roman" w:hAnsi="Times New Roman" w:cs="Times New Roman"/>
          <w:sz w:val="24"/>
          <w:szCs w:val="24"/>
        </w:rPr>
        <w:t>Dyaram</w:t>
      </w:r>
      <w:proofErr w:type="spellEnd"/>
      <w:r w:rsidRPr="001540C7">
        <w:rPr>
          <w:rFonts w:ascii="Times New Roman" w:hAnsi="Times New Roman" w:cs="Times New Roman"/>
          <w:sz w:val="24"/>
          <w:szCs w:val="24"/>
        </w:rPr>
        <w:t xml:space="preserve">, L. </w:t>
      </w:r>
      <w:r w:rsidR="006052FC">
        <w:rPr>
          <w:rFonts w:ascii="Times New Roman" w:hAnsi="Times New Roman" w:cs="Times New Roman"/>
          <w:sz w:val="24"/>
          <w:szCs w:val="24"/>
        </w:rPr>
        <w:t>(</w:t>
      </w:r>
      <w:r w:rsidRPr="001540C7">
        <w:rPr>
          <w:rFonts w:ascii="Times New Roman" w:hAnsi="Times New Roman" w:cs="Times New Roman"/>
          <w:sz w:val="24"/>
          <w:szCs w:val="24"/>
        </w:rPr>
        <w:t>2019</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The mediating role of moral ownership in the relationship between organizational support and employees' ethical behavior: A study of higher education faculty members. </w:t>
      </w:r>
      <w:r w:rsidRPr="001540C7">
        <w:rPr>
          <w:rFonts w:ascii="Times New Roman" w:hAnsi="Times New Roman" w:cs="Times New Roman"/>
          <w:i/>
          <w:iCs/>
          <w:sz w:val="24"/>
          <w:szCs w:val="24"/>
        </w:rPr>
        <w:t xml:space="preserve">Ethics &amp; Behavior, </w:t>
      </w:r>
      <w:r w:rsidRPr="001540C7">
        <w:rPr>
          <w:rFonts w:ascii="Times New Roman" w:hAnsi="Times New Roman" w:cs="Times New Roman"/>
          <w:sz w:val="24"/>
          <w:szCs w:val="24"/>
        </w:rPr>
        <w:t>29(4)</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305-319.</w:t>
      </w:r>
      <w:bookmarkStart w:id="40" w:name="_Hlk123647210"/>
    </w:p>
    <w:p w14:paraId="534D276C" w14:textId="30FE7CD5" w:rsidR="00C84A45" w:rsidRPr="001540C7" w:rsidRDefault="00C84A45" w:rsidP="00C84A45">
      <w:pPr>
        <w:spacing w:line="480" w:lineRule="auto"/>
        <w:ind w:left="720" w:hanging="720"/>
        <w:rPr>
          <w:rFonts w:ascii="Times New Roman" w:hAnsi="Times New Roman" w:cs="Times New Roman"/>
          <w:sz w:val="24"/>
          <w:szCs w:val="24"/>
        </w:rPr>
      </w:pPr>
      <w:bookmarkStart w:id="41" w:name="_Hlk124143413"/>
      <w:bookmarkEnd w:id="39"/>
      <w:bookmarkEnd w:id="40"/>
      <w:r w:rsidRPr="001540C7">
        <w:rPr>
          <w:rFonts w:ascii="Times New Roman" w:hAnsi="Times New Roman" w:cs="Times New Roman"/>
          <w:sz w:val="24"/>
          <w:szCs w:val="24"/>
        </w:rPr>
        <w:lastRenderedPageBreak/>
        <w:t xml:space="preserve">Jones, D. N., &amp; Mueller, S. M. </w:t>
      </w:r>
      <w:r w:rsidR="006052FC">
        <w:rPr>
          <w:rFonts w:ascii="Times New Roman" w:hAnsi="Times New Roman" w:cs="Times New Roman"/>
          <w:sz w:val="24"/>
          <w:szCs w:val="24"/>
        </w:rPr>
        <w:t>(</w:t>
      </w:r>
      <w:r w:rsidRPr="001540C7">
        <w:rPr>
          <w:rFonts w:ascii="Times New Roman" w:hAnsi="Times New Roman" w:cs="Times New Roman"/>
          <w:sz w:val="24"/>
          <w:szCs w:val="24"/>
        </w:rPr>
        <w:t>2022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Is Machiavellianism dead or dormant? The perils of researching a secretive construct.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176(3)</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535-549.</w:t>
      </w:r>
    </w:p>
    <w:bookmarkEnd w:id="41"/>
    <w:p w14:paraId="51EE2A7B" w14:textId="7B5155C4" w:rsidR="00C84A45" w:rsidRPr="001540C7" w:rsidRDefault="00C84A45" w:rsidP="00C84A45">
      <w:pPr>
        <w:spacing w:line="480" w:lineRule="auto"/>
        <w:ind w:left="720" w:hanging="720"/>
        <w:rPr>
          <w:rFonts w:ascii="Times New Roman" w:hAnsi="Times New Roman" w:cs="Times New Roman"/>
          <w:sz w:val="24"/>
          <w:szCs w:val="24"/>
        </w:rPr>
      </w:pPr>
      <w:r w:rsidRPr="00571BEC">
        <w:rPr>
          <w:rFonts w:ascii="Times New Roman" w:hAnsi="Times New Roman" w:cs="Times New Roman"/>
          <w:sz w:val="24"/>
          <w:szCs w:val="24"/>
        </w:rPr>
        <w:t xml:space="preserve">Jones, D. N., &amp; Paulhus, D. L. </w:t>
      </w:r>
      <w:r w:rsidR="006052FC">
        <w:rPr>
          <w:rFonts w:ascii="Times New Roman" w:hAnsi="Times New Roman" w:cs="Times New Roman"/>
          <w:sz w:val="24"/>
          <w:szCs w:val="24"/>
        </w:rPr>
        <w:t>(</w:t>
      </w:r>
      <w:r w:rsidRPr="00571BEC">
        <w:rPr>
          <w:rFonts w:ascii="Times New Roman" w:hAnsi="Times New Roman" w:cs="Times New Roman"/>
          <w:sz w:val="24"/>
          <w:szCs w:val="24"/>
        </w:rPr>
        <w:t>2009</w:t>
      </w:r>
      <w:r w:rsidR="006052FC">
        <w:rPr>
          <w:rFonts w:ascii="Times New Roman" w:hAnsi="Times New Roman" w:cs="Times New Roman"/>
          <w:sz w:val="24"/>
          <w:szCs w:val="24"/>
        </w:rPr>
        <w:t>)</w:t>
      </w:r>
      <w:r w:rsidRPr="00571BEC">
        <w:rPr>
          <w:rFonts w:ascii="Times New Roman" w:hAnsi="Times New Roman" w:cs="Times New Roman"/>
          <w:sz w:val="24"/>
          <w:szCs w:val="24"/>
        </w:rPr>
        <w:t xml:space="preserve">. </w:t>
      </w:r>
      <w:r w:rsidRPr="001540C7">
        <w:rPr>
          <w:rFonts w:ascii="Times New Roman" w:hAnsi="Times New Roman" w:cs="Times New Roman"/>
          <w:i/>
          <w:iCs/>
          <w:sz w:val="24"/>
          <w:szCs w:val="24"/>
        </w:rPr>
        <w:t>Machiavellianism. In M. R. Leary &amp; R. H. Hoyle (Eds.),</w:t>
      </w:r>
      <w:r w:rsidRPr="001540C7">
        <w:rPr>
          <w:rFonts w:ascii="Times New Roman" w:hAnsi="Times New Roman" w:cs="Times New Roman"/>
          <w:sz w:val="24"/>
          <w:szCs w:val="24"/>
        </w:rPr>
        <w:t xml:space="preserve"> </w:t>
      </w:r>
      <w:r w:rsidRPr="001540C7">
        <w:rPr>
          <w:rFonts w:ascii="Times New Roman" w:hAnsi="Times New Roman" w:cs="Times New Roman"/>
          <w:i/>
          <w:iCs/>
          <w:sz w:val="24"/>
          <w:szCs w:val="24"/>
        </w:rPr>
        <w:t xml:space="preserve">Handbook of individual differences in social behavior </w:t>
      </w:r>
      <w:r w:rsidRPr="001540C7">
        <w:rPr>
          <w:rFonts w:ascii="Times New Roman" w:hAnsi="Times New Roman" w:cs="Times New Roman"/>
          <w:sz w:val="24"/>
          <w:szCs w:val="24"/>
        </w:rPr>
        <w:t>(pp. 93–108). The Guilford Press.</w:t>
      </w:r>
    </w:p>
    <w:p w14:paraId="38E09F21" w14:textId="2264C04A"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Judge, T., LePine, J., &amp; Rich, B. </w:t>
      </w:r>
      <w:r w:rsidR="006052FC">
        <w:rPr>
          <w:rFonts w:ascii="Times New Roman" w:hAnsi="Times New Roman" w:cs="Times New Roman"/>
          <w:sz w:val="24"/>
          <w:szCs w:val="24"/>
        </w:rPr>
        <w:t>(</w:t>
      </w:r>
      <w:r w:rsidRPr="001540C7">
        <w:rPr>
          <w:rFonts w:ascii="Times New Roman" w:hAnsi="Times New Roman" w:cs="Times New Roman"/>
          <w:sz w:val="24"/>
          <w:szCs w:val="24"/>
        </w:rPr>
        <w:t>2006</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Loving </w:t>
      </w:r>
      <w:r w:rsidR="0078751A" w:rsidRPr="001540C7">
        <w:rPr>
          <w:rFonts w:ascii="Times New Roman" w:hAnsi="Times New Roman" w:cs="Times New Roman"/>
          <w:sz w:val="24"/>
          <w:szCs w:val="24"/>
        </w:rPr>
        <w:t>y</w:t>
      </w:r>
      <w:r w:rsidRPr="001540C7">
        <w:rPr>
          <w:rFonts w:ascii="Times New Roman" w:hAnsi="Times New Roman" w:cs="Times New Roman"/>
          <w:sz w:val="24"/>
          <w:szCs w:val="24"/>
        </w:rPr>
        <w:t xml:space="preserve">ourself </w:t>
      </w:r>
      <w:r w:rsidR="0078751A" w:rsidRPr="001540C7">
        <w:rPr>
          <w:rFonts w:ascii="Times New Roman" w:hAnsi="Times New Roman" w:cs="Times New Roman"/>
          <w:sz w:val="24"/>
          <w:szCs w:val="24"/>
        </w:rPr>
        <w:t>a</w:t>
      </w:r>
      <w:r w:rsidRPr="001540C7">
        <w:rPr>
          <w:rFonts w:ascii="Times New Roman" w:hAnsi="Times New Roman" w:cs="Times New Roman"/>
          <w:sz w:val="24"/>
          <w:szCs w:val="24"/>
        </w:rPr>
        <w:t xml:space="preserve">bundantly: Relationship of the </w:t>
      </w:r>
      <w:r w:rsidR="0078751A" w:rsidRPr="001540C7">
        <w:rPr>
          <w:rFonts w:ascii="Times New Roman" w:hAnsi="Times New Roman" w:cs="Times New Roman"/>
          <w:sz w:val="24"/>
          <w:szCs w:val="24"/>
        </w:rPr>
        <w:t>n</w:t>
      </w:r>
      <w:r w:rsidRPr="001540C7">
        <w:rPr>
          <w:rFonts w:ascii="Times New Roman" w:hAnsi="Times New Roman" w:cs="Times New Roman"/>
          <w:sz w:val="24"/>
          <w:szCs w:val="24"/>
        </w:rPr>
        <w:t xml:space="preserve">arcissistic </w:t>
      </w:r>
      <w:r w:rsidR="0078751A" w:rsidRPr="001540C7">
        <w:rPr>
          <w:rFonts w:ascii="Times New Roman" w:hAnsi="Times New Roman" w:cs="Times New Roman"/>
          <w:sz w:val="24"/>
          <w:szCs w:val="24"/>
        </w:rPr>
        <w:t>p</w:t>
      </w:r>
      <w:r w:rsidRPr="001540C7">
        <w:rPr>
          <w:rFonts w:ascii="Times New Roman" w:hAnsi="Times New Roman" w:cs="Times New Roman"/>
          <w:sz w:val="24"/>
          <w:szCs w:val="24"/>
        </w:rPr>
        <w:t xml:space="preserve">ersonality to </w:t>
      </w:r>
      <w:r w:rsidR="0078751A" w:rsidRPr="001540C7">
        <w:rPr>
          <w:rFonts w:ascii="Times New Roman" w:hAnsi="Times New Roman" w:cs="Times New Roman"/>
          <w:sz w:val="24"/>
          <w:szCs w:val="24"/>
        </w:rPr>
        <w:t>s</w:t>
      </w:r>
      <w:r w:rsidRPr="001540C7">
        <w:rPr>
          <w:rFonts w:ascii="Times New Roman" w:hAnsi="Times New Roman" w:cs="Times New Roman"/>
          <w:sz w:val="24"/>
          <w:szCs w:val="24"/>
        </w:rPr>
        <w:t xml:space="preserve">elf- and </w:t>
      </w:r>
      <w:r w:rsidR="0078751A" w:rsidRPr="001540C7">
        <w:rPr>
          <w:rFonts w:ascii="Times New Roman" w:hAnsi="Times New Roman" w:cs="Times New Roman"/>
          <w:sz w:val="24"/>
          <w:szCs w:val="24"/>
        </w:rPr>
        <w:t>o</w:t>
      </w:r>
      <w:r w:rsidRPr="001540C7">
        <w:rPr>
          <w:rFonts w:ascii="Times New Roman" w:hAnsi="Times New Roman" w:cs="Times New Roman"/>
          <w:sz w:val="24"/>
          <w:szCs w:val="24"/>
        </w:rPr>
        <w:t xml:space="preserve">ther </w:t>
      </w:r>
      <w:r w:rsidR="0078751A" w:rsidRPr="001540C7">
        <w:rPr>
          <w:rFonts w:ascii="Times New Roman" w:hAnsi="Times New Roman" w:cs="Times New Roman"/>
          <w:sz w:val="24"/>
          <w:szCs w:val="24"/>
        </w:rPr>
        <w:t>p</w:t>
      </w:r>
      <w:r w:rsidRPr="001540C7">
        <w:rPr>
          <w:rFonts w:ascii="Times New Roman" w:hAnsi="Times New Roman" w:cs="Times New Roman"/>
          <w:sz w:val="24"/>
          <w:szCs w:val="24"/>
        </w:rPr>
        <w:t xml:space="preserve">erceptions of </w:t>
      </w:r>
      <w:r w:rsidR="0078751A" w:rsidRPr="001540C7">
        <w:rPr>
          <w:rFonts w:ascii="Times New Roman" w:hAnsi="Times New Roman" w:cs="Times New Roman"/>
          <w:sz w:val="24"/>
          <w:szCs w:val="24"/>
        </w:rPr>
        <w:t>w</w:t>
      </w:r>
      <w:r w:rsidRPr="001540C7">
        <w:rPr>
          <w:rFonts w:ascii="Times New Roman" w:hAnsi="Times New Roman" w:cs="Times New Roman"/>
          <w:sz w:val="24"/>
          <w:szCs w:val="24"/>
        </w:rPr>
        <w:t xml:space="preserve">orkplace </w:t>
      </w:r>
      <w:r w:rsidR="0078751A" w:rsidRPr="001540C7">
        <w:rPr>
          <w:rFonts w:ascii="Times New Roman" w:hAnsi="Times New Roman" w:cs="Times New Roman"/>
          <w:sz w:val="24"/>
          <w:szCs w:val="24"/>
        </w:rPr>
        <w:t>d</w:t>
      </w:r>
      <w:r w:rsidRPr="001540C7">
        <w:rPr>
          <w:rFonts w:ascii="Times New Roman" w:hAnsi="Times New Roman" w:cs="Times New Roman"/>
          <w:sz w:val="24"/>
          <w:szCs w:val="24"/>
        </w:rPr>
        <w:t xml:space="preserve">eviance, </w:t>
      </w:r>
      <w:r w:rsidR="0078751A" w:rsidRPr="001540C7">
        <w:rPr>
          <w:rFonts w:ascii="Times New Roman" w:hAnsi="Times New Roman" w:cs="Times New Roman"/>
          <w:sz w:val="24"/>
          <w:szCs w:val="24"/>
        </w:rPr>
        <w:t>l</w:t>
      </w:r>
      <w:r w:rsidRPr="001540C7">
        <w:rPr>
          <w:rFonts w:ascii="Times New Roman" w:hAnsi="Times New Roman" w:cs="Times New Roman"/>
          <w:sz w:val="24"/>
          <w:szCs w:val="24"/>
        </w:rPr>
        <w:t xml:space="preserve">eadership, and </w:t>
      </w:r>
      <w:r w:rsidR="0078751A" w:rsidRPr="001540C7">
        <w:rPr>
          <w:rFonts w:ascii="Times New Roman" w:hAnsi="Times New Roman" w:cs="Times New Roman"/>
          <w:sz w:val="24"/>
          <w:szCs w:val="24"/>
        </w:rPr>
        <w:t>t</w:t>
      </w:r>
      <w:r w:rsidRPr="001540C7">
        <w:rPr>
          <w:rFonts w:ascii="Times New Roman" w:hAnsi="Times New Roman" w:cs="Times New Roman"/>
          <w:sz w:val="24"/>
          <w:szCs w:val="24"/>
        </w:rPr>
        <w:t xml:space="preserve">ask and </w:t>
      </w:r>
      <w:r w:rsidR="0078751A" w:rsidRPr="001540C7">
        <w:rPr>
          <w:rFonts w:ascii="Times New Roman" w:hAnsi="Times New Roman" w:cs="Times New Roman"/>
          <w:sz w:val="24"/>
          <w:szCs w:val="24"/>
        </w:rPr>
        <w:t>c</w:t>
      </w:r>
      <w:r w:rsidRPr="001540C7">
        <w:rPr>
          <w:rFonts w:ascii="Times New Roman" w:hAnsi="Times New Roman" w:cs="Times New Roman"/>
          <w:sz w:val="24"/>
          <w:szCs w:val="24"/>
        </w:rPr>
        <w:t xml:space="preserve">ontextual </w:t>
      </w:r>
      <w:r w:rsidR="0078751A" w:rsidRPr="001540C7">
        <w:rPr>
          <w:rFonts w:ascii="Times New Roman" w:hAnsi="Times New Roman" w:cs="Times New Roman"/>
          <w:sz w:val="24"/>
          <w:szCs w:val="24"/>
        </w:rPr>
        <w:t>p</w:t>
      </w:r>
      <w:r w:rsidRPr="001540C7">
        <w:rPr>
          <w:rFonts w:ascii="Times New Roman" w:hAnsi="Times New Roman" w:cs="Times New Roman"/>
          <w:sz w:val="24"/>
          <w:szCs w:val="24"/>
        </w:rPr>
        <w:t xml:space="preserve">erformance. </w:t>
      </w:r>
      <w:r w:rsidRPr="001540C7">
        <w:rPr>
          <w:rFonts w:ascii="Times New Roman" w:hAnsi="Times New Roman" w:cs="Times New Roman"/>
          <w:i/>
          <w:iCs/>
          <w:sz w:val="24"/>
          <w:szCs w:val="24"/>
        </w:rPr>
        <w:t>Journal of Applied Psychology</w:t>
      </w:r>
      <w:r w:rsidR="0078751A" w:rsidRPr="001540C7">
        <w:rPr>
          <w:rFonts w:ascii="Times New Roman" w:hAnsi="Times New Roman" w:cs="Times New Roman"/>
          <w:i/>
          <w:iCs/>
          <w:sz w:val="24"/>
          <w:szCs w:val="24"/>
        </w:rPr>
        <w:t>,</w:t>
      </w:r>
      <w:r w:rsidRPr="001540C7">
        <w:rPr>
          <w:rFonts w:ascii="Times New Roman" w:hAnsi="Times New Roman" w:cs="Times New Roman"/>
          <w:i/>
          <w:iCs/>
          <w:sz w:val="24"/>
          <w:szCs w:val="24"/>
        </w:rPr>
        <w:t xml:space="preserve"> </w:t>
      </w:r>
      <w:r w:rsidRPr="001540C7">
        <w:rPr>
          <w:rFonts w:ascii="Times New Roman" w:hAnsi="Times New Roman" w:cs="Times New Roman"/>
          <w:sz w:val="24"/>
          <w:szCs w:val="24"/>
        </w:rPr>
        <w:t>91(4)</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762–776.</w:t>
      </w:r>
    </w:p>
    <w:p w14:paraId="1C4584CA" w14:textId="24782EFE" w:rsidR="00C84A45" w:rsidRPr="001540C7" w:rsidRDefault="00C84A45" w:rsidP="00C84A45">
      <w:pPr>
        <w:spacing w:line="480" w:lineRule="auto"/>
        <w:ind w:left="720" w:hanging="720"/>
        <w:rPr>
          <w:rFonts w:ascii="Times New Roman" w:hAnsi="Times New Roman" w:cs="Times New Roman"/>
          <w:sz w:val="24"/>
          <w:szCs w:val="24"/>
        </w:rPr>
      </w:pPr>
      <w:bookmarkStart w:id="42" w:name="_Hlk123911517"/>
      <w:r w:rsidRPr="001540C7">
        <w:rPr>
          <w:rFonts w:ascii="Times New Roman" w:hAnsi="Times New Roman" w:cs="Times New Roman"/>
          <w:sz w:val="24"/>
          <w:szCs w:val="24"/>
        </w:rPr>
        <w:t xml:space="preserve">Kacmar, K. M., Carlson, D. S., Thompson, M., &amp; </w:t>
      </w:r>
      <w:proofErr w:type="spellStart"/>
      <w:r w:rsidRPr="001540C7">
        <w:rPr>
          <w:rFonts w:ascii="Times New Roman" w:hAnsi="Times New Roman" w:cs="Times New Roman"/>
          <w:sz w:val="24"/>
          <w:szCs w:val="24"/>
        </w:rPr>
        <w:t>Zivnuska</w:t>
      </w:r>
      <w:proofErr w:type="spellEnd"/>
      <w:r w:rsidRPr="001540C7">
        <w:rPr>
          <w:rFonts w:ascii="Times New Roman" w:hAnsi="Times New Roman" w:cs="Times New Roman"/>
          <w:sz w:val="24"/>
          <w:szCs w:val="24"/>
        </w:rPr>
        <w:t xml:space="preserve">, S. </w:t>
      </w:r>
      <w:r w:rsidR="006052FC">
        <w:rPr>
          <w:rFonts w:ascii="Times New Roman" w:hAnsi="Times New Roman" w:cs="Times New Roman"/>
          <w:sz w:val="24"/>
          <w:szCs w:val="24"/>
        </w:rPr>
        <w:t>(</w:t>
      </w:r>
      <w:r w:rsidRPr="001540C7">
        <w:rPr>
          <w:rFonts w:ascii="Times New Roman" w:hAnsi="Times New Roman" w:cs="Times New Roman"/>
          <w:sz w:val="24"/>
          <w:szCs w:val="24"/>
        </w:rPr>
        <w:t>2019</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But I still feel guilt: A test of a moral disengagement propensity model. </w:t>
      </w:r>
      <w:r w:rsidRPr="001540C7">
        <w:rPr>
          <w:rFonts w:ascii="Times New Roman" w:hAnsi="Times New Roman" w:cs="Times New Roman"/>
          <w:i/>
          <w:iCs/>
          <w:sz w:val="24"/>
          <w:szCs w:val="24"/>
        </w:rPr>
        <w:t xml:space="preserve">Human Performance, </w:t>
      </w:r>
      <w:r w:rsidRPr="001540C7">
        <w:rPr>
          <w:rFonts w:ascii="Times New Roman" w:hAnsi="Times New Roman" w:cs="Times New Roman"/>
          <w:sz w:val="24"/>
          <w:szCs w:val="24"/>
        </w:rPr>
        <w:t>32(3-4)</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165-180.</w:t>
      </w:r>
      <w:bookmarkStart w:id="43" w:name="_Hlk123547889"/>
    </w:p>
    <w:p w14:paraId="5DE47A54" w14:textId="2193911C" w:rsidR="00C84A45" w:rsidRPr="001540C7" w:rsidRDefault="00C84A45" w:rsidP="00C84A45">
      <w:pPr>
        <w:spacing w:line="480" w:lineRule="auto"/>
        <w:ind w:left="720" w:hanging="720"/>
        <w:rPr>
          <w:rFonts w:ascii="Times New Roman" w:hAnsi="Times New Roman" w:cs="Times New Roman"/>
          <w:sz w:val="24"/>
          <w:szCs w:val="24"/>
        </w:rPr>
      </w:pPr>
      <w:bookmarkStart w:id="44" w:name="_Hlk120962603"/>
      <w:bookmarkEnd w:id="42"/>
      <w:bookmarkEnd w:id="43"/>
      <w:r w:rsidRPr="001540C7">
        <w:rPr>
          <w:rFonts w:ascii="Times New Roman" w:hAnsi="Times New Roman" w:cs="Times New Roman"/>
          <w:sz w:val="24"/>
          <w:szCs w:val="24"/>
        </w:rPr>
        <w:t xml:space="preserve">Kish-Gephart, J. J., Harrison, D. A., &amp; Treviño, L. K. </w:t>
      </w:r>
      <w:r w:rsidR="006052FC">
        <w:rPr>
          <w:rFonts w:ascii="Times New Roman" w:hAnsi="Times New Roman" w:cs="Times New Roman"/>
          <w:sz w:val="24"/>
          <w:szCs w:val="24"/>
        </w:rPr>
        <w:t>(</w:t>
      </w:r>
      <w:r w:rsidRPr="001540C7">
        <w:rPr>
          <w:rFonts w:ascii="Times New Roman" w:hAnsi="Times New Roman" w:cs="Times New Roman"/>
          <w:sz w:val="24"/>
          <w:szCs w:val="24"/>
        </w:rPr>
        <w:t>2010</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Bad apples, bad cases, and bad barrels: Meta-analytic evidence about sources of unethical decisions at work. </w:t>
      </w:r>
      <w:r w:rsidRPr="001540C7">
        <w:rPr>
          <w:rFonts w:ascii="Times New Roman" w:hAnsi="Times New Roman" w:cs="Times New Roman"/>
          <w:i/>
          <w:iCs/>
          <w:sz w:val="24"/>
          <w:szCs w:val="24"/>
        </w:rPr>
        <w:t xml:space="preserve">Journal of Applied </w:t>
      </w:r>
      <w:r w:rsidRPr="001540C7">
        <w:rPr>
          <w:rFonts w:ascii="Times New Roman" w:hAnsi="Times New Roman" w:cs="Times New Roman"/>
          <w:i/>
          <w:iCs/>
        </w:rPr>
        <w:t>P</w:t>
      </w:r>
      <w:r w:rsidRPr="001540C7">
        <w:rPr>
          <w:rFonts w:ascii="Times New Roman" w:hAnsi="Times New Roman" w:cs="Times New Roman"/>
          <w:i/>
          <w:iCs/>
          <w:sz w:val="24"/>
          <w:szCs w:val="24"/>
        </w:rPr>
        <w:t>sychology</w:t>
      </w:r>
      <w:r w:rsidRPr="001540C7">
        <w:rPr>
          <w:rFonts w:ascii="Times New Roman" w:hAnsi="Times New Roman" w:cs="Times New Roman"/>
          <w:sz w:val="24"/>
          <w:szCs w:val="24"/>
        </w:rPr>
        <w:t>, 95(1)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1-31.</w:t>
      </w:r>
    </w:p>
    <w:p w14:paraId="2135D9CF" w14:textId="437FC417" w:rsidR="00C84A45" w:rsidRPr="001540C7" w:rsidRDefault="00C84A45" w:rsidP="00C84A45">
      <w:pPr>
        <w:spacing w:line="480" w:lineRule="auto"/>
        <w:ind w:left="720" w:hanging="720"/>
        <w:rPr>
          <w:rFonts w:ascii="Times New Roman" w:hAnsi="Times New Roman" w:cs="Times New Roman"/>
          <w:sz w:val="24"/>
          <w:szCs w:val="24"/>
        </w:rPr>
      </w:pPr>
      <w:bookmarkStart w:id="45" w:name="_Hlk124059179"/>
      <w:proofErr w:type="spellStart"/>
      <w:r w:rsidRPr="001540C7">
        <w:rPr>
          <w:rFonts w:ascii="Times New Roman" w:hAnsi="Times New Roman" w:cs="Times New Roman"/>
          <w:sz w:val="24"/>
          <w:szCs w:val="24"/>
        </w:rPr>
        <w:t>Kleinlogel</w:t>
      </w:r>
      <w:proofErr w:type="spellEnd"/>
      <w:r w:rsidRPr="001540C7">
        <w:rPr>
          <w:rFonts w:ascii="Times New Roman" w:hAnsi="Times New Roman" w:cs="Times New Roman"/>
          <w:sz w:val="24"/>
          <w:szCs w:val="24"/>
        </w:rPr>
        <w:t xml:space="preserve">, E. P., Dietz, J., &amp; Antonakis, J. </w:t>
      </w:r>
      <w:r w:rsidR="006052FC">
        <w:rPr>
          <w:rFonts w:ascii="Times New Roman" w:hAnsi="Times New Roman" w:cs="Times New Roman"/>
          <w:sz w:val="24"/>
          <w:szCs w:val="24"/>
        </w:rPr>
        <w:t>(</w:t>
      </w:r>
      <w:r w:rsidRPr="001540C7">
        <w:rPr>
          <w:rFonts w:ascii="Times New Roman" w:hAnsi="Times New Roman" w:cs="Times New Roman"/>
          <w:sz w:val="24"/>
          <w:szCs w:val="24"/>
        </w:rPr>
        <w:t>2018</w:t>
      </w:r>
      <w:r w:rsidR="006052FC">
        <w:rPr>
          <w:rFonts w:ascii="Times New Roman" w:hAnsi="Times New Roman" w:cs="Times New Roman"/>
          <w:sz w:val="24"/>
          <w:szCs w:val="24"/>
        </w:rPr>
        <w:t>)</w:t>
      </w:r>
      <w:r w:rsidRPr="001540C7">
        <w:rPr>
          <w:rFonts w:ascii="Times New Roman" w:hAnsi="Times New Roman" w:cs="Times New Roman"/>
          <w:sz w:val="24"/>
          <w:szCs w:val="24"/>
        </w:rPr>
        <w:t>. Lucky</w:t>
      </w:r>
      <w:bookmarkEnd w:id="44"/>
      <w:r w:rsidRPr="001540C7">
        <w:rPr>
          <w:rFonts w:ascii="Times New Roman" w:hAnsi="Times New Roman" w:cs="Times New Roman"/>
          <w:sz w:val="24"/>
          <w:szCs w:val="24"/>
        </w:rPr>
        <w:t xml:space="preserve">, competent, or just a cheat? Interactive effects of honesty-humility and moral cues on cheating behavior. </w:t>
      </w:r>
      <w:r w:rsidRPr="001540C7">
        <w:rPr>
          <w:rFonts w:ascii="Times New Roman" w:hAnsi="Times New Roman" w:cs="Times New Roman"/>
          <w:i/>
          <w:iCs/>
          <w:sz w:val="24"/>
          <w:szCs w:val="24"/>
        </w:rPr>
        <w:t>Personality and Social Psychology Bulletin</w:t>
      </w:r>
      <w:r w:rsidRPr="001540C7">
        <w:rPr>
          <w:rFonts w:ascii="Times New Roman" w:hAnsi="Times New Roman" w:cs="Times New Roman"/>
          <w:sz w:val="24"/>
          <w:szCs w:val="24"/>
        </w:rPr>
        <w:t>, 44(2)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158-172.</w:t>
      </w:r>
    </w:p>
    <w:bookmarkEnd w:id="45"/>
    <w:p w14:paraId="0993F2EC" w14:textId="0C2CCA17" w:rsidR="0078751A" w:rsidRPr="001540C7" w:rsidRDefault="00C84A45" w:rsidP="0078751A">
      <w:pPr>
        <w:spacing w:line="480" w:lineRule="auto"/>
        <w:ind w:left="720" w:hanging="720"/>
        <w:rPr>
          <w:rFonts w:ascii="Times New Roman" w:hAnsi="Times New Roman" w:cs="Times New Roman"/>
          <w:color w:val="202122"/>
          <w:sz w:val="24"/>
          <w:szCs w:val="24"/>
          <w:shd w:val="clear" w:color="auto" w:fill="FFFFFF"/>
        </w:rPr>
      </w:pPr>
      <w:proofErr w:type="spellStart"/>
      <w:r w:rsidRPr="001540C7">
        <w:rPr>
          <w:rFonts w:ascii="Times New Roman" w:hAnsi="Times New Roman" w:cs="Times New Roman"/>
          <w:sz w:val="24"/>
          <w:szCs w:val="24"/>
        </w:rPr>
        <w:t>Kouchaki</w:t>
      </w:r>
      <w:proofErr w:type="spellEnd"/>
      <w:r w:rsidRPr="001540C7">
        <w:rPr>
          <w:rFonts w:ascii="Times New Roman" w:hAnsi="Times New Roman" w:cs="Times New Roman"/>
          <w:sz w:val="24"/>
          <w:szCs w:val="24"/>
        </w:rPr>
        <w:t xml:space="preserve">, M., Smith-Crowe, K., Brief, A. P., &amp; Sousa, C. </w:t>
      </w:r>
      <w:r w:rsidR="006052FC">
        <w:rPr>
          <w:rFonts w:ascii="Times New Roman" w:hAnsi="Times New Roman" w:cs="Times New Roman"/>
          <w:sz w:val="24"/>
          <w:szCs w:val="24"/>
        </w:rPr>
        <w:t>(</w:t>
      </w:r>
      <w:r w:rsidRPr="001540C7">
        <w:rPr>
          <w:rFonts w:ascii="Times New Roman" w:hAnsi="Times New Roman" w:cs="Times New Roman"/>
          <w:sz w:val="24"/>
          <w:szCs w:val="24"/>
        </w:rPr>
        <w:t>2013</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Seeing green: Mere exposure to money triggers a business frame and unethical outcomes. </w:t>
      </w:r>
      <w:r w:rsidRPr="001540C7">
        <w:rPr>
          <w:rFonts w:ascii="Times New Roman" w:hAnsi="Times New Roman" w:cs="Times New Roman"/>
          <w:i/>
          <w:iCs/>
          <w:sz w:val="24"/>
          <w:szCs w:val="24"/>
        </w:rPr>
        <w:t xml:space="preserve">Organizational Behavior and Human Decision Processes, </w:t>
      </w:r>
      <w:r w:rsidRPr="001540C7">
        <w:rPr>
          <w:rFonts w:ascii="Times New Roman" w:hAnsi="Times New Roman" w:cs="Times New Roman"/>
          <w:sz w:val="24"/>
          <w:szCs w:val="24"/>
        </w:rPr>
        <w:t>121(1)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53–61.</w:t>
      </w:r>
      <w:bookmarkStart w:id="46" w:name="_Hlk123459278"/>
      <w:r w:rsidR="0078751A" w:rsidRPr="001540C7">
        <w:rPr>
          <w:rFonts w:ascii="Times New Roman" w:hAnsi="Times New Roman" w:cs="Times New Roman"/>
          <w:color w:val="202122"/>
          <w:sz w:val="24"/>
          <w:szCs w:val="24"/>
          <w:shd w:val="clear" w:color="auto" w:fill="FFFFFF"/>
        </w:rPr>
        <w:t xml:space="preserve"> </w:t>
      </w:r>
    </w:p>
    <w:bookmarkEnd w:id="46"/>
    <w:p w14:paraId="79602ED7" w14:textId="1744EDA8"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Lee, D., Choi, Y., Youn, S., &amp; Chun, J. U. </w:t>
      </w:r>
      <w:r w:rsidR="006052FC">
        <w:rPr>
          <w:rFonts w:ascii="Times New Roman" w:hAnsi="Times New Roman" w:cs="Times New Roman"/>
          <w:sz w:val="24"/>
          <w:szCs w:val="24"/>
        </w:rPr>
        <w:t>(</w:t>
      </w:r>
      <w:r w:rsidRPr="001540C7">
        <w:rPr>
          <w:rFonts w:ascii="Times New Roman" w:hAnsi="Times New Roman" w:cs="Times New Roman"/>
          <w:sz w:val="24"/>
          <w:szCs w:val="24"/>
        </w:rPr>
        <w:t>2017</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Ethical leadership and employee moral voice: The mediating role of moral efficacy and the moderating role of leader–follower value congruence.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141(1)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47-57.</w:t>
      </w:r>
    </w:p>
    <w:p w14:paraId="79F1EA7C" w14:textId="00239687"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lastRenderedPageBreak/>
        <w:t xml:space="preserve">Levine, C.; Kohlberg, L.; Hewer, A. </w:t>
      </w:r>
      <w:r w:rsidR="006052FC">
        <w:rPr>
          <w:rFonts w:ascii="Times New Roman" w:hAnsi="Times New Roman" w:cs="Times New Roman"/>
          <w:sz w:val="24"/>
          <w:szCs w:val="24"/>
        </w:rPr>
        <w:t>(</w:t>
      </w:r>
      <w:r w:rsidRPr="001540C7">
        <w:rPr>
          <w:rFonts w:ascii="Times New Roman" w:hAnsi="Times New Roman" w:cs="Times New Roman"/>
          <w:sz w:val="24"/>
          <w:szCs w:val="24"/>
        </w:rPr>
        <w:t>1985</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The </w:t>
      </w:r>
      <w:r w:rsidR="006052FC">
        <w:rPr>
          <w:rFonts w:ascii="Times New Roman" w:hAnsi="Times New Roman" w:cs="Times New Roman"/>
          <w:sz w:val="24"/>
          <w:szCs w:val="24"/>
        </w:rPr>
        <w:t>c</w:t>
      </w:r>
      <w:r w:rsidRPr="001540C7">
        <w:rPr>
          <w:rFonts w:ascii="Times New Roman" w:hAnsi="Times New Roman" w:cs="Times New Roman"/>
          <w:sz w:val="24"/>
          <w:szCs w:val="24"/>
        </w:rPr>
        <w:t xml:space="preserve">urrent </w:t>
      </w:r>
      <w:r w:rsidR="006052FC">
        <w:rPr>
          <w:rFonts w:ascii="Times New Roman" w:hAnsi="Times New Roman" w:cs="Times New Roman"/>
          <w:sz w:val="24"/>
          <w:szCs w:val="24"/>
        </w:rPr>
        <w:t>f</w:t>
      </w:r>
      <w:r w:rsidRPr="001540C7">
        <w:rPr>
          <w:rFonts w:ascii="Times New Roman" w:hAnsi="Times New Roman" w:cs="Times New Roman"/>
          <w:sz w:val="24"/>
          <w:szCs w:val="24"/>
        </w:rPr>
        <w:t xml:space="preserve">ormulation of Kohlberg's Theory and a </w:t>
      </w:r>
      <w:r w:rsidR="006052FC">
        <w:rPr>
          <w:rFonts w:ascii="Times New Roman" w:hAnsi="Times New Roman" w:cs="Times New Roman"/>
          <w:sz w:val="24"/>
          <w:szCs w:val="24"/>
        </w:rPr>
        <w:t>r</w:t>
      </w:r>
      <w:r w:rsidRPr="001540C7">
        <w:rPr>
          <w:rFonts w:ascii="Times New Roman" w:hAnsi="Times New Roman" w:cs="Times New Roman"/>
          <w:sz w:val="24"/>
          <w:szCs w:val="24"/>
        </w:rPr>
        <w:t xml:space="preserve">esponse to </w:t>
      </w:r>
      <w:r w:rsidR="006052FC">
        <w:rPr>
          <w:rFonts w:ascii="Times New Roman" w:hAnsi="Times New Roman" w:cs="Times New Roman"/>
          <w:sz w:val="24"/>
          <w:szCs w:val="24"/>
        </w:rPr>
        <w:t>c</w:t>
      </w:r>
      <w:r w:rsidRPr="001540C7">
        <w:rPr>
          <w:rFonts w:ascii="Times New Roman" w:hAnsi="Times New Roman" w:cs="Times New Roman"/>
          <w:sz w:val="24"/>
          <w:szCs w:val="24"/>
        </w:rPr>
        <w:t xml:space="preserve">ritics. </w:t>
      </w:r>
      <w:r w:rsidRPr="001540C7">
        <w:rPr>
          <w:rFonts w:ascii="Times New Roman" w:hAnsi="Times New Roman" w:cs="Times New Roman"/>
          <w:i/>
          <w:iCs/>
          <w:sz w:val="24"/>
          <w:szCs w:val="24"/>
        </w:rPr>
        <w:t xml:space="preserve">Human Development, </w:t>
      </w:r>
      <w:r w:rsidRPr="001540C7">
        <w:rPr>
          <w:rFonts w:ascii="Times New Roman" w:hAnsi="Times New Roman" w:cs="Times New Roman"/>
          <w:sz w:val="24"/>
          <w:szCs w:val="24"/>
        </w:rPr>
        <w:t>28(2)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94–100. </w:t>
      </w:r>
    </w:p>
    <w:p w14:paraId="571E46ED" w14:textId="51B67722" w:rsidR="00EC6005" w:rsidRDefault="00EC6005" w:rsidP="00C84A45">
      <w:pPr>
        <w:spacing w:line="480" w:lineRule="auto"/>
        <w:ind w:left="720" w:hanging="720"/>
        <w:rPr>
          <w:rFonts w:ascii="Times New Roman" w:hAnsi="Times New Roman" w:cs="Times New Roman"/>
          <w:sz w:val="24"/>
          <w:szCs w:val="24"/>
        </w:rPr>
      </w:pPr>
      <w:bookmarkStart w:id="47" w:name="_Hlk122073971"/>
      <w:proofErr w:type="spellStart"/>
      <w:r w:rsidRPr="00EC6005">
        <w:rPr>
          <w:rFonts w:ascii="Times New Roman" w:hAnsi="Times New Roman" w:cs="Times New Roman"/>
          <w:sz w:val="24"/>
          <w:szCs w:val="24"/>
        </w:rPr>
        <w:t>Lindebaum</w:t>
      </w:r>
      <w:proofErr w:type="spellEnd"/>
      <w:r w:rsidRPr="00EC6005">
        <w:rPr>
          <w:rFonts w:ascii="Times New Roman" w:hAnsi="Times New Roman" w:cs="Times New Roman"/>
          <w:sz w:val="24"/>
          <w:szCs w:val="24"/>
        </w:rPr>
        <w:t xml:space="preserve">, D., &amp; Geddes, D. (2016). The place and role of (moral) anger in organizational behavior studies. </w:t>
      </w:r>
      <w:r w:rsidRPr="00EC6005">
        <w:rPr>
          <w:rFonts w:ascii="Times New Roman" w:hAnsi="Times New Roman" w:cs="Times New Roman"/>
          <w:i/>
          <w:iCs/>
          <w:sz w:val="24"/>
          <w:szCs w:val="24"/>
        </w:rPr>
        <w:t>Journal of Organizational Behavior</w:t>
      </w:r>
      <w:r w:rsidRPr="00EC6005">
        <w:rPr>
          <w:rFonts w:ascii="Times New Roman" w:hAnsi="Times New Roman" w:cs="Times New Roman"/>
          <w:sz w:val="24"/>
          <w:szCs w:val="24"/>
        </w:rPr>
        <w:t>, 37(5), 738-757.</w:t>
      </w:r>
    </w:p>
    <w:bookmarkEnd w:id="47"/>
    <w:p w14:paraId="6A9D0D73" w14:textId="14AA51D0" w:rsidR="00C84A45" w:rsidRPr="001540C7" w:rsidRDefault="00C84A45" w:rsidP="007A615D">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Mao, J. Y., Quan, J., Liu, X., &amp; Zheng, X. </w:t>
      </w:r>
      <w:r w:rsidR="006052FC">
        <w:rPr>
          <w:rFonts w:ascii="Times New Roman" w:hAnsi="Times New Roman" w:cs="Times New Roman"/>
          <w:sz w:val="24"/>
          <w:szCs w:val="24"/>
        </w:rPr>
        <w:t>(</w:t>
      </w:r>
      <w:r w:rsidRPr="001540C7">
        <w:rPr>
          <w:rFonts w:ascii="Times New Roman" w:hAnsi="Times New Roman" w:cs="Times New Roman"/>
          <w:sz w:val="24"/>
          <w:szCs w:val="24"/>
        </w:rPr>
        <w:t>2022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Too drained to obey! A daily study on how workplace envy fosters employee deviance and the buffering role of ethical leadership. </w:t>
      </w:r>
      <w:r w:rsidRPr="001540C7">
        <w:rPr>
          <w:rFonts w:ascii="Times New Roman" w:hAnsi="Times New Roman" w:cs="Times New Roman"/>
          <w:i/>
          <w:iCs/>
          <w:sz w:val="24"/>
          <w:szCs w:val="24"/>
        </w:rPr>
        <w:t xml:space="preserve">Applied Psychology, </w:t>
      </w:r>
      <w:r w:rsidRPr="001540C7">
        <w:rPr>
          <w:rFonts w:ascii="Times New Roman" w:hAnsi="Times New Roman" w:cs="Times New Roman"/>
          <w:sz w:val="24"/>
          <w:szCs w:val="24"/>
        </w:rPr>
        <w:t>71(4)</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1304-1325.</w:t>
      </w:r>
      <w:r w:rsidR="007A615D" w:rsidRPr="001540C7" w:rsidDel="007A615D">
        <w:rPr>
          <w:rFonts w:ascii="Times New Roman" w:hAnsi="Times New Roman" w:cs="Times New Roman"/>
          <w:sz w:val="24"/>
          <w:szCs w:val="24"/>
        </w:rPr>
        <w:t xml:space="preserve"> </w:t>
      </w:r>
    </w:p>
    <w:p w14:paraId="2619EAB7" w14:textId="059B386D" w:rsidR="00C84A45" w:rsidRPr="001540C7" w:rsidRDefault="00C84A45" w:rsidP="00C84A45">
      <w:pPr>
        <w:spacing w:line="480" w:lineRule="auto"/>
        <w:ind w:left="720" w:hanging="720"/>
        <w:rPr>
          <w:rFonts w:ascii="Times New Roman" w:hAnsi="Times New Roman" w:cs="Times New Roman"/>
          <w:sz w:val="24"/>
          <w:szCs w:val="24"/>
        </w:rPr>
      </w:pPr>
      <w:proofErr w:type="spellStart"/>
      <w:r w:rsidRPr="001540C7">
        <w:rPr>
          <w:rFonts w:ascii="Times New Roman" w:hAnsi="Times New Roman" w:cs="Times New Roman"/>
          <w:sz w:val="24"/>
          <w:szCs w:val="24"/>
        </w:rPr>
        <w:t>Mesdaghinia</w:t>
      </w:r>
      <w:proofErr w:type="spellEnd"/>
      <w:r w:rsidRPr="001540C7">
        <w:rPr>
          <w:rFonts w:ascii="Times New Roman" w:hAnsi="Times New Roman" w:cs="Times New Roman"/>
          <w:sz w:val="24"/>
          <w:szCs w:val="24"/>
        </w:rPr>
        <w:t xml:space="preserve">, S., Shapiro, D. L., &amp; Eisenberger, R. </w:t>
      </w:r>
      <w:r w:rsidR="006052FC">
        <w:rPr>
          <w:rFonts w:ascii="Times New Roman" w:hAnsi="Times New Roman" w:cs="Times New Roman"/>
          <w:sz w:val="24"/>
          <w:szCs w:val="24"/>
        </w:rPr>
        <w:t>(</w:t>
      </w:r>
      <w:r w:rsidRPr="001540C7">
        <w:rPr>
          <w:rFonts w:ascii="Times New Roman" w:hAnsi="Times New Roman" w:cs="Times New Roman"/>
          <w:sz w:val="24"/>
          <w:szCs w:val="24"/>
        </w:rPr>
        <w:t>2022</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Prohibitive </w:t>
      </w:r>
      <w:r w:rsidR="001B325F" w:rsidRPr="001540C7">
        <w:rPr>
          <w:rFonts w:ascii="Times New Roman" w:hAnsi="Times New Roman" w:cs="Times New Roman"/>
          <w:sz w:val="24"/>
          <w:szCs w:val="24"/>
        </w:rPr>
        <w:t>v</w:t>
      </w:r>
      <w:r w:rsidRPr="001540C7">
        <w:rPr>
          <w:rFonts w:ascii="Times New Roman" w:hAnsi="Times New Roman" w:cs="Times New Roman"/>
          <w:sz w:val="24"/>
          <w:szCs w:val="24"/>
        </w:rPr>
        <w:t xml:space="preserve">oice as a </w:t>
      </w:r>
      <w:r w:rsidR="001B325F" w:rsidRPr="001540C7">
        <w:rPr>
          <w:rFonts w:ascii="Times New Roman" w:hAnsi="Times New Roman" w:cs="Times New Roman"/>
          <w:sz w:val="24"/>
          <w:szCs w:val="24"/>
        </w:rPr>
        <w:t>m</w:t>
      </w:r>
      <w:r w:rsidRPr="001540C7">
        <w:rPr>
          <w:rFonts w:ascii="Times New Roman" w:hAnsi="Times New Roman" w:cs="Times New Roman"/>
          <w:sz w:val="24"/>
          <w:szCs w:val="24"/>
        </w:rPr>
        <w:t xml:space="preserve">oral </w:t>
      </w:r>
      <w:r w:rsidR="001B325F" w:rsidRPr="001540C7">
        <w:rPr>
          <w:rFonts w:ascii="Times New Roman" w:hAnsi="Times New Roman" w:cs="Times New Roman"/>
          <w:sz w:val="24"/>
          <w:szCs w:val="24"/>
        </w:rPr>
        <w:t>a</w:t>
      </w:r>
      <w:r w:rsidRPr="001540C7">
        <w:rPr>
          <w:rFonts w:ascii="Times New Roman" w:hAnsi="Times New Roman" w:cs="Times New Roman"/>
          <w:sz w:val="24"/>
          <w:szCs w:val="24"/>
        </w:rPr>
        <w:t xml:space="preserve">ct: The </w:t>
      </w:r>
      <w:r w:rsidR="001B325F" w:rsidRPr="001540C7">
        <w:rPr>
          <w:rFonts w:ascii="Times New Roman" w:hAnsi="Times New Roman" w:cs="Times New Roman"/>
          <w:sz w:val="24"/>
          <w:szCs w:val="24"/>
        </w:rPr>
        <w:t>r</w:t>
      </w:r>
      <w:r w:rsidRPr="001540C7">
        <w:rPr>
          <w:rFonts w:ascii="Times New Roman" w:hAnsi="Times New Roman" w:cs="Times New Roman"/>
          <w:sz w:val="24"/>
          <w:szCs w:val="24"/>
        </w:rPr>
        <w:t xml:space="preserve">ole of </w:t>
      </w:r>
      <w:r w:rsidR="001B325F" w:rsidRPr="001540C7">
        <w:rPr>
          <w:rFonts w:ascii="Times New Roman" w:hAnsi="Times New Roman" w:cs="Times New Roman"/>
          <w:sz w:val="24"/>
          <w:szCs w:val="24"/>
        </w:rPr>
        <w:t>m</w:t>
      </w:r>
      <w:r w:rsidRPr="001540C7">
        <w:rPr>
          <w:rFonts w:ascii="Times New Roman" w:hAnsi="Times New Roman" w:cs="Times New Roman"/>
          <w:sz w:val="24"/>
          <w:szCs w:val="24"/>
        </w:rPr>
        <w:t xml:space="preserve">oral </w:t>
      </w:r>
      <w:r w:rsidR="001B325F" w:rsidRPr="001540C7">
        <w:rPr>
          <w:rFonts w:ascii="Times New Roman" w:hAnsi="Times New Roman" w:cs="Times New Roman"/>
          <w:sz w:val="24"/>
          <w:szCs w:val="24"/>
        </w:rPr>
        <w:t>i</w:t>
      </w:r>
      <w:r w:rsidRPr="001540C7">
        <w:rPr>
          <w:rFonts w:ascii="Times New Roman" w:hAnsi="Times New Roman" w:cs="Times New Roman"/>
          <w:sz w:val="24"/>
          <w:szCs w:val="24"/>
        </w:rPr>
        <w:t xml:space="preserve">dentity, </w:t>
      </w:r>
      <w:r w:rsidR="001B325F" w:rsidRPr="001540C7">
        <w:rPr>
          <w:rFonts w:ascii="Times New Roman" w:hAnsi="Times New Roman" w:cs="Times New Roman"/>
          <w:sz w:val="24"/>
          <w:szCs w:val="24"/>
        </w:rPr>
        <w:t>l</w:t>
      </w:r>
      <w:r w:rsidRPr="001540C7">
        <w:rPr>
          <w:rFonts w:ascii="Times New Roman" w:hAnsi="Times New Roman" w:cs="Times New Roman"/>
          <w:sz w:val="24"/>
          <w:szCs w:val="24"/>
        </w:rPr>
        <w:t xml:space="preserve">eaders, and </w:t>
      </w:r>
      <w:r w:rsidR="001B325F" w:rsidRPr="001540C7">
        <w:rPr>
          <w:rFonts w:ascii="Times New Roman" w:hAnsi="Times New Roman" w:cs="Times New Roman"/>
          <w:sz w:val="24"/>
          <w:szCs w:val="24"/>
        </w:rPr>
        <w:t>w</w:t>
      </w:r>
      <w:r w:rsidRPr="001540C7">
        <w:rPr>
          <w:rFonts w:ascii="Times New Roman" w:hAnsi="Times New Roman" w:cs="Times New Roman"/>
          <w:sz w:val="24"/>
          <w:szCs w:val="24"/>
        </w:rPr>
        <w:t xml:space="preserve">orkgroups.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180(1)</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297-311.</w:t>
      </w:r>
      <w:bookmarkStart w:id="48" w:name="_Hlk124154669"/>
    </w:p>
    <w:p w14:paraId="14A989EE" w14:textId="24D7E3EC"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Miller, L. </w:t>
      </w:r>
      <w:r w:rsidR="006052FC">
        <w:rPr>
          <w:rFonts w:ascii="Times New Roman" w:hAnsi="Times New Roman" w:cs="Times New Roman"/>
          <w:sz w:val="24"/>
          <w:szCs w:val="24"/>
        </w:rPr>
        <w:t>(</w:t>
      </w:r>
      <w:r w:rsidRPr="001540C7">
        <w:rPr>
          <w:rFonts w:ascii="Times New Roman" w:hAnsi="Times New Roman" w:cs="Times New Roman"/>
          <w:sz w:val="24"/>
          <w:szCs w:val="24"/>
        </w:rPr>
        <w:t>2003</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Personalities at work: Understanding and managing human nature on the job. </w:t>
      </w:r>
      <w:r w:rsidRPr="001540C7">
        <w:rPr>
          <w:rFonts w:ascii="Times New Roman" w:hAnsi="Times New Roman" w:cs="Times New Roman"/>
          <w:i/>
          <w:iCs/>
          <w:sz w:val="24"/>
          <w:szCs w:val="24"/>
        </w:rPr>
        <w:t xml:space="preserve">Public Personnel Management, </w:t>
      </w:r>
      <w:r w:rsidRPr="001540C7">
        <w:rPr>
          <w:rFonts w:ascii="Times New Roman" w:hAnsi="Times New Roman" w:cs="Times New Roman"/>
          <w:sz w:val="24"/>
          <w:szCs w:val="24"/>
        </w:rPr>
        <w:t>32(3)</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419-434.</w:t>
      </w:r>
    </w:p>
    <w:bookmarkEnd w:id="48"/>
    <w:p w14:paraId="471D30B9" w14:textId="6F326CF1"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Mitchell, M. S., &amp; Palmer, N. F. </w:t>
      </w:r>
      <w:r w:rsidR="006052FC">
        <w:rPr>
          <w:rFonts w:ascii="Times New Roman" w:hAnsi="Times New Roman" w:cs="Times New Roman"/>
          <w:sz w:val="24"/>
          <w:szCs w:val="24"/>
        </w:rPr>
        <w:t>(</w:t>
      </w:r>
      <w:r w:rsidRPr="001540C7">
        <w:rPr>
          <w:rFonts w:ascii="Times New Roman" w:hAnsi="Times New Roman" w:cs="Times New Roman"/>
          <w:sz w:val="24"/>
          <w:szCs w:val="24"/>
        </w:rPr>
        <w:t>2010</w:t>
      </w:r>
      <w:r w:rsidR="006052FC">
        <w:rPr>
          <w:rFonts w:ascii="Times New Roman" w:hAnsi="Times New Roman" w:cs="Times New Roman"/>
          <w:sz w:val="24"/>
          <w:szCs w:val="24"/>
        </w:rPr>
        <w:t>)</w:t>
      </w:r>
      <w:r w:rsidRPr="001540C7">
        <w:rPr>
          <w:rFonts w:ascii="Times New Roman" w:hAnsi="Times New Roman" w:cs="Times New Roman"/>
          <w:sz w:val="24"/>
          <w:szCs w:val="24"/>
        </w:rPr>
        <w:t xml:space="preserve">. Understanding the managerial relevance of ethical efficacy. In M. Schminke (Ed.), </w:t>
      </w:r>
      <w:r w:rsidRPr="001540C7">
        <w:rPr>
          <w:rFonts w:ascii="Times New Roman" w:hAnsi="Times New Roman" w:cs="Times New Roman"/>
          <w:i/>
          <w:iCs/>
          <w:sz w:val="24"/>
          <w:szCs w:val="24"/>
        </w:rPr>
        <w:t xml:space="preserve">Managerial ethics: Managing the </w:t>
      </w:r>
      <w:r w:rsidR="0016589D">
        <w:rPr>
          <w:rFonts w:ascii="Times New Roman" w:hAnsi="Times New Roman" w:cs="Times New Roman"/>
          <w:i/>
          <w:iCs/>
          <w:sz w:val="24"/>
          <w:szCs w:val="24"/>
        </w:rPr>
        <w:t>P</w:t>
      </w:r>
      <w:r w:rsidRPr="001540C7">
        <w:rPr>
          <w:rFonts w:ascii="Times New Roman" w:hAnsi="Times New Roman" w:cs="Times New Roman"/>
          <w:i/>
          <w:iCs/>
          <w:sz w:val="24"/>
          <w:szCs w:val="24"/>
        </w:rPr>
        <w:t xml:space="preserve">sychology of </w:t>
      </w:r>
      <w:r w:rsidR="0016589D">
        <w:rPr>
          <w:rFonts w:ascii="Times New Roman" w:hAnsi="Times New Roman" w:cs="Times New Roman"/>
          <w:i/>
          <w:iCs/>
          <w:sz w:val="24"/>
          <w:szCs w:val="24"/>
        </w:rPr>
        <w:t>M</w:t>
      </w:r>
      <w:r w:rsidRPr="001540C7">
        <w:rPr>
          <w:rFonts w:ascii="Times New Roman" w:hAnsi="Times New Roman" w:cs="Times New Roman"/>
          <w:i/>
          <w:iCs/>
          <w:sz w:val="24"/>
          <w:szCs w:val="24"/>
        </w:rPr>
        <w:t>orality</w:t>
      </w:r>
      <w:r w:rsidRPr="001540C7">
        <w:rPr>
          <w:rFonts w:ascii="Times New Roman" w:hAnsi="Times New Roman" w:cs="Times New Roman"/>
          <w:sz w:val="24"/>
          <w:szCs w:val="24"/>
        </w:rPr>
        <w:t xml:space="preserve">, </w:t>
      </w:r>
      <w:r w:rsidR="00060695" w:rsidRPr="001540C7">
        <w:rPr>
          <w:rFonts w:ascii="Times New Roman" w:hAnsi="Times New Roman" w:cs="Times New Roman"/>
          <w:sz w:val="24"/>
          <w:szCs w:val="24"/>
        </w:rPr>
        <w:t>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89-108. Routledge.</w:t>
      </w:r>
    </w:p>
    <w:p w14:paraId="45E30B10" w14:textId="51FA67AB"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Moore, C. </w:t>
      </w:r>
      <w:r w:rsidR="0016589D">
        <w:rPr>
          <w:rFonts w:ascii="Times New Roman" w:hAnsi="Times New Roman" w:cs="Times New Roman"/>
          <w:sz w:val="24"/>
          <w:szCs w:val="24"/>
        </w:rPr>
        <w:t>(</w:t>
      </w:r>
      <w:r w:rsidRPr="001540C7">
        <w:rPr>
          <w:rFonts w:ascii="Times New Roman" w:hAnsi="Times New Roman" w:cs="Times New Roman"/>
          <w:sz w:val="24"/>
          <w:szCs w:val="24"/>
        </w:rPr>
        <w:t>2008</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Moral disengagement in processes of organizational corruption.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80(1)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129-139. </w:t>
      </w:r>
      <w:bookmarkStart w:id="49" w:name="_Hlk123546133"/>
    </w:p>
    <w:p w14:paraId="322C4732" w14:textId="517B0004" w:rsidR="00C84A45" w:rsidRPr="001540C7" w:rsidRDefault="00C84A45" w:rsidP="00C84A45">
      <w:pPr>
        <w:spacing w:line="480" w:lineRule="auto"/>
        <w:ind w:left="720" w:hanging="720"/>
        <w:rPr>
          <w:rFonts w:ascii="Times New Roman" w:hAnsi="Times New Roman" w:cs="Times New Roman"/>
          <w:sz w:val="24"/>
          <w:szCs w:val="24"/>
        </w:rPr>
      </w:pPr>
      <w:bookmarkStart w:id="50" w:name="_Hlk123911136"/>
      <w:r w:rsidRPr="001540C7">
        <w:rPr>
          <w:rFonts w:ascii="Times New Roman" w:hAnsi="Times New Roman" w:cs="Times New Roman"/>
          <w:sz w:val="24"/>
          <w:szCs w:val="24"/>
        </w:rPr>
        <w:t xml:space="preserve">Moore, C., Detert, J. R., Treviño, L., Baker, V. L., &amp; Mayer, D. M. </w:t>
      </w:r>
      <w:r w:rsidR="0016589D">
        <w:rPr>
          <w:rFonts w:ascii="Times New Roman" w:hAnsi="Times New Roman" w:cs="Times New Roman"/>
          <w:sz w:val="24"/>
          <w:szCs w:val="24"/>
        </w:rPr>
        <w:t>(</w:t>
      </w:r>
      <w:r w:rsidRPr="001540C7">
        <w:rPr>
          <w:rFonts w:ascii="Times New Roman" w:hAnsi="Times New Roman" w:cs="Times New Roman"/>
          <w:sz w:val="24"/>
          <w:szCs w:val="24"/>
        </w:rPr>
        <w:t>2012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Why employees do bad things: Moral disengagement and unethical organizational behavior. </w:t>
      </w:r>
      <w:r w:rsidRPr="001540C7">
        <w:rPr>
          <w:rFonts w:ascii="Times New Roman" w:hAnsi="Times New Roman" w:cs="Times New Roman"/>
          <w:i/>
          <w:iCs/>
          <w:sz w:val="24"/>
          <w:szCs w:val="24"/>
        </w:rPr>
        <w:t xml:space="preserve">Personnel Psychology, </w:t>
      </w:r>
      <w:r w:rsidRPr="001540C7">
        <w:rPr>
          <w:rFonts w:ascii="Times New Roman" w:hAnsi="Times New Roman" w:cs="Times New Roman"/>
          <w:sz w:val="24"/>
          <w:szCs w:val="24"/>
        </w:rPr>
        <w:t>65</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1–48.</w:t>
      </w:r>
      <w:bookmarkEnd w:id="49"/>
    </w:p>
    <w:bookmarkEnd w:id="50"/>
    <w:p w14:paraId="6B2400A1" w14:textId="2D1E76FB" w:rsidR="00C43F0E" w:rsidRDefault="00C43F0E" w:rsidP="00C84A45">
      <w:pPr>
        <w:spacing w:line="480" w:lineRule="auto"/>
        <w:ind w:left="720" w:hanging="720"/>
        <w:rPr>
          <w:rFonts w:ascii="Times New Roman" w:hAnsi="Times New Roman" w:cs="Times New Roman"/>
          <w:sz w:val="24"/>
          <w:szCs w:val="24"/>
        </w:rPr>
      </w:pPr>
      <w:proofErr w:type="spellStart"/>
      <w:r w:rsidRPr="00C43F0E">
        <w:rPr>
          <w:rFonts w:ascii="Times New Roman" w:hAnsi="Times New Roman" w:cs="Times New Roman"/>
          <w:sz w:val="24"/>
          <w:szCs w:val="24"/>
        </w:rPr>
        <w:lastRenderedPageBreak/>
        <w:t>Motro</w:t>
      </w:r>
      <w:proofErr w:type="spellEnd"/>
      <w:r w:rsidRPr="00C43F0E">
        <w:rPr>
          <w:rFonts w:ascii="Times New Roman" w:hAnsi="Times New Roman" w:cs="Times New Roman"/>
          <w:sz w:val="24"/>
          <w:szCs w:val="24"/>
        </w:rPr>
        <w:t xml:space="preserve">, D., Ordóñez, L. D., </w:t>
      </w:r>
      <w:proofErr w:type="spellStart"/>
      <w:r w:rsidRPr="00C43F0E">
        <w:rPr>
          <w:rFonts w:ascii="Times New Roman" w:hAnsi="Times New Roman" w:cs="Times New Roman"/>
          <w:sz w:val="24"/>
          <w:szCs w:val="24"/>
        </w:rPr>
        <w:t>Pittarello</w:t>
      </w:r>
      <w:proofErr w:type="spellEnd"/>
      <w:r w:rsidRPr="00C43F0E">
        <w:rPr>
          <w:rFonts w:ascii="Times New Roman" w:hAnsi="Times New Roman" w:cs="Times New Roman"/>
          <w:sz w:val="24"/>
          <w:szCs w:val="24"/>
        </w:rPr>
        <w:t xml:space="preserve">, A., &amp; Welsh, D. T. </w:t>
      </w:r>
      <w:r w:rsidR="0016589D">
        <w:rPr>
          <w:rFonts w:ascii="Times New Roman" w:hAnsi="Times New Roman" w:cs="Times New Roman"/>
          <w:sz w:val="24"/>
          <w:szCs w:val="24"/>
        </w:rPr>
        <w:t>(</w:t>
      </w:r>
      <w:r w:rsidRPr="00C43F0E">
        <w:rPr>
          <w:rFonts w:ascii="Times New Roman" w:hAnsi="Times New Roman" w:cs="Times New Roman"/>
          <w:sz w:val="24"/>
          <w:szCs w:val="24"/>
        </w:rPr>
        <w:t>2018</w:t>
      </w:r>
      <w:r w:rsidR="0016589D">
        <w:rPr>
          <w:rFonts w:ascii="Times New Roman" w:hAnsi="Times New Roman" w:cs="Times New Roman"/>
          <w:sz w:val="24"/>
          <w:szCs w:val="24"/>
        </w:rPr>
        <w:t>)</w:t>
      </w:r>
      <w:r w:rsidRPr="00C43F0E">
        <w:rPr>
          <w:rFonts w:ascii="Times New Roman" w:hAnsi="Times New Roman" w:cs="Times New Roman"/>
          <w:sz w:val="24"/>
          <w:szCs w:val="24"/>
        </w:rPr>
        <w:t xml:space="preserve">. Investigating the effects of anger and guilt on unethical behavior: A dual-process approach. </w:t>
      </w:r>
      <w:r w:rsidRPr="00C43F0E">
        <w:rPr>
          <w:rFonts w:ascii="Times New Roman" w:hAnsi="Times New Roman" w:cs="Times New Roman"/>
          <w:i/>
          <w:iCs/>
          <w:sz w:val="24"/>
          <w:szCs w:val="24"/>
        </w:rPr>
        <w:t>Journal of Business Ethics</w:t>
      </w:r>
      <w:r w:rsidRPr="00C43F0E">
        <w:rPr>
          <w:rFonts w:ascii="Times New Roman" w:hAnsi="Times New Roman" w:cs="Times New Roman"/>
          <w:sz w:val="24"/>
          <w:szCs w:val="24"/>
        </w:rPr>
        <w:t>, 152(1)</w:t>
      </w:r>
      <w:r w:rsidR="0016589D">
        <w:rPr>
          <w:rFonts w:ascii="Times New Roman" w:hAnsi="Times New Roman" w:cs="Times New Roman"/>
          <w:sz w:val="24"/>
          <w:szCs w:val="24"/>
        </w:rPr>
        <w:t>,</w:t>
      </w:r>
      <w:r w:rsidRPr="00C43F0E">
        <w:rPr>
          <w:rFonts w:ascii="Times New Roman" w:hAnsi="Times New Roman" w:cs="Times New Roman"/>
          <w:sz w:val="24"/>
          <w:szCs w:val="24"/>
        </w:rPr>
        <w:t xml:space="preserve"> 133-148.</w:t>
      </w:r>
    </w:p>
    <w:p w14:paraId="01C73089" w14:textId="29AEB02F"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Muris, P., </w:t>
      </w:r>
      <w:proofErr w:type="spellStart"/>
      <w:r w:rsidRPr="001540C7">
        <w:rPr>
          <w:rFonts w:ascii="Times New Roman" w:hAnsi="Times New Roman" w:cs="Times New Roman"/>
          <w:sz w:val="24"/>
          <w:szCs w:val="24"/>
        </w:rPr>
        <w:t>Merckelbach</w:t>
      </w:r>
      <w:proofErr w:type="spellEnd"/>
      <w:r w:rsidRPr="001540C7">
        <w:rPr>
          <w:rFonts w:ascii="Times New Roman" w:hAnsi="Times New Roman" w:cs="Times New Roman"/>
          <w:sz w:val="24"/>
          <w:szCs w:val="24"/>
        </w:rPr>
        <w:t xml:space="preserve">, H., </w:t>
      </w:r>
      <w:proofErr w:type="spellStart"/>
      <w:r w:rsidRPr="001540C7">
        <w:rPr>
          <w:rFonts w:ascii="Times New Roman" w:hAnsi="Times New Roman" w:cs="Times New Roman"/>
          <w:sz w:val="24"/>
          <w:szCs w:val="24"/>
        </w:rPr>
        <w:t>Otgaar</w:t>
      </w:r>
      <w:proofErr w:type="spellEnd"/>
      <w:r w:rsidRPr="001540C7">
        <w:rPr>
          <w:rFonts w:ascii="Times New Roman" w:hAnsi="Times New Roman" w:cs="Times New Roman"/>
          <w:sz w:val="24"/>
          <w:szCs w:val="24"/>
        </w:rPr>
        <w:t xml:space="preserve">, H., &amp; Meijer, E. </w:t>
      </w:r>
      <w:r w:rsidR="0016589D">
        <w:rPr>
          <w:rFonts w:ascii="Times New Roman" w:hAnsi="Times New Roman" w:cs="Times New Roman"/>
          <w:sz w:val="24"/>
          <w:szCs w:val="24"/>
        </w:rPr>
        <w:t>(</w:t>
      </w:r>
      <w:r w:rsidRPr="001540C7">
        <w:rPr>
          <w:rFonts w:ascii="Times New Roman" w:hAnsi="Times New Roman" w:cs="Times New Roman"/>
          <w:sz w:val="24"/>
          <w:szCs w:val="24"/>
        </w:rPr>
        <w:t>2017</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The malevolent side of human nature: A meta-analysis and critical review of the literature on the dark triad (narcissism, Machiavellianism, and psychopathy). </w:t>
      </w:r>
      <w:r w:rsidRPr="001540C7">
        <w:rPr>
          <w:rFonts w:ascii="Times New Roman" w:hAnsi="Times New Roman" w:cs="Times New Roman"/>
          <w:i/>
          <w:iCs/>
          <w:sz w:val="24"/>
          <w:szCs w:val="24"/>
        </w:rPr>
        <w:t xml:space="preserve">Perspectives on Psychological Science, </w:t>
      </w:r>
      <w:r w:rsidRPr="001540C7">
        <w:rPr>
          <w:rFonts w:ascii="Times New Roman" w:hAnsi="Times New Roman" w:cs="Times New Roman"/>
          <w:sz w:val="24"/>
          <w:szCs w:val="24"/>
        </w:rPr>
        <w:t>12(2)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183-204.</w:t>
      </w:r>
      <w:bookmarkStart w:id="51" w:name="_Hlk123555928"/>
    </w:p>
    <w:p w14:paraId="519DA3FA" w14:textId="477C6FEB"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Mutschmann, M., Hasso, T. &amp; Pelster, M. </w:t>
      </w:r>
      <w:r w:rsidR="0016589D">
        <w:rPr>
          <w:rFonts w:ascii="Times New Roman" w:hAnsi="Times New Roman" w:cs="Times New Roman"/>
          <w:sz w:val="24"/>
          <w:szCs w:val="24"/>
        </w:rPr>
        <w:t>(</w:t>
      </w:r>
      <w:r w:rsidRPr="001540C7">
        <w:rPr>
          <w:rFonts w:ascii="Times New Roman" w:hAnsi="Times New Roman" w:cs="Times New Roman"/>
          <w:sz w:val="24"/>
          <w:szCs w:val="24"/>
        </w:rPr>
        <w:t>2022</w:t>
      </w:r>
      <w:r w:rsidR="0016589D">
        <w:rPr>
          <w:rFonts w:ascii="Times New Roman" w:hAnsi="Times New Roman" w:cs="Times New Roman"/>
          <w:sz w:val="24"/>
          <w:szCs w:val="24"/>
        </w:rPr>
        <w:t>)</w:t>
      </w:r>
      <w:r w:rsidR="00060695" w:rsidRPr="001540C7">
        <w:rPr>
          <w:rFonts w:ascii="Times New Roman" w:hAnsi="Times New Roman" w:cs="Times New Roman"/>
          <w:sz w:val="24"/>
          <w:szCs w:val="24"/>
        </w:rPr>
        <w:t>.</w:t>
      </w:r>
      <w:r w:rsidRPr="001540C7">
        <w:rPr>
          <w:rFonts w:ascii="Times New Roman" w:hAnsi="Times New Roman" w:cs="Times New Roman"/>
          <w:sz w:val="24"/>
          <w:szCs w:val="24"/>
        </w:rPr>
        <w:t xml:space="preserve"> Dark </w:t>
      </w:r>
      <w:r w:rsidR="00060695" w:rsidRPr="001540C7">
        <w:rPr>
          <w:rFonts w:ascii="Times New Roman" w:hAnsi="Times New Roman" w:cs="Times New Roman"/>
          <w:sz w:val="24"/>
          <w:szCs w:val="24"/>
        </w:rPr>
        <w:t>t</w:t>
      </w:r>
      <w:r w:rsidRPr="001540C7">
        <w:rPr>
          <w:rFonts w:ascii="Times New Roman" w:hAnsi="Times New Roman" w:cs="Times New Roman"/>
          <w:sz w:val="24"/>
          <w:szCs w:val="24"/>
        </w:rPr>
        <w:t xml:space="preserve">riad </w:t>
      </w:r>
      <w:r w:rsidR="00060695" w:rsidRPr="001540C7">
        <w:rPr>
          <w:rFonts w:ascii="Times New Roman" w:hAnsi="Times New Roman" w:cs="Times New Roman"/>
          <w:sz w:val="24"/>
          <w:szCs w:val="24"/>
        </w:rPr>
        <w:t>m</w:t>
      </w:r>
      <w:r w:rsidRPr="001540C7">
        <w:rPr>
          <w:rFonts w:ascii="Times New Roman" w:hAnsi="Times New Roman" w:cs="Times New Roman"/>
          <w:sz w:val="24"/>
          <w:szCs w:val="24"/>
        </w:rPr>
        <w:t xml:space="preserve">anagerial </w:t>
      </w:r>
      <w:r w:rsidR="00060695" w:rsidRPr="001540C7">
        <w:rPr>
          <w:rFonts w:ascii="Times New Roman" w:hAnsi="Times New Roman" w:cs="Times New Roman"/>
          <w:sz w:val="24"/>
          <w:szCs w:val="24"/>
        </w:rPr>
        <w:t>p</w:t>
      </w:r>
      <w:r w:rsidRPr="001540C7">
        <w:rPr>
          <w:rFonts w:ascii="Times New Roman" w:hAnsi="Times New Roman" w:cs="Times New Roman"/>
          <w:sz w:val="24"/>
          <w:szCs w:val="24"/>
        </w:rPr>
        <w:t xml:space="preserve">ersonality and </w:t>
      </w:r>
      <w:r w:rsidR="00060695" w:rsidRPr="001540C7">
        <w:rPr>
          <w:rFonts w:ascii="Times New Roman" w:hAnsi="Times New Roman" w:cs="Times New Roman"/>
          <w:sz w:val="24"/>
          <w:szCs w:val="24"/>
        </w:rPr>
        <w:t>f</w:t>
      </w:r>
      <w:r w:rsidRPr="001540C7">
        <w:rPr>
          <w:rFonts w:ascii="Times New Roman" w:hAnsi="Times New Roman" w:cs="Times New Roman"/>
          <w:sz w:val="24"/>
          <w:szCs w:val="24"/>
        </w:rPr>
        <w:t xml:space="preserve">inancial </w:t>
      </w:r>
      <w:r w:rsidR="00060695" w:rsidRPr="001540C7">
        <w:rPr>
          <w:rFonts w:ascii="Times New Roman" w:hAnsi="Times New Roman" w:cs="Times New Roman"/>
          <w:sz w:val="24"/>
          <w:szCs w:val="24"/>
        </w:rPr>
        <w:t>r</w:t>
      </w:r>
      <w:r w:rsidRPr="001540C7">
        <w:rPr>
          <w:rFonts w:ascii="Times New Roman" w:hAnsi="Times New Roman" w:cs="Times New Roman"/>
          <w:sz w:val="24"/>
          <w:szCs w:val="24"/>
        </w:rPr>
        <w:t xml:space="preserve">eporting </w:t>
      </w:r>
      <w:r w:rsidR="00060695" w:rsidRPr="001540C7">
        <w:rPr>
          <w:rFonts w:ascii="Times New Roman" w:hAnsi="Times New Roman" w:cs="Times New Roman"/>
          <w:sz w:val="24"/>
          <w:szCs w:val="24"/>
        </w:rPr>
        <w:t>m</w:t>
      </w:r>
      <w:r w:rsidRPr="001540C7">
        <w:rPr>
          <w:rFonts w:ascii="Times New Roman" w:hAnsi="Times New Roman" w:cs="Times New Roman"/>
          <w:sz w:val="24"/>
          <w:szCs w:val="24"/>
        </w:rPr>
        <w:t xml:space="preserve">anipulation.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181</w:t>
      </w:r>
      <w:r w:rsidR="0016589D">
        <w:rPr>
          <w:rFonts w:ascii="Times New Roman" w:hAnsi="Times New Roman" w:cs="Times New Roman"/>
          <w:sz w:val="24"/>
          <w:szCs w:val="24"/>
        </w:rPr>
        <w:t xml:space="preserve">, </w:t>
      </w:r>
      <w:r w:rsidRPr="001540C7">
        <w:rPr>
          <w:rFonts w:ascii="Times New Roman" w:hAnsi="Times New Roman" w:cs="Times New Roman"/>
          <w:sz w:val="24"/>
          <w:szCs w:val="24"/>
        </w:rPr>
        <w:t>763–788.</w:t>
      </w:r>
      <w:bookmarkEnd w:id="51"/>
    </w:p>
    <w:p w14:paraId="08607BF3" w14:textId="609F4049" w:rsidR="00C84A45" w:rsidRPr="001540C7" w:rsidRDefault="00C84A45" w:rsidP="00C84A45">
      <w:pPr>
        <w:spacing w:line="480" w:lineRule="auto"/>
        <w:ind w:left="720" w:hanging="720"/>
        <w:rPr>
          <w:rFonts w:ascii="Times New Roman" w:hAnsi="Times New Roman" w:cs="Times New Roman"/>
          <w:sz w:val="24"/>
          <w:szCs w:val="24"/>
        </w:rPr>
      </w:pPr>
      <w:bookmarkStart w:id="52" w:name="_Hlk123912194"/>
      <w:r w:rsidRPr="001540C7">
        <w:rPr>
          <w:rFonts w:ascii="Times New Roman" w:hAnsi="Times New Roman" w:cs="Times New Roman"/>
          <w:sz w:val="24"/>
          <w:szCs w:val="24"/>
        </w:rPr>
        <w:t xml:space="preserve">Newman, A., Le, H., North-Samardzic, A., &amp; Cohen, M. </w:t>
      </w:r>
      <w:r w:rsidR="0016589D">
        <w:rPr>
          <w:rFonts w:ascii="Times New Roman" w:hAnsi="Times New Roman" w:cs="Times New Roman"/>
          <w:sz w:val="24"/>
          <w:szCs w:val="24"/>
        </w:rPr>
        <w:t>(</w:t>
      </w:r>
      <w:r w:rsidRPr="001540C7">
        <w:rPr>
          <w:rFonts w:ascii="Times New Roman" w:hAnsi="Times New Roman" w:cs="Times New Roman"/>
          <w:sz w:val="24"/>
          <w:szCs w:val="24"/>
        </w:rPr>
        <w:t>2020</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Moral disengagement at work: A review and research agenda.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167(3)</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535-570.</w:t>
      </w:r>
    </w:p>
    <w:bookmarkEnd w:id="52"/>
    <w:p w14:paraId="787FE075" w14:textId="51EFD382"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Nguyen, B., &amp; Crossan, M. </w:t>
      </w:r>
      <w:r w:rsidR="0016589D">
        <w:rPr>
          <w:rFonts w:ascii="Times New Roman" w:hAnsi="Times New Roman" w:cs="Times New Roman"/>
          <w:sz w:val="24"/>
          <w:szCs w:val="24"/>
        </w:rPr>
        <w:t>(</w:t>
      </w:r>
      <w:r w:rsidRPr="001540C7">
        <w:rPr>
          <w:rFonts w:ascii="Times New Roman" w:hAnsi="Times New Roman" w:cs="Times New Roman"/>
          <w:sz w:val="24"/>
          <w:szCs w:val="24"/>
        </w:rPr>
        <w:t>2022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Character-infused ethical </w:t>
      </w:r>
      <w:r w:rsidR="00E342A0">
        <w:rPr>
          <w:rFonts w:ascii="Times New Roman" w:hAnsi="Times New Roman" w:cs="Times New Roman"/>
          <w:sz w:val="24"/>
          <w:szCs w:val="24"/>
        </w:rPr>
        <w:t>decision-making</w:t>
      </w:r>
      <w:r w:rsidRPr="001540C7">
        <w:rPr>
          <w:rFonts w:ascii="Times New Roman" w:hAnsi="Times New Roman" w:cs="Times New Roman"/>
          <w:sz w:val="24"/>
          <w:szCs w:val="24"/>
        </w:rPr>
        <w:t xml:space="preserve">.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178(1)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171-191.</w:t>
      </w:r>
    </w:p>
    <w:p w14:paraId="5CD2D7C5" w14:textId="13BC4723"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O'Boyle, E. H., &amp; Forsyth, D. R. </w:t>
      </w:r>
      <w:r w:rsidR="0016589D">
        <w:rPr>
          <w:rFonts w:ascii="Times New Roman" w:hAnsi="Times New Roman" w:cs="Times New Roman"/>
          <w:sz w:val="24"/>
          <w:szCs w:val="24"/>
        </w:rPr>
        <w:t>(</w:t>
      </w:r>
      <w:r w:rsidRPr="001540C7">
        <w:rPr>
          <w:rFonts w:ascii="Times New Roman" w:hAnsi="Times New Roman" w:cs="Times New Roman"/>
          <w:sz w:val="24"/>
          <w:szCs w:val="24"/>
        </w:rPr>
        <w:t>2021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Individual differences in ethics positions: The EPQ-5. </w:t>
      </w:r>
      <w:proofErr w:type="spellStart"/>
      <w:r w:rsidRPr="001540C7">
        <w:rPr>
          <w:rFonts w:ascii="Times New Roman" w:hAnsi="Times New Roman" w:cs="Times New Roman"/>
          <w:i/>
          <w:iCs/>
          <w:sz w:val="24"/>
          <w:szCs w:val="24"/>
        </w:rPr>
        <w:t>PloS</w:t>
      </w:r>
      <w:proofErr w:type="spellEnd"/>
      <w:r w:rsidRPr="001540C7">
        <w:rPr>
          <w:rFonts w:ascii="Times New Roman" w:hAnsi="Times New Roman" w:cs="Times New Roman"/>
          <w:i/>
          <w:iCs/>
          <w:sz w:val="24"/>
          <w:szCs w:val="24"/>
        </w:rPr>
        <w:t xml:space="preserve"> One, </w:t>
      </w:r>
      <w:r w:rsidRPr="001540C7">
        <w:rPr>
          <w:rFonts w:ascii="Times New Roman" w:hAnsi="Times New Roman" w:cs="Times New Roman"/>
          <w:sz w:val="24"/>
          <w:szCs w:val="24"/>
        </w:rPr>
        <w:t xml:space="preserve">16(6). </w:t>
      </w:r>
      <w:hyperlink r:id="rId15" w:history="1">
        <w:r w:rsidRPr="001540C7">
          <w:rPr>
            <w:rStyle w:val="Hyperlink"/>
            <w:rFonts w:ascii="Times New Roman" w:hAnsi="Times New Roman" w:cs="Times New Roman"/>
            <w:sz w:val="24"/>
            <w:szCs w:val="24"/>
          </w:rPr>
          <w:t>https://doi.org/10.1371/journal.pone.0251989</w:t>
        </w:r>
      </w:hyperlink>
    </w:p>
    <w:p w14:paraId="1FAC96BB" w14:textId="49DC99FB" w:rsidR="00C84A45" w:rsidRPr="001540C7" w:rsidRDefault="00C84A45" w:rsidP="00C84A45">
      <w:pPr>
        <w:spacing w:line="480" w:lineRule="auto"/>
        <w:ind w:left="720" w:hanging="720"/>
        <w:rPr>
          <w:rFonts w:ascii="Times New Roman" w:hAnsi="Times New Roman" w:cs="Times New Roman"/>
          <w:sz w:val="24"/>
          <w:szCs w:val="24"/>
        </w:rPr>
      </w:pPr>
      <w:proofErr w:type="spellStart"/>
      <w:r w:rsidRPr="001540C7">
        <w:rPr>
          <w:rFonts w:ascii="Times New Roman" w:hAnsi="Times New Roman" w:cs="Times New Roman"/>
          <w:sz w:val="24"/>
          <w:szCs w:val="24"/>
        </w:rPr>
        <w:t>Ogunfowora</w:t>
      </w:r>
      <w:proofErr w:type="spellEnd"/>
      <w:r w:rsidRPr="001540C7">
        <w:rPr>
          <w:rFonts w:ascii="Times New Roman" w:hAnsi="Times New Roman" w:cs="Times New Roman"/>
          <w:sz w:val="24"/>
          <w:szCs w:val="24"/>
        </w:rPr>
        <w:t xml:space="preserve">, B., Maerz, A., &amp; Varty, C. T. </w:t>
      </w:r>
      <w:r w:rsidR="0016589D">
        <w:rPr>
          <w:rFonts w:ascii="Times New Roman" w:hAnsi="Times New Roman" w:cs="Times New Roman"/>
          <w:sz w:val="24"/>
          <w:szCs w:val="24"/>
        </w:rPr>
        <w:t>(</w:t>
      </w:r>
      <w:r w:rsidRPr="001540C7">
        <w:rPr>
          <w:rFonts w:ascii="Times New Roman" w:hAnsi="Times New Roman" w:cs="Times New Roman"/>
          <w:sz w:val="24"/>
          <w:szCs w:val="24"/>
        </w:rPr>
        <w:t>2021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How do leaders foster morally courageous behavior in employees? Leader role modeling, moral ownership, and felt obligation. </w:t>
      </w:r>
      <w:r w:rsidRPr="001540C7">
        <w:rPr>
          <w:rFonts w:ascii="Times New Roman" w:hAnsi="Times New Roman" w:cs="Times New Roman"/>
          <w:i/>
          <w:iCs/>
          <w:sz w:val="24"/>
          <w:szCs w:val="24"/>
        </w:rPr>
        <w:t xml:space="preserve">Journal of Organizational Behavior, </w:t>
      </w:r>
      <w:r w:rsidRPr="001540C7">
        <w:rPr>
          <w:rFonts w:ascii="Times New Roman" w:hAnsi="Times New Roman" w:cs="Times New Roman"/>
          <w:sz w:val="24"/>
          <w:szCs w:val="24"/>
        </w:rPr>
        <w:t>42(4)</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483-503.</w:t>
      </w:r>
    </w:p>
    <w:p w14:paraId="3B1F4892" w14:textId="21A2F3F6" w:rsidR="00C84A45" w:rsidRPr="001540C7" w:rsidRDefault="00C84A45" w:rsidP="00C84A45">
      <w:pPr>
        <w:spacing w:line="480" w:lineRule="auto"/>
        <w:ind w:left="720" w:hanging="720"/>
        <w:rPr>
          <w:rFonts w:ascii="Times New Roman" w:hAnsi="Times New Roman" w:cs="Times New Roman"/>
          <w:sz w:val="24"/>
          <w:szCs w:val="24"/>
        </w:rPr>
      </w:pPr>
      <w:bookmarkStart w:id="53" w:name="_Hlk123712999"/>
      <w:r w:rsidRPr="001540C7">
        <w:rPr>
          <w:rFonts w:ascii="Times New Roman" w:hAnsi="Times New Roman" w:cs="Times New Roman"/>
          <w:sz w:val="24"/>
          <w:szCs w:val="24"/>
        </w:rPr>
        <w:t xml:space="preserve">Ostroff, C., &amp; Bowen, D. E. </w:t>
      </w:r>
      <w:r w:rsidR="0016589D">
        <w:rPr>
          <w:rFonts w:ascii="Times New Roman" w:hAnsi="Times New Roman" w:cs="Times New Roman"/>
          <w:sz w:val="24"/>
          <w:szCs w:val="24"/>
        </w:rPr>
        <w:t>(</w:t>
      </w:r>
      <w:r w:rsidRPr="001540C7">
        <w:rPr>
          <w:rFonts w:ascii="Times New Roman" w:hAnsi="Times New Roman" w:cs="Times New Roman"/>
          <w:sz w:val="24"/>
          <w:szCs w:val="24"/>
        </w:rPr>
        <w:t>2016</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Reflections on the </w:t>
      </w:r>
      <w:proofErr w:type="gramStart"/>
      <w:r w:rsidRPr="001540C7">
        <w:rPr>
          <w:rFonts w:ascii="Times New Roman" w:hAnsi="Times New Roman" w:cs="Times New Roman"/>
          <w:sz w:val="24"/>
          <w:szCs w:val="24"/>
        </w:rPr>
        <w:t>2014 decade</w:t>
      </w:r>
      <w:proofErr w:type="gramEnd"/>
      <w:r w:rsidRPr="001540C7">
        <w:rPr>
          <w:rFonts w:ascii="Times New Roman" w:hAnsi="Times New Roman" w:cs="Times New Roman"/>
          <w:sz w:val="24"/>
          <w:szCs w:val="24"/>
        </w:rPr>
        <w:t xml:space="preserve"> award: Is there strength in the </w:t>
      </w:r>
      <w:proofErr w:type="gramStart"/>
      <w:r w:rsidRPr="001540C7">
        <w:rPr>
          <w:rFonts w:ascii="Times New Roman" w:hAnsi="Times New Roman" w:cs="Times New Roman"/>
          <w:sz w:val="24"/>
          <w:szCs w:val="24"/>
        </w:rPr>
        <w:t>construct</w:t>
      </w:r>
      <w:proofErr w:type="gramEnd"/>
      <w:r w:rsidRPr="001540C7">
        <w:rPr>
          <w:rFonts w:ascii="Times New Roman" w:hAnsi="Times New Roman" w:cs="Times New Roman"/>
          <w:sz w:val="24"/>
          <w:szCs w:val="24"/>
        </w:rPr>
        <w:t xml:space="preserve"> of HR system strength? </w:t>
      </w:r>
      <w:r w:rsidRPr="001540C7">
        <w:rPr>
          <w:rFonts w:ascii="Times New Roman" w:hAnsi="Times New Roman" w:cs="Times New Roman"/>
          <w:i/>
          <w:iCs/>
          <w:sz w:val="24"/>
          <w:szCs w:val="24"/>
        </w:rPr>
        <w:t xml:space="preserve">Academy of Management Review, </w:t>
      </w:r>
      <w:r w:rsidRPr="001540C7">
        <w:rPr>
          <w:rFonts w:ascii="Times New Roman" w:hAnsi="Times New Roman" w:cs="Times New Roman"/>
          <w:sz w:val="24"/>
          <w:szCs w:val="24"/>
        </w:rPr>
        <w:t>41(2)</w:t>
      </w:r>
      <w:r w:rsidR="0016589D">
        <w:rPr>
          <w:rFonts w:ascii="Times New Roman" w:hAnsi="Times New Roman" w:cs="Times New Roman"/>
          <w:sz w:val="24"/>
          <w:szCs w:val="24"/>
        </w:rPr>
        <w:t>,</w:t>
      </w:r>
      <w:r w:rsidR="00762359" w:rsidRPr="001540C7">
        <w:rPr>
          <w:rFonts w:ascii="Times New Roman" w:hAnsi="Times New Roman" w:cs="Times New Roman"/>
          <w:sz w:val="24"/>
          <w:szCs w:val="24"/>
        </w:rPr>
        <w:t xml:space="preserve"> </w:t>
      </w:r>
      <w:r w:rsidRPr="001540C7">
        <w:rPr>
          <w:rFonts w:ascii="Times New Roman" w:hAnsi="Times New Roman" w:cs="Times New Roman"/>
          <w:sz w:val="24"/>
          <w:szCs w:val="24"/>
        </w:rPr>
        <w:t>196-214.</w:t>
      </w:r>
    </w:p>
    <w:p w14:paraId="3A2FCB34" w14:textId="04F062A8"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lastRenderedPageBreak/>
        <w:t xml:space="preserve">Owens, B. P., Yam, K. C., Bednar, J. S., Mao, J., &amp; Hart, D. W. </w:t>
      </w:r>
      <w:r w:rsidR="0016589D">
        <w:rPr>
          <w:rFonts w:ascii="Times New Roman" w:hAnsi="Times New Roman" w:cs="Times New Roman"/>
          <w:sz w:val="24"/>
          <w:szCs w:val="24"/>
        </w:rPr>
        <w:t>(</w:t>
      </w:r>
      <w:r w:rsidRPr="001540C7">
        <w:rPr>
          <w:rFonts w:ascii="Times New Roman" w:hAnsi="Times New Roman" w:cs="Times New Roman"/>
          <w:sz w:val="24"/>
          <w:szCs w:val="24"/>
        </w:rPr>
        <w:t>2019</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The impact of leader moral humility on follower moral self-efficacy and behavior. </w:t>
      </w:r>
      <w:r w:rsidRPr="001540C7">
        <w:rPr>
          <w:rFonts w:ascii="Times New Roman" w:hAnsi="Times New Roman" w:cs="Times New Roman"/>
          <w:i/>
          <w:iCs/>
          <w:sz w:val="24"/>
          <w:szCs w:val="24"/>
        </w:rPr>
        <w:t xml:space="preserve">Journal of Applied Psychology, </w:t>
      </w:r>
      <w:r w:rsidRPr="001540C7">
        <w:rPr>
          <w:rFonts w:ascii="Times New Roman" w:hAnsi="Times New Roman" w:cs="Times New Roman"/>
          <w:sz w:val="24"/>
          <w:szCs w:val="24"/>
        </w:rPr>
        <w:t>104(1)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146-163.</w:t>
      </w:r>
      <w:bookmarkEnd w:id="53"/>
    </w:p>
    <w:p w14:paraId="56934C47" w14:textId="101FE742"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Park, T. Y., Park, S., &amp; Barry, B. </w:t>
      </w:r>
      <w:r w:rsidR="0016589D">
        <w:rPr>
          <w:rFonts w:ascii="Times New Roman" w:hAnsi="Times New Roman" w:cs="Times New Roman"/>
          <w:sz w:val="24"/>
          <w:szCs w:val="24"/>
        </w:rPr>
        <w:t>(</w:t>
      </w:r>
      <w:r w:rsidRPr="001540C7">
        <w:rPr>
          <w:rFonts w:ascii="Times New Roman" w:hAnsi="Times New Roman" w:cs="Times New Roman"/>
          <w:sz w:val="24"/>
          <w:szCs w:val="24"/>
        </w:rPr>
        <w:t>2022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Incentive Effects on Ethics. </w:t>
      </w:r>
      <w:r w:rsidRPr="001540C7">
        <w:rPr>
          <w:rFonts w:ascii="Times New Roman" w:hAnsi="Times New Roman" w:cs="Times New Roman"/>
          <w:i/>
          <w:iCs/>
          <w:sz w:val="24"/>
          <w:szCs w:val="24"/>
        </w:rPr>
        <w:t xml:space="preserve">Academy of Management Annals, </w:t>
      </w:r>
      <w:r w:rsidRPr="001540C7">
        <w:rPr>
          <w:rFonts w:ascii="Times New Roman" w:hAnsi="Times New Roman" w:cs="Times New Roman"/>
          <w:sz w:val="24"/>
          <w:szCs w:val="24"/>
        </w:rPr>
        <w:t>16(1)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297-333.</w:t>
      </w:r>
    </w:p>
    <w:p w14:paraId="6BE21715" w14:textId="4AC4F9B5"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Pearsall, M. J., &amp; Ellis, A. P. </w:t>
      </w:r>
      <w:r w:rsidR="0016589D">
        <w:rPr>
          <w:rFonts w:ascii="Times New Roman" w:hAnsi="Times New Roman" w:cs="Times New Roman"/>
          <w:sz w:val="24"/>
          <w:szCs w:val="24"/>
        </w:rPr>
        <w:t>(</w:t>
      </w:r>
      <w:r w:rsidRPr="001540C7">
        <w:rPr>
          <w:rFonts w:ascii="Times New Roman" w:hAnsi="Times New Roman" w:cs="Times New Roman"/>
          <w:sz w:val="24"/>
          <w:szCs w:val="24"/>
        </w:rPr>
        <w:t>2011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Thick as thieves: the effects of ethical orientation and psychological safety on unethical team behavior. </w:t>
      </w:r>
      <w:r w:rsidRPr="001540C7">
        <w:rPr>
          <w:rFonts w:ascii="Times New Roman" w:hAnsi="Times New Roman" w:cs="Times New Roman"/>
          <w:i/>
          <w:iCs/>
          <w:sz w:val="24"/>
          <w:szCs w:val="24"/>
        </w:rPr>
        <w:t xml:space="preserve">Journal of Applied Psychology, </w:t>
      </w:r>
      <w:r w:rsidRPr="001540C7">
        <w:rPr>
          <w:rFonts w:ascii="Times New Roman" w:hAnsi="Times New Roman" w:cs="Times New Roman"/>
          <w:sz w:val="24"/>
          <w:szCs w:val="24"/>
        </w:rPr>
        <w:t>96(2)</w:t>
      </w:r>
      <w:r w:rsidR="0016589D">
        <w:rPr>
          <w:rFonts w:ascii="Times New Roman" w:hAnsi="Times New Roman" w:cs="Times New Roman"/>
          <w:sz w:val="24"/>
          <w:szCs w:val="24"/>
        </w:rPr>
        <w:t>,</w:t>
      </w:r>
      <w:r w:rsidR="00762359" w:rsidRPr="001540C7">
        <w:rPr>
          <w:rFonts w:ascii="Times New Roman" w:hAnsi="Times New Roman" w:cs="Times New Roman"/>
          <w:sz w:val="24"/>
          <w:szCs w:val="24"/>
        </w:rPr>
        <w:t xml:space="preserve"> </w:t>
      </w:r>
      <w:r w:rsidRPr="001540C7">
        <w:rPr>
          <w:rFonts w:ascii="Times New Roman" w:hAnsi="Times New Roman" w:cs="Times New Roman"/>
          <w:sz w:val="24"/>
          <w:szCs w:val="24"/>
        </w:rPr>
        <w:t>401-411.</w:t>
      </w:r>
    </w:p>
    <w:p w14:paraId="1BCB36CA" w14:textId="04E33529"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Pletzer, J. L., </w:t>
      </w:r>
      <w:proofErr w:type="spellStart"/>
      <w:r w:rsidRPr="001540C7">
        <w:rPr>
          <w:rFonts w:ascii="Times New Roman" w:hAnsi="Times New Roman" w:cs="Times New Roman"/>
          <w:sz w:val="24"/>
          <w:szCs w:val="24"/>
        </w:rPr>
        <w:t>Bentvelzen</w:t>
      </w:r>
      <w:proofErr w:type="spellEnd"/>
      <w:r w:rsidRPr="001540C7">
        <w:rPr>
          <w:rFonts w:ascii="Times New Roman" w:hAnsi="Times New Roman" w:cs="Times New Roman"/>
          <w:sz w:val="24"/>
          <w:szCs w:val="24"/>
        </w:rPr>
        <w:t xml:space="preserve">, M., </w:t>
      </w:r>
      <w:proofErr w:type="spellStart"/>
      <w:r w:rsidRPr="001540C7">
        <w:rPr>
          <w:rFonts w:ascii="Times New Roman" w:hAnsi="Times New Roman" w:cs="Times New Roman"/>
          <w:sz w:val="24"/>
          <w:szCs w:val="24"/>
        </w:rPr>
        <w:t>Oostrom</w:t>
      </w:r>
      <w:proofErr w:type="spellEnd"/>
      <w:r w:rsidRPr="001540C7">
        <w:rPr>
          <w:rFonts w:ascii="Times New Roman" w:hAnsi="Times New Roman" w:cs="Times New Roman"/>
          <w:sz w:val="24"/>
          <w:szCs w:val="24"/>
        </w:rPr>
        <w:t xml:space="preserve">, J. K., &amp; De Vries, R. E. </w:t>
      </w:r>
      <w:r w:rsidR="0016589D">
        <w:rPr>
          <w:rFonts w:ascii="Times New Roman" w:hAnsi="Times New Roman" w:cs="Times New Roman"/>
          <w:sz w:val="24"/>
          <w:szCs w:val="24"/>
        </w:rPr>
        <w:t>(</w:t>
      </w:r>
      <w:r w:rsidRPr="001540C7">
        <w:rPr>
          <w:rFonts w:ascii="Times New Roman" w:hAnsi="Times New Roman" w:cs="Times New Roman"/>
          <w:sz w:val="24"/>
          <w:szCs w:val="24"/>
        </w:rPr>
        <w:t>2019</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A meta-analysis of the relations between personality and workplace deviance: Big Five versus HEXACO. </w:t>
      </w:r>
      <w:r w:rsidRPr="001540C7">
        <w:rPr>
          <w:rFonts w:ascii="Times New Roman" w:hAnsi="Times New Roman" w:cs="Times New Roman"/>
          <w:i/>
          <w:iCs/>
          <w:sz w:val="24"/>
          <w:szCs w:val="24"/>
        </w:rPr>
        <w:t xml:space="preserve">Journal of Vocational Behavior, </w:t>
      </w:r>
      <w:r w:rsidRPr="001540C7">
        <w:rPr>
          <w:rFonts w:ascii="Times New Roman" w:hAnsi="Times New Roman" w:cs="Times New Roman"/>
          <w:sz w:val="24"/>
          <w:szCs w:val="24"/>
        </w:rPr>
        <w:t>112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369-383.</w:t>
      </w:r>
    </w:p>
    <w:p w14:paraId="5E01A4DE" w14:textId="0F7C4452" w:rsidR="00C84A45" w:rsidRPr="001540C7" w:rsidRDefault="00C84A45" w:rsidP="00C84A45">
      <w:pPr>
        <w:spacing w:line="480" w:lineRule="auto"/>
        <w:ind w:left="720" w:hanging="720"/>
        <w:rPr>
          <w:rFonts w:ascii="Times New Roman" w:hAnsi="Times New Roman" w:cs="Times New Roman"/>
          <w:sz w:val="24"/>
          <w:szCs w:val="24"/>
        </w:rPr>
      </w:pPr>
      <w:proofErr w:type="spellStart"/>
      <w:r w:rsidRPr="001540C7">
        <w:rPr>
          <w:rFonts w:ascii="Times New Roman" w:hAnsi="Times New Roman" w:cs="Times New Roman"/>
          <w:sz w:val="24"/>
          <w:szCs w:val="24"/>
        </w:rPr>
        <w:t>Ployhart</w:t>
      </w:r>
      <w:proofErr w:type="spellEnd"/>
      <w:r w:rsidRPr="001540C7">
        <w:rPr>
          <w:rFonts w:ascii="Times New Roman" w:hAnsi="Times New Roman" w:cs="Times New Roman"/>
          <w:sz w:val="24"/>
          <w:szCs w:val="24"/>
        </w:rPr>
        <w:t xml:space="preserve">, R. E. </w:t>
      </w:r>
      <w:r w:rsidR="0016589D">
        <w:rPr>
          <w:rFonts w:ascii="Times New Roman" w:hAnsi="Times New Roman" w:cs="Times New Roman"/>
          <w:sz w:val="24"/>
          <w:szCs w:val="24"/>
        </w:rPr>
        <w:t>(</w:t>
      </w:r>
      <w:r w:rsidRPr="001540C7">
        <w:rPr>
          <w:rFonts w:ascii="Times New Roman" w:hAnsi="Times New Roman" w:cs="Times New Roman"/>
          <w:sz w:val="24"/>
          <w:szCs w:val="24"/>
        </w:rPr>
        <w:t>2021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Resources for what? Understanding performance in the resource-based view and strategic human capital resource literatures. </w:t>
      </w:r>
      <w:r w:rsidRPr="001540C7">
        <w:rPr>
          <w:rFonts w:ascii="Times New Roman" w:hAnsi="Times New Roman" w:cs="Times New Roman"/>
          <w:i/>
          <w:iCs/>
          <w:sz w:val="24"/>
          <w:szCs w:val="24"/>
        </w:rPr>
        <w:t>Journal of Management</w:t>
      </w:r>
      <w:r w:rsidRPr="001540C7">
        <w:rPr>
          <w:rFonts w:ascii="Times New Roman" w:hAnsi="Times New Roman" w:cs="Times New Roman"/>
          <w:sz w:val="24"/>
          <w:szCs w:val="24"/>
        </w:rPr>
        <w:t>, 47(7)</w:t>
      </w:r>
      <w:r w:rsidR="0016589D">
        <w:rPr>
          <w:rFonts w:ascii="Times New Roman" w:hAnsi="Times New Roman" w:cs="Times New Roman"/>
          <w:sz w:val="24"/>
          <w:szCs w:val="24"/>
        </w:rPr>
        <w:t>,</w:t>
      </w:r>
      <w:r w:rsidR="00762359" w:rsidRPr="001540C7">
        <w:rPr>
          <w:rFonts w:ascii="Times New Roman" w:hAnsi="Times New Roman" w:cs="Times New Roman"/>
          <w:sz w:val="24"/>
          <w:szCs w:val="24"/>
        </w:rPr>
        <w:t xml:space="preserve"> </w:t>
      </w:r>
      <w:r w:rsidRPr="001540C7">
        <w:rPr>
          <w:rFonts w:ascii="Times New Roman" w:hAnsi="Times New Roman" w:cs="Times New Roman"/>
          <w:sz w:val="24"/>
          <w:szCs w:val="24"/>
        </w:rPr>
        <w:t>1771-1786.</w:t>
      </w:r>
    </w:p>
    <w:p w14:paraId="7BD2831F" w14:textId="5BD340FD" w:rsidR="00CD0053" w:rsidRDefault="00CD0053" w:rsidP="00AC537D">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Posthuma, R. A., Flores, G., Wang, X., </w:t>
      </w:r>
      <w:proofErr w:type="spellStart"/>
      <w:r>
        <w:rPr>
          <w:rFonts w:ascii="Times New Roman" w:hAnsi="Times New Roman" w:cs="Times New Roman"/>
          <w:sz w:val="24"/>
          <w:szCs w:val="24"/>
        </w:rPr>
        <w:t>et</w:t>
      </w:r>
      <w:r w:rsidR="006623C8">
        <w:rPr>
          <w:rFonts w:ascii="Times New Roman" w:hAnsi="Times New Roman" w:cs="Times New Roman"/>
          <w:sz w:val="24"/>
          <w:szCs w:val="24"/>
        </w:rPr>
        <w:t>posthuma</w:t>
      </w:r>
      <w:proofErr w:type="spellEnd"/>
      <w:r>
        <w:rPr>
          <w:rFonts w:ascii="Times New Roman" w:hAnsi="Times New Roman" w:cs="Times New Roman"/>
          <w:sz w:val="24"/>
          <w:szCs w:val="24"/>
        </w:rPr>
        <w:t xml:space="preserve"> al. (2025). </w:t>
      </w:r>
      <w:r w:rsidR="00AC537D" w:rsidRPr="00AC537D">
        <w:rPr>
          <w:rFonts w:ascii="Times New Roman" w:hAnsi="Times New Roman" w:cs="Times New Roman"/>
          <w:sz w:val="24"/>
          <w:szCs w:val="24"/>
        </w:rPr>
        <w:t>The Cross-Country Generalizability of High</w:t>
      </w:r>
      <w:r w:rsidR="00AC537D">
        <w:rPr>
          <w:rFonts w:ascii="Times New Roman" w:hAnsi="Times New Roman" w:cs="Times New Roman"/>
          <w:sz w:val="24"/>
          <w:szCs w:val="24"/>
        </w:rPr>
        <w:t>-</w:t>
      </w:r>
      <w:r w:rsidR="00AC537D" w:rsidRPr="00AC537D">
        <w:rPr>
          <w:rFonts w:ascii="Times New Roman" w:hAnsi="Times New Roman" w:cs="Times New Roman"/>
          <w:sz w:val="24"/>
          <w:szCs w:val="24"/>
        </w:rPr>
        <w:t>Performance Work Practices and Interactions of Internal Promotions with Organizational Capital and Innovation Strategy on Market, Operational, and Financial Performance</w:t>
      </w:r>
      <w:r w:rsidR="00AC537D">
        <w:rPr>
          <w:rFonts w:ascii="Times New Roman" w:hAnsi="Times New Roman" w:cs="Times New Roman"/>
          <w:sz w:val="24"/>
          <w:szCs w:val="24"/>
        </w:rPr>
        <w:t xml:space="preserve">. </w:t>
      </w:r>
      <w:r w:rsidRPr="00AC537D">
        <w:rPr>
          <w:rFonts w:ascii="Times New Roman" w:hAnsi="Times New Roman" w:cs="Times New Roman"/>
          <w:i/>
          <w:iCs/>
          <w:sz w:val="24"/>
          <w:szCs w:val="24"/>
        </w:rPr>
        <w:t xml:space="preserve">Advances in Social Sciences and Management, </w:t>
      </w:r>
      <w:r w:rsidR="00AC537D" w:rsidRPr="00AC537D">
        <w:rPr>
          <w:rFonts w:ascii="Times New Roman" w:hAnsi="Times New Roman" w:cs="Times New Roman"/>
          <w:i/>
          <w:iCs/>
          <w:sz w:val="24"/>
          <w:szCs w:val="24"/>
        </w:rPr>
        <w:t>3</w:t>
      </w:r>
      <w:r w:rsidR="00AC537D">
        <w:rPr>
          <w:rFonts w:ascii="Times New Roman" w:hAnsi="Times New Roman" w:cs="Times New Roman"/>
          <w:sz w:val="24"/>
          <w:szCs w:val="24"/>
        </w:rPr>
        <w:t xml:space="preserve">(3), 63-81. </w:t>
      </w:r>
      <w:r w:rsidRPr="00CD0053">
        <w:rPr>
          <w:rFonts w:ascii="Times New Roman" w:hAnsi="Times New Roman" w:cs="Times New Roman"/>
          <w:sz w:val="24"/>
          <w:szCs w:val="24"/>
        </w:rPr>
        <w:t xml:space="preserve">DOI: 10.63002/assm.33.957 </w:t>
      </w:r>
    </w:p>
    <w:p w14:paraId="44505CB2" w14:textId="792AD8F7"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Ray, C., Essman, S., Nyberg, A. J., </w:t>
      </w:r>
      <w:proofErr w:type="spellStart"/>
      <w:r w:rsidRPr="001540C7">
        <w:rPr>
          <w:rFonts w:ascii="Times New Roman" w:hAnsi="Times New Roman" w:cs="Times New Roman"/>
          <w:sz w:val="24"/>
          <w:szCs w:val="24"/>
        </w:rPr>
        <w:t>Ployhart</w:t>
      </w:r>
      <w:proofErr w:type="spellEnd"/>
      <w:r w:rsidRPr="001540C7">
        <w:rPr>
          <w:rFonts w:ascii="Times New Roman" w:hAnsi="Times New Roman" w:cs="Times New Roman"/>
          <w:sz w:val="24"/>
          <w:szCs w:val="24"/>
        </w:rPr>
        <w:t xml:space="preserve">, R. E., &amp; Hale, D. </w:t>
      </w:r>
      <w:r w:rsidR="0016589D">
        <w:rPr>
          <w:rFonts w:ascii="Times New Roman" w:hAnsi="Times New Roman" w:cs="Times New Roman"/>
          <w:sz w:val="24"/>
          <w:szCs w:val="24"/>
        </w:rPr>
        <w:t>(</w:t>
      </w:r>
      <w:r w:rsidRPr="001540C7">
        <w:rPr>
          <w:rFonts w:ascii="Times New Roman" w:hAnsi="Times New Roman" w:cs="Times New Roman"/>
          <w:sz w:val="24"/>
          <w:szCs w:val="24"/>
        </w:rPr>
        <w:t>2023</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Human capital resources: Reviewing the first decade and establishing a foundation for future research. </w:t>
      </w:r>
      <w:r w:rsidRPr="001540C7">
        <w:rPr>
          <w:rFonts w:ascii="Times New Roman" w:hAnsi="Times New Roman" w:cs="Times New Roman"/>
          <w:i/>
          <w:iCs/>
          <w:sz w:val="24"/>
          <w:szCs w:val="24"/>
        </w:rPr>
        <w:t>Journal of Management</w:t>
      </w:r>
      <w:r w:rsidRPr="001540C7">
        <w:rPr>
          <w:rFonts w:ascii="Times New Roman" w:hAnsi="Times New Roman" w:cs="Times New Roman"/>
          <w:sz w:val="24"/>
          <w:szCs w:val="24"/>
        </w:rPr>
        <w:t>, 49(1)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280-324. </w:t>
      </w:r>
    </w:p>
    <w:p w14:paraId="61DBBCC9" w14:textId="58B63AD8"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lastRenderedPageBreak/>
        <w:t xml:space="preserve">Rees, M. R., </w:t>
      </w:r>
      <w:proofErr w:type="spellStart"/>
      <w:r w:rsidRPr="001540C7">
        <w:rPr>
          <w:rFonts w:ascii="Times New Roman" w:hAnsi="Times New Roman" w:cs="Times New Roman"/>
          <w:sz w:val="24"/>
          <w:szCs w:val="24"/>
        </w:rPr>
        <w:t>Tenbrunsel</w:t>
      </w:r>
      <w:proofErr w:type="spellEnd"/>
      <w:r w:rsidRPr="001540C7">
        <w:rPr>
          <w:rFonts w:ascii="Times New Roman" w:hAnsi="Times New Roman" w:cs="Times New Roman"/>
          <w:sz w:val="24"/>
          <w:szCs w:val="24"/>
        </w:rPr>
        <w:t xml:space="preserve">, A. E., &amp; Bazerman, M. H. </w:t>
      </w:r>
      <w:r w:rsidR="0016589D">
        <w:rPr>
          <w:rFonts w:ascii="Times New Roman" w:hAnsi="Times New Roman" w:cs="Times New Roman"/>
          <w:sz w:val="24"/>
          <w:szCs w:val="24"/>
        </w:rPr>
        <w:t>(</w:t>
      </w:r>
      <w:r w:rsidRPr="001540C7">
        <w:rPr>
          <w:rFonts w:ascii="Times New Roman" w:hAnsi="Times New Roman" w:cs="Times New Roman"/>
          <w:sz w:val="24"/>
          <w:szCs w:val="24"/>
        </w:rPr>
        <w:t>2019</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Bounded ethicality and ethical fading in negotiations: Understanding unintended unethical behavior. </w:t>
      </w:r>
      <w:r w:rsidRPr="001540C7">
        <w:rPr>
          <w:rFonts w:ascii="Times New Roman" w:hAnsi="Times New Roman" w:cs="Times New Roman"/>
          <w:i/>
          <w:iCs/>
          <w:sz w:val="24"/>
          <w:szCs w:val="24"/>
        </w:rPr>
        <w:t xml:space="preserve">Academy of Management Perspectives, </w:t>
      </w:r>
      <w:r w:rsidRPr="001540C7">
        <w:rPr>
          <w:rFonts w:ascii="Times New Roman" w:hAnsi="Times New Roman" w:cs="Times New Roman"/>
          <w:sz w:val="24"/>
          <w:szCs w:val="24"/>
        </w:rPr>
        <w:t>33(1)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26-42.</w:t>
      </w:r>
    </w:p>
    <w:p w14:paraId="45E6484E" w14:textId="1789BAAB"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Rees, M. R., </w:t>
      </w:r>
      <w:proofErr w:type="spellStart"/>
      <w:r w:rsidRPr="001540C7">
        <w:rPr>
          <w:rFonts w:ascii="Times New Roman" w:hAnsi="Times New Roman" w:cs="Times New Roman"/>
          <w:sz w:val="24"/>
          <w:szCs w:val="24"/>
        </w:rPr>
        <w:t>Tenbrunsel</w:t>
      </w:r>
      <w:proofErr w:type="spellEnd"/>
      <w:r w:rsidRPr="001540C7">
        <w:rPr>
          <w:rFonts w:ascii="Times New Roman" w:hAnsi="Times New Roman" w:cs="Times New Roman"/>
          <w:sz w:val="24"/>
          <w:szCs w:val="24"/>
        </w:rPr>
        <w:t xml:space="preserve">, A. E., &amp; Diekmann, K. A. </w:t>
      </w:r>
      <w:r w:rsidR="0016589D">
        <w:rPr>
          <w:rFonts w:ascii="Times New Roman" w:hAnsi="Times New Roman" w:cs="Times New Roman"/>
          <w:sz w:val="24"/>
          <w:szCs w:val="24"/>
        </w:rPr>
        <w:t>(</w:t>
      </w:r>
      <w:r w:rsidRPr="001540C7">
        <w:rPr>
          <w:rFonts w:ascii="Times New Roman" w:hAnsi="Times New Roman" w:cs="Times New Roman"/>
          <w:sz w:val="24"/>
          <w:szCs w:val="24"/>
        </w:rPr>
        <w:t>2022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"It's </w:t>
      </w:r>
      <w:r w:rsidR="00762359" w:rsidRPr="001540C7">
        <w:rPr>
          <w:rFonts w:ascii="Times New Roman" w:hAnsi="Times New Roman" w:cs="Times New Roman"/>
          <w:sz w:val="24"/>
          <w:szCs w:val="24"/>
        </w:rPr>
        <w:t>j</w:t>
      </w:r>
      <w:r w:rsidRPr="001540C7">
        <w:rPr>
          <w:rFonts w:ascii="Times New Roman" w:hAnsi="Times New Roman" w:cs="Times New Roman"/>
          <w:sz w:val="24"/>
          <w:szCs w:val="24"/>
        </w:rPr>
        <w:t xml:space="preserve">ust </w:t>
      </w:r>
      <w:r w:rsidR="00762359" w:rsidRPr="001540C7">
        <w:rPr>
          <w:rFonts w:ascii="Times New Roman" w:hAnsi="Times New Roman" w:cs="Times New Roman"/>
          <w:sz w:val="24"/>
          <w:szCs w:val="24"/>
        </w:rPr>
        <w:t>b</w:t>
      </w:r>
      <w:r w:rsidRPr="001540C7">
        <w:rPr>
          <w:rFonts w:ascii="Times New Roman" w:hAnsi="Times New Roman" w:cs="Times New Roman"/>
          <w:sz w:val="24"/>
          <w:szCs w:val="24"/>
        </w:rPr>
        <w:t xml:space="preserve">usiness": Understanding </w:t>
      </w:r>
      <w:r w:rsidR="00762359" w:rsidRPr="001540C7">
        <w:rPr>
          <w:rFonts w:ascii="Times New Roman" w:hAnsi="Times New Roman" w:cs="Times New Roman"/>
          <w:sz w:val="24"/>
          <w:szCs w:val="24"/>
        </w:rPr>
        <w:t>h</w:t>
      </w:r>
      <w:r w:rsidRPr="001540C7">
        <w:rPr>
          <w:rFonts w:ascii="Times New Roman" w:hAnsi="Times New Roman" w:cs="Times New Roman"/>
          <w:sz w:val="24"/>
          <w:szCs w:val="24"/>
        </w:rPr>
        <w:t xml:space="preserve">ow </w:t>
      </w:r>
      <w:r w:rsidR="00762359" w:rsidRPr="001540C7">
        <w:rPr>
          <w:rFonts w:ascii="Times New Roman" w:hAnsi="Times New Roman" w:cs="Times New Roman"/>
          <w:sz w:val="24"/>
          <w:szCs w:val="24"/>
        </w:rPr>
        <w:t>b</w:t>
      </w:r>
      <w:r w:rsidRPr="001540C7">
        <w:rPr>
          <w:rFonts w:ascii="Times New Roman" w:hAnsi="Times New Roman" w:cs="Times New Roman"/>
          <w:sz w:val="24"/>
          <w:szCs w:val="24"/>
        </w:rPr>
        <w:t xml:space="preserve">usiness </w:t>
      </w:r>
      <w:r w:rsidR="00762359" w:rsidRPr="001540C7">
        <w:rPr>
          <w:rFonts w:ascii="Times New Roman" w:hAnsi="Times New Roman" w:cs="Times New Roman"/>
          <w:sz w:val="24"/>
          <w:szCs w:val="24"/>
        </w:rPr>
        <w:t>f</w:t>
      </w:r>
      <w:r w:rsidRPr="001540C7">
        <w:rPr>
          <w:rFonts w:ascii="Times New Roman" w:hAnsi="Times New Roman" w:cs="Times New Roman"/>
          <w:sz w:val="24"/>
          <w:szCs w:val="24"/>
        </w:rPr>
        <w:t xml:space="preserve">rames </w:t>
      </w:r>
      <w:r w:rsidR="00762359" w:rsidRPr="001540C7">
        <w:rPr>
          <w:rFonts w:ascii="Times New Roman" w:hAnsi="Times New Roman" w:cs="Times New Roman"/>
          <w:sz w:val="24"/>
          <w:szCs w:val="24"/>
        </w:rPr>
        <w:t>d</w:t>
      </w:r>
      <w:r w:rsidRPr="001540C7">
        <w:rPr>
          <w:rFonts w:ascii="Times New Roman" w:hAnsi="Times New Roman" w:cs="Times New Roman"/>
          <w:sz w:val="24"/>
          <w:szCs w:val="24"/>
        </w:rPr>
        <w:t xml:space="preserve">iffer from </w:t>
      </w:r>
      <w:r w:rsidR="00762359" w:rsidRPr="001540C7">
        <w:rPr>
          <w:rFonts w:ascii="Times New Roman" w:hAnsi="Times New Roman" w:cs="Times New Roman"/>
          <w:sz w:val="24"/>
          <w:szCs w:val="24"/>
        </w:rPr>
        <w:t>e</w:t>
      </w:r>
      <w:r w:rsidRPr="001540C7">
        <w:rPr>
          <w:rFonts w:ascii="Times New Roman" w:hAnsi="Times New Roman" w:cs="Times New Roman"/>
          <w:sz w:val="24"/>
          <w:szCs w:val="24"/>
        </w:rPr>
        <w:t xml:space="preserve">thical </w:t>
      </w:r>
      <w:r w:rsidR="00762359" w:rsidRPr="001540C7">
        <w:rPr>
          <w:rFonts w:ascii="Times New Roman" w:hAnsi="Times New Roman" w:cs="Times New Roman"/>
          <w:sz w:val="24"/>
          <w:szCs w:val="24"/>
        </w:rPr>
        <w:t>f</w:t>
      </w:r>
      <w:r w:rsidRPr="001540C7">
        <w:rPr>
          <w:rFonts w:ascii="Times New Roman" w:hAnsi="Times New Roman" w:cs="Times New Roman"/>
          <w:sz w:val="24"/>
          <w:szCs w:val="24"/>
        </w:rPr>
        <w:t xml:space="preserve">rames and the </w:t>
      </w:r>
      <w:r w:rsidR="00762359" w:rsidRPr="001540C7">
        <w:rPr>
          <w:rFonts w:ascii="Times New Roman" w:hAnsi="Times New Roman" w:cs="Times New Roman"/>
          <w:sz w:val="24"/>
          <w:szCs w:val="24"/>
        </w:rPr>
        <w:t>e</w:t>
      </w:r>
      <w:r w:rsidRPr="001540C7">
        <w:rPr>
          <w:rFonts w:ascii="Times New Roman" w:hAnsi="Times New Roman" w:cs="Times New Roman"/>
          <w:sz w:val="24"/>
          <w:szCs w:val="24"/>
        </w:rPr>
        <w:t xml:space="preserve">ffect on </w:t>
      </w:r>
      <w:r w:rsidR="00762359" w:rsidRPr="001540C7">
        <w:rPr>
          <w:rFonts w:ascii="Times New Roman" w:hAnsi="Times New Roman" w:cs="Times New Roman"/>
          <w:sz w:val="24"/>
          <w:szCs w:val="24"/>
        </w:rPr>
        <w:t>u</w:t>
      </w:r>
      <w:r w:rsidRPr="001540C7">
        <w:rPr>
          <w:rFonts w:ascii="Times New Roman" w:hAnsi="Times New Roman" w:cs="Times New Roman"/>
          <w:sz w:val="24"/>
          <w:szCs w:val="24"/>
        </w:rPr>
        <w:t xml:space="preserve">nethical </w:t>
      </w:r>
      <w:r w:rsidR="00762359" w:rsidRPr="001540C7">
        <w:rPr>
          <w:rFonts w:ascii="Times New Roman" w:hAnsi="Times New Roman" w:cs="Times New Roman"/>
          <w:sz w:val="24"/>
          <w:szCs w:val="24"/>
        </w:rPr>
        <w:t>b</w:t>
      </w:r>
      <w:r w:rsidRPr="001540C7">
        <w:rPr>
          <w:rFonts w:ascii="Times New Roman" w:hAnsi="Times New Roman" w:cs="Times New Roman"/>
          <w:sz w:val="24"/>
          <w:szCs w:val="24"/>
        </w:rPr>
        <w:t xml:space="preserve">ehavior.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176(3)</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429-449.</w:t>
      </w:r>
      <w:bookmarkStart w:id="54" w:name="_Hlk123374846"/>
    </w:p>
    <w:p w14:paraId="2E70B7A5" w14:textId="1838ABDC" w:rsidR="00C84A45" w:rsidRPr="001540C7" w:rsidRDefault="00C84A45" w:rsidP="00C84A45">
      <w:pPr>
        <w:spacing w:line="480" w:lineRule="auto"/>
        <w:ind w:left="720" w:hanging="720"/>
        <w:rPr>
          <w:rFonts w:ascii="Times New Roman" w:hAnsi="Times New Roman" w:cs="Times New Roman"/>
          <w:sz w:val="24"/>
          <w:szCs w:val="24"/>
        </w:rPr>
      </w:pPr>
      <w:bookmarkStart w:id="55" w:name="_Hlk124226639"/>
      <w:r w:rsidRPr="001540C7">
        <w:rPr>
          <w:rFonts w:ascii="Times New Roman" w:hAnsi="Times New Roman" w:cs="Times New Roman"/>
          <w:sz w:val="24"/>
          <w:szCs w:val="24"/>
        </w:rPr>
        <w:t xml:space="preserve">Rest, J. R. </w:t>
      </w:r>
      <w:r w:rsidR="0016589D">
        <w:rPr>
          <w:rFonts w:ascii="Times New Roman" w:hAnsi="Times New Roman" w:cs="Times New Roman"/>
          <w:sz w:val="24"/>
          <w:szCs w:val="24"/>
        </w:rPr>
        <w:t>(</w:t>
      </w:r>
      <w:r w:rsidRPr="001540C7">
        <w:rPr>
          <w:rFonts w:ascii="Times New Roman" w:hAnsi="Times New Roman" w:cs="Times New Roman"/>
          <w:sz w:val="24"/>
          <w:szCs w:val="24"/>
        </w:rPr>
        <w:t>1986</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w:t>
      </w:r>
      <w:r w:rsidRPr="001540C7">
        <w:rPr>
          <w:rFonts w:ascii="Times New Roman" w:hAnsi="Times New Roman" w:cs="Times New Roman"/>
          <w:i/>
          <w:iCs/>
          <w:sz w:val="24"/>
          <w:szCs w:val="24"/>
        </w:rPr>
        <w:t>DIT: Manual for the defining issues test</w:t>
      </w:r>
      <w:r w:rsidRPr="001540C7">
        <w:rPr>
          <w:rFonts w:ascii="Times New Roman" w:hAnsi="Times New Roman" w:cs="Times New Roman"/>
          <w:sz w:val="24"/>
          <w:szCs w:val="24"/>
        </w:rPr>
        <w:t>. Center for the Study of Ethical Development, University of Minnesota</w:t>
      </w:r>
      <w:bookmarkEnd w:id="54"/>
      <w:r w:rsidRPr="001540C7">
        <w:rPr>
          <w:rFonts w:ascii="Times New Roman" w:hAnsi="Times New Roman" w:cs="Times New Roman"/>
          <w:sz w:val="24"/>
          <w:szCs w:val="24"/>
        </w:rPr>
        <w:t>.</w:t>
      </w:r>
    </w:p>
    <w:p w14:paraId="35421094" w14:textId="4361C278" w:rsidR="00C84A45" w:rsidRPr="001540C7" w:rsidRDefault="00C84A45" w:rsidP="00C84A45">
      <w:pPr>
        <w:spacing w:line="480" w:lineRule="auto"/>
        <w:ind w:left="720" w:hanging="720"/>
        <w:rPr>
          <w:rFonts w:ascii="Times New Roman" w:hAnsi="Times New Roman" w:cs="Times New Roman"/>
          <w:sz w:val="24"/>
          <w:szCs w:val="24"/>
        </w:rPr>
      </w:pPr>
      <w:bookmarkStart w:id="56" w:name="_Hlk123910617"/>
      <w:bookmarkEnd w:id="55"/>
      <w:r w:rsidRPr="001540C7">
        <w:rPr>
          <w:rFonts w:ascii="Times New Roman" w:hAnsi="Times New Roman" w:cs="Times New Roman"/>
          <w:sz w:val="24"/>
          <w:szCs w:val="24"/>
        </w:rPr>
        <w:t xml:space="preserve">Reynolds, S. J. </w:t>
      </w:r>
      <w:r w:rsidR="0016589D">
        <w:rPr>
          <w:rFonts w:ascii="Times New Roman" w:hAnsi="Times New Roman" w:cs="Times New Roman"/>
          <w:sz w:val="24"/>
          <w:szCs w:val="24"/>
        </w:rPr>
        <w:t>(</w:t>
      </w:r>
      <w:r w:rsidRPr="001540C7">
        <w:rPr>
          <w:rFonts w:ascii="Times New Roman" w:hAnsi="Times New Roman" w:cs="Times New Roman"/>
          <w:sz w:val="24"/>
          <w:szCs w:val="24"/>
        </w:rPr>
        <w:t>2008</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Moral attentiveness: Who pays attention to the moral aspects of life? </w:t>
      </w:r>
      <w:r w:rsidRPr="001540C7">
        <w:rPr>
          <w:rFonts w:ascii="Times New Roman" w:hAnsi="Times New Roman" w:cs="Times New Roman"/>
          <w:i/>
          <w:iCs/>
          <w:sz w:val="24"/>
          <w:szCs w:val="24"/>
        </w:rPr>
        <w:t xml:space="preserve">Journal of Applied Psychology, </w:t>
      </w:r>
      <w:r w:rsidRPr="001540C7">
        <w:rPr>
          <w:rFonts w:ascii="Times New Roman" w:hAnsi="Times New Roman" w:cs="Times New Roman"/>
          <w:sz w:val="24"/>
          <w:szCs w:val="24"/>
        </w:rPr>
        <w:t>93(5)</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1027–1041.</w:t>
      </w:r>
    </w:p>
    <w:bookmarkEnd w:id="56"/>
    <w:p w14:paraId="4282DD39" w14:textId="2307708D"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Reynolds, S. </w:t>
      </w:r>
      <w:r w:rsidR="0016589D">
        <w:rPr>
          <w:rFonts w:ascii="Times New Roman" w:hAnsi="Times New Roman" w:cs="Times New Roman"/>
          <w:sz w:val="24"/>
          <w:szCs w:val="24"/>
        </w:rPr>
        <w:t>(</w:t>
      </w:r>
      <w:r w:rsidRPr="001540C7">
        <w:rPr>
          <w:rFonts w:ascii="Times New Roman" w:hAnsi="Times New Roman" w:cs="Times New Roman"/>
          <w:sz w:val="24"/>
          <w:szCs w:val="24"/>
        </w:rPr>
        <w:t>2006</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Moral awareness and ethical predispositions: Investigating the role of individual differences in the recognition of moral issues. </w:t>
      </w:r>
      <w:r w:rsidRPr="001540C7">
        <w:rPr>
          <w:rFonts w:ascii="Times New Roman" w:hAnsi="Times New Roman" w:cs="Times New Roman"/>
          <w:i/>
          <w:iCs/>
          <w:sz w:val="24"/>
          <w:szCs w:val="24"/>
        </w:rPr>
        <w:t xml:space="preserve">Journal of Applied Psychology, </w:t>
      </w:r>
      <w:r w:rsidRPr="001540C7">
        <w:rPr>
          <w:rFonts w:ascii="Times New Roman" w:hAnsi="Times New Roman" w:cs="Times New Roman"/>
          <w:sz w:val="24"/>
          <w:szCs w:val="24"/>
        </w:rPr>
        <w:t>91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233–243.</w:t>
      </w:r>
    </w:p>
    <w:p w14:paraId="29450992" w14:textId="6F1FA867" w:rsidR="00762359" w:rsidRPr="001540C7" w:rsidRDefault="00C84A45" w:rsidP="00762359">
      <w:pPr>
        <w:spacing w:line="480" w:lineRule="auto"/>
        <w:ind w:left="720" w:hanging="720"/>
        <w:rPr>
          <w:rFonts w:ascii="Times New Roman" w:hAnsi="Times New Roman" w:cs="Times New Roman"/>
          <w:sz w:val="24"/>
          <w:szCs w:val="24"/>
        </w:rPr>
      </w:pPr>
      <w:bookmarkStart w:id="57" w:name="_Hlk124248268"/>
      <w:r w:rsidRPr="001540C7">
        <w:rPr>
          <w:rFonts w:ascii="Times New Roman" w:hAnsi="Times New Roman" w:cs="Times New Roman"/>
          <w:sz w:val="24"/>
          <w:szCs w:val="24"/>
        </w:rPr>
        <w:t xml:space="preserve">Reynolds, S. J., &amp; Ceranic, T. L. </w:t>
      </w:r>
      <w:r w:rsidR="0016589D">
        <w:rPr>
          <w:rFonts w:ascii="Times New Roman" w:hAnsi="Times New Roman" w:cs="Times New Roman"/>
          <w:sz w:val="24"/>
          <w:szCs w:val="24"/>
        </w:rPr>
        <w:t>(</w:t>
      </w:r>
      <w:r w:rsidRPr="001540C7">
        <w:rPr>
          <w:rFonts w:ascii="Times New Roman" w:hAnsi="Times New Roman" w:cs="Times New Roman"/>
          <w:sz w:val="24"/>
          <w:szCs w:val="24"/>
        </w:rPr>
        <w:t>2007</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The effects of moral judgment and moral identity on moral behavior: An empirical examination of the moral individual. </w:t>
      </w:r>
      <w:r w:rsidRPr="001540C7">
        <w:rPr>
          <w:rFonts w:ascii="Times New Roman" w:hAnsi="Times New Roman" w:cs="Times New Roman"/>
          <w:i/>
          <w:iCs/>
          <w:sz w:val="24"/>
          <w:szCs w:val="24"/>
        </w:rPr>
        <w:t xml:space="preserve">Journal of Applied Psychology, </w:t>
      </w:r>
      <w:r w:rsidRPr="001540C7">
        <w:rPr>
          <w:rFonts w:ascii="Times New Roman" w:hAnsi="Times New Roman" w:cs="Times New Roman"/>
          <w:sz w:val="24"/>
          <w:szCs w:val="24"/>
        </w:rPr>
        <w:t>92(6)</w:t>
      </w:r>
      <w:r w:rsidR="0016589D">
        <w:rPr>
          <w:rFonts w:ascii="Times New Roman" w:hAnsi="Times New Roman" w:cs="Times New Roman"/>
          <w:sz w:val="24"/>
          <w:szCs w:val="24"/>
        </w:rPr>
        <w:t>,</w:t>
      </w:r>
      <w:r w:rsidR="00762359" w:rsidRPr="001540C7">
        <w:rPr>
          <w:rFonts w:ascii="Times New Roman" w:hAnsi="Times New Roman" w:cs="Times New Roman"/>
          <w:sz w:val="24"/>
          <w:szCs w:val="24"/>
        </w:rPr>
        <w:t xml:space="preserve"> </w:t>
      </w:r>
      <w:r w:rsidRPr="001540C7">
        <w:rPr>
          <w:rFonts w:ascii="Times New Roman" w:hAnsi="Times New Roman" w:cs="Times New Roman"/>
          <w:sz w:val="24"/>
          <w:szCs w:val="24"/>
        </w:rPr>
        <w:t>1610-1624.</w:t>
      </w:r>
      <w:r w:rsidR="00762359" w:rsidRPr="001540C7">
        <w:rPr>
          <w:rFonts w:ascii="Times New Roman" w:hAnsi="Times New Roman" w:cs="Times New Roman"/>
          <w:sz w:val="24"/>
          <w:szCs w:val="24"/>
        </w:rPr>
        <w:t xml:space="preserve"> </w:t>
      </w:r>
    </w:p>
    <w:p w14:paraId="58A9CBF4" w14:textId="47F6C21F" w:rsidR="00762359" w:rsidRPr="001540C7" w:rsidRDefault="00762359" w:rsidP="00762359">
      <w:pPr>
        <w:spacing w:line="480" w:lineRule="auto"/>
        <w:ind w:left="720" w:hanging="720"/>
        <w:rPr>
          <w:rFonts w:ascii="Times New Roman" w:hAnsi="Times New Roman" w:cs="Times New Roman"/>
          <w:color w:val="222222"/>
          <w:sz w:val="24"/>
          <w:szCs w:val="24"/>
          <w:shd w:val="clear" w:color="auto" w:fill="FFFFFF"/>
        </w:rPr>
      </w:pPr>
      <w:r w:rsidRPr="001540C7">
        <w:rPr>
          <w:rFonts w:ascii="Times New Roman" w:hAnsi="Times New Roman" w:cs="Times New Roman"/>
          <w:sz w:val="24"/>
          <w:szCs w:val="24"/>
        </w:rPr>
        <w:t xml:space="preserve">Robinson, K., McKenna, B., &amp; Rooney, D. </w:t>
      </w:r>
      <w:r w:rsidR="0016589D">
        <w:rPr>
          <w:rFonts w:ascii="Times New Roman" w:hAnsi="Times New Roman" w:cs="Times New Roman"/>
          <w:sz w:val="24"/>
          <w:szCs w:val="24"/>
        </w:rPr>
        <w:t>(</w:t>
      </w:r>
      <w:r w:rsidRPr="001540C7">
        <w:rPr>
          <w:rFonts w:ascii="Times New Roman" w:hAnsi="Times New Roman" w:cs="Times New Roman"/>
          <w:sz w:val="24"/>
          <w:szCs w:val="24"/>
        </w:rPr>
        <w:t>2022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The relationship of risk to rules, values, virtues, and moral complexity: What we can learn from the moral struggles of military leaders.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179(3)</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749-766.</w:t>
      </w:r>
      <w:r w:rsidRPr="001540C7">
        <w:rPr>
          <w:rFonts w:ascii="Times New Roman" w:hAnsi="Times New Roman" w:cs="Times New Roman"/>
          <w:color w:val="222222"/>
          <w:sz w:val="24"/>
          <w:szCs w:val="24"/>
          <w:shd w:val="clear" w:color="auto" w:fill="FFFFFF"/>
        </w:rPr>
        <w:t xml:space="preserve"> </w:t>
      </w:r>
    </w:p>
    <w:p w14:paraId="30C1F5DB" w14:textId="1103FD85" w:rsidR="00E342A0" w:rsidRDefault="00762359" w:rsidP="00762359">
      <w:pPr>
        <w:spacing w:line="480" w:lineRule="auto"/>
        <w:ind w:left="720" w:hanging="720"/>
        <w:rPr>
          <w:rFonts w:ascii="Times New Roman" w:hAnsi="Times New Roman" w:cs="Times New Roman"/>
          <w:color w:val="222222"/>
          <w:sz w:val="24"/>
          <w:szCs w:val="24"/>
          <w:shd w:val="clear" w:color="auto" w:fill="FFFFFF"/>
        </w:rPr>
      </w:pPr>
      <w:proofErr w:type="spellStart"/>
      <w:r w:rsidRPr="001540C7">
        <w:rPr>
          <w:rFonts w:ascii="Times New Roman" w:hAnsi="Times New Roman" w:cs="Times New Roman"/>
          <w:color w:val="222222"/>
          <w:sz w:val="24"/>
          <w:szCs w:val="24"/>
          <w:shd w:val="clear" w:color="auto" w:fill="FFFFFF"/>
        </w:rPr>
        <w:lastRenderedPageBreak/>
        <w:t>Rogelberg</w:t>
      </w:r>
      <w:proofErr w:type="spellEnd"/>
      <w:r w:rsidRPr="001540C7">
        <w:rPr>
          <w:rFonts w:ascii="Times New Roman" w:hAnsi="Times New Roman" w:cs="Times New Roman"/>
          <w:color w:val="222222"/>
          <w:sz w:val="24"/>
          <w:szCs w:val="24"/>
          <w:shd w:val="clear" w:color="auto" w:fill="FFFFFF"/>
        </w:rPr>
        <w:t xml:space="preserve">, S. G., King, E. B., &amp; Alonso, A. </w:t>
      </w:r>
      <w:r w:rsidR="0016589D">
        <w:rPr>
          <w:rFonts w:ascii="Times New Roman" w:hAnsi="Times New Roman" w:cs="Times New Roman"/>
          <w:color w:val="222222"/>
          <w:sz w:val="24"/>
          <w:szCs w:val="24"/>
          <w:shd w:val="clear" w:color="auto" w:fill="FFFFFF"/>
        </w:rPr>
        <w:t>(</w:t>
      </w:r>
      <w:r w:rsidRPr="001540C7">
        <w:rPr>
          <w:rFonts w:ascii="Times New Roman" w:hAnsi="Times New Roman" w:cs="Times New Roman"/>
          <w:color w:val="222222"/>
          <w:sz w:val="24"/>
          <w:szCs w:val="24"/>
          <w:shd w:val="clear" w:color="auto" w:fill="FFFFFF"/>
        </w:rPr>
        <w:t>2022</w:t>
      </w:r>
      <w:r w:rsidR="0016589D">
        <w:rPr>
          <w:rFonts w:ascii="Times New Roman" w:hAnsi="Times New Roman" w:cs="Times New Roman"/>
          <w:color w:val="222222"/>
          <w:sz w:val="24"/>
          <w:szCs w:val="24"/>
          <w:shd w:val="clear" w:color="auto" w:fill="FFFFFF"/>
        </w:rPr>
        <w:t>)</w:t>
      </w:r>
      <w:r w:rsidRPr="001540C7">
        <w:rPr>
          <w:rFonts w:ascii="Times New Roman" w:hAnsi="Times New Roman" w:cs="Times New Roman"/>
          <w:color w:val="222222"/>
          <w:sz w:val="24"/>
          <w:szCs w:val="24"/>
          <w:shd w:val="clear" w:color="auto" w:fill="FFFFFF"/>
        </w:rPr>
        <w:t>. How we can bring IO psychology science and evidence-based practices to the public. </w:t>
      </w:r>
      <w:r w:rsidRPr="001540C7">
        <w:rPr>
          <w:rFonts w:ascii="Times New Roman" w:hAnsi="Times New Roman" w:cs="Times New Roman"/>
          <w:i/>
          <w:iCs/>
          <w:color w:val="222222"/>
          <w:sz w:val="24"/>
          <w:szCs w:val="24"/>
          <w:shd w:val="clear" w:color="auto" w:fill="FFFFFF"/>
        </w:rPr>
        <w:t>Industrial and Organizational Psychology</w:t>
      </w:r>
      <w:r w:rsidRPr="001540C7">
        <w:rPr>
          <w:rFonts w:ascii="Times New Roman" w:hAnsi="Times New Roman" w:cs="Times New Roman"/>
          <w:color w:val="222222"/>
          <w:sz w:val="24"/>
          <w:szCs w:val="24"/>
          <w:shd w:val="clear" w:color="auto" w:fill="FFFFFF"/>
        </w:rPr>
        <w:t>, 15(2)</w:t>
      </w:r>
      <w:r w:rsidR="0016589D">
        <w:rPr>
          <w:rFonts w:ascii="Times New Roman" w:hAnsi="Times New Roman" w:cs="Times New Roman"/>
          <w:color w:val="222222"/>
          <w:sz w:val="24"/>
          <w:szCs w:val="24"/>
          <w:shd w:val="clear" w:color="auto" w:fill="FFFFFF"/>
        </w:rPr>
        <w:t>,</w:t>
      </w:r>
      <w:r w:rsidRPr="001540C7">
        <w:rPr>
          <w:rFonts w:ascii="Times New Roman" w:hAnsi="Times New Roman" w:cs="Times New Roman"/>
          <w:color w:val="222222"/>
          <w:sz w:val="24"/>
          <w:szCs w:val="24"/>
          <w:shd w:val="clear" w:color="auto" w:fill="FFFFFF"/>
        </w:rPr>
        <w:t xml:space="preserve"> 259-272.</w:t>
      </w:r>
    </w:p>
    <w:p w14:paraId="316DBD48" w14:textId="504FD0DD" w:rsidR="00C84A45" w:rsidRDefault="00762359" w:rsidP="00762359">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Rotter, J. B. </w:t>
      </w:r>
      <w:r w:rsidR="0016589D">
        <w:rPr>
          <w:rFonts w:ascii="Times New Roman" w:hAnsi="Times New Roman" w:cs="Times New Roman"/>
          <w:sz w:val="24"/>
          <w:szCs w:val="24"/>
        </w:rPr>
        <w:t>(</w:t>
      </w:r>
      <w:r w:rsidRPr="001540C7">
        <w:rPr>
          <w:rFonts w:ascii="Times New Roman" w:hAnsi="Times New Roman" w:cs="Times New Roman"/>
          <w:sz w:val="24"/>
          <w:szCs w:val="24"/>
        </w:rPr>
        <w:t>1966</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Generalized expectancies for internal versus external control of reinforcement. </w:t>
      </w:r>
      <w:r w:rsidRPr="001540C7">
        <w:rPr>
          <w:rFonts w:ascii="Times New Roman" w:hAnsi="Times New Roman" w:cs="Times New Roman"/>
          <w:i/>
          <w:iCs/>
          <w:sz w:val="24"/>
          <w:szCs w:val="24"/>
        </w:rPr>
        <w:t xml:space="preserve">Psychological monographs: General and applied, </w:t>
      </w:r>
      <w:r w:rsidRPr="001540C7">
        <w:rPr>
          <w:rFonts w:ascii="Times New Roman" w:hAnsi="Times New Roman" w:cs="Times New Roman"/>
          <w:sz w:val="24"/>
          <w:szCs w:val="24"/>
        </w:rPr>
        <w:t>80(1)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1-28.</w:t>
      </w:r>
    </w:p>
    <w:bookmarkEnd w:id="57"/>
    <w:p w14:paraId="4B4908D6" w14:textId="2239865E"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Rynes, S. L., Colbert, A. E., &amp; Brown, K. G. </w:t>
      </w:r>
      <w:r w:rsidR="0016589D">
        <w:rPr>
          <w:rFonts w:ascii="Times New Roman" w:hAnsi="Times New Roman" w:cs="Times New Roman"/>
          <w:sz w:val="24"/>
          <w:szCs w:val="24"/>
        </w:rPr>
        <w:t>(</w:t>
      </w:r>
      <w:r w:rsidRPr="001540C7">
        <w:rPr>
          <w:rFonts w:ascii="Times New Roman" w:hAnsi="Times New Roman" w:cs="Times New Roman"/>
          <w:sz w:val="24"/>
          <w:szCs w:val="24"/>
        </w:rPr>
        <w:t>2002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HR professionals' beliefs about effective human resource practices: Correspondence between research and practice. </w:t>
      </w:r>
      <w:r w:rsidRPr="001540C7">
        <w:rPr>
          <w:rFonts w:ascii="Times New Roman" w:hAnsi="Times New Roman" w:cs="Times New Roman"/>
          <w:i/>
          <w:iCs/>
          <w:sz w:val="24"/>
          <w:szCs w:val="24"/>
        </w:rPr>
        <w:t xml:space="preserve">Human Resource Management, </w:t>
      </w:r>
      <w:r w:rsidRPr="001540C7">
        <w:rPr>
          <w:rFonts w:ascii="Times New Roman" w:hAnsi="Times New Roman" w:cs="Times New Roman"/>
          <w:sz w:val="24"/>
          <w:szCs w:val="24"/>
        </w:rPr>
        <w:t>41</w:t>
      </w:r>
      <w:r w:rsidRPr="001540C7">
        <w:rPr>
          <w:rFonts w:ascii="Times New Roman" w:hAnsi="Times New Roman" w:cs="Times New Roman"/>
          <w:i/>
          <w:iCs/>
          <w:sz w:val="24"/>
          <w:szCs w:val="24"/>
        </w:rPr>
        <w:t>(</w:t>
      </w:r>
      <w:r w:rsidRPr="001540C7">
        <w:rPr>
          <w:rFonts w:ascii="Times New Roman" w:hAnsi="Times New Roman" w:cs="Times New Roman"/>
          <w:sz w:val="24"/>
          <w:szCs w:val="24"/>
        </w:rPr>
        <w:t>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149–174.</w:t>
      </w:r>
    </w:p>
    <w:p w14:paraId="4BE4C9EA" w14:textId="66E38A7B"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Rynes, S. L., </w:t>
      </w:r>
      <w:proofErr w:type="spellStart"/>
      <w:r w:rsidRPr="001540C7">
        <w:rPr>
          <w:rFonts w:ascii="Times New Roman" w:hAnsi="Times New Roman" w:cs="Times New Roman"/>
          <w:sz w:val="24"/>
          <w:szCs w:val="24"/>
        </w:rPr>
        <w:t>Giluk</w:t>
      </w:r>
      <w:proofErr w:type="spellEnd"/>
      <w:r w:rsidRPr="001540C7">
        <w:rPr>
          <w:rFonts w:ascii="Times New Roman" w:hAnsi="Times New Roman" w:cs="Times New Roman"/>
          <w:sz w:val="24"/>
          <w:szCs w:val="24"/>
        </w:rPr>
        <w:t xml:space="preserve">, T. L, &amp; Brown, K. G. </w:t>
      </w:r>
      <w:r w:rsidR="0016589D">
        <w:rPr>
          <w:rFonts w:ascii="Times New Roman" w:hAnsi="Times New Roman" w:cs="Times New Roman"/>
          <w:sz w:val="24"/>
          <w:szCs w:val="24"/>
        </w:rPr>
        <w:t>(</w:t>
      </w:r>
      <w:r w:rsidRPr="001540C7">
        <w:rPr>
          <w:rFonts w:ascii="Times New Roman" w:hAnsi="Times New Roman" w:cs="Times New Roman"/>
          <w:sz w:val="24"/>
          <w:szCs w:val="24"/>
        </w:rPr>
        <w:t>2007</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The very separate worlds of academic and practitioner periodicals in human resource management: Implications for evidence-based management. </w:t>
      </w:r>
      <w:r w:rsidRPr="001540C7">
        <w:rPr>
          <w:rFonts w:ascii="Times New Roman" w:hAnsi="Times New Roman" w:cs="Times New Roman"/>
          <w:i/>
          <w:iCs/>
          <w:sz w:val="24"/>
          <w:szCs w:val="24"/>
        </w:rPr>
        <w:t xml:space="preserve">Academy of Management Journal, </w:t>
      </w:r>
      <w:r w:rsidRPr="001540C7">
        <w:rPr>
          <w:rFonts w:ascii="Times New Roman" w:hAnsi="Times New Roman" w:cs="Times New Roman"/>
          <w:sz w:val="24"/>
          <w:szCs w:val="24"/>
        </w:rPr>
        <w:t>50(5)</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987–1000.</w:t>
      </w:r>
      <w:bookmarkStart w:id="58" w:name="_Hlk123712565"/>
    </w:p>
    <w:p w14:paraId="2322FD7C" w14:textId="5BE72313"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Sekerka, L. E., Bagozzi, R. P., &amp; </w:t>
      </w:r>
      <w:proofErr w:type="spellStart"/>
      <w:r w:rsidRPr="001540C7">
        <w:rPr>
          <w:rFonts w:ascii="Times New Roman" w:hAnsi="Times New Roman" w:cs="Times New Roman"/>
          <w:sz w:val="24"/>
          <w:szCs w:val="24"/>
        </w:rPr>
        <w:t>Charnigo</w:t>
      </w:r>
      <w:proofErr w:type="spellEnd"/>
      <w:r w:rsidRPr="001540C7">
        <w:rPr>
          <w:rFonts w:ascii="Times New Roman" w:hAnsi="Times New Roman" w:cs="Times New Roman"/>
          <w:sz w:val="24"/>
          <w:szCs w:val="24"/>
        </w:rPr>
        <w:t xml:space="preserve">, R. </w:t>
      </w:r>
      <w:r w:rsidR="0016589D">
        <w:rPr>
          <w:rFonts w:ascii="Times New Roman" w:hAnsi="Times New Roman" w:cs="Times New Roman"/>
          <w:sz w:val="24"/>
          <w:szCs w:val="24"/>
        </w:rPr>
        <w:t>(</w:t>
      </w:r>
      <w:r w:rsidRPr="001540C7">
        <w:rPr>
          <w:rFonts w:ascii="Times New Roman" w:hAnsi="Times New Roman" w:cs="Times New Roman"/>
          <w:sz w:val="24"/>
          <w:szCs w:val="24"/>
        </w:rPr>
        <w:t>2009</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Facing ethical challenges in the workplace: Conceptualizing and measuring professional moral courage.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89(4)</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565-579</w:t>
      </w:r>
      <w:bookmarkEnd w:id="58"/>
      <w:r w:rsidRPr="001540C7">
        <w:rPr>
          <w:rFonts w:ascii="Times New Roman" w:hAnsi="Times New Roman" w:cs="Times New Roman"/>
          <w:sz w:val="24"/>
          <w:szCs w:val="24"/>
        </w:rPr>
        <w:t>.</w:t>
      </w:r>
    </w:p>
    <w:p w14:paraId="106351F8" w14:textId="641E163F"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Schaubroeck, J. M., Hannah, S. T., Avolio, B. J., Kozlowski, S. W., Lord, R. G., Treviño, L. K., ... &amp; Peng, A. C. </w:t>
      </w:r>
      <w:r w:rsidR="0016589D">
        <w:rPr>
          <w:rFonts w:ascii="Times New Roman" w:hAnsi="Times New Roman" w:cs="Times New Roman"/>
          <w:sz w:val="24"/>
          <w:szCs w:val="24"/>
        </w:rPr>
        <w:t>(</w:t>
      </w:r>
      <w:r w:rsidRPr="001540C7">
        <w:rPr>
          <w:rFonts w:ascii="Times New Roman" w:hAnsi="Times New Roman" w:cs="Times New Roman"/>
          <w:sz w:val="24"/>
          <w:szCs w:val="24"/>
        </w:rPr>
        <w:t>2012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Embedding ethical leadership within and across organization levels. </w:t>
      </w:r>
      <w:r w:rsidRPr="001540C7">
        <w:rPr>
          <w:rFonts w:ascii="Times New Roman" w:hAnsi="Times New Roman" w:cs="Times New Roman"/>
          <w:i/>
          <w:iCs/>
          <w:sz w:val="24"/>
          <w:szCs w:val="24"/>
        </w:rPr>
        <w:t xml:space="preserve">Academy of Management Journal, </w:t>
      </w:r>
      <w:r w:rsidRPr="001540C7">
        <w:rPr>
          <w:rFonts w:ascii="Times New Roman" w:hAnsi="Times New Roman" w:cs="Times New Roman"/>
          <w:sz w:val="24"/>
          <w:szCs w:val="24"/>
        </w:rPr>
        <w:t>55(5)</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1053-1078.</w:t>
      </w:r>
    </w:p>
    <w:p w14:paraId="4D4C5B5A" w14:textId="124A752C"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Schminke, M., Ambrose, M. L., &amp; Noel, T. W. </w:t>
      </w:r>
      <w:r w:rsidR="0016589D">
        <w:rPr>
          <w:rFonts w:ascii="Times New Roman" w:hAnsi="Times New Roman" w:cs="Times New Roman"/>
          <w:sz w:val="24"/>
          <w:szCs w:val="24"/>
        </w:rPr>
        <w:t>(</w:t>
      </w:r>
      <w:r w:rsidRPr="001540C7">
        <w:rPr>
          <w:rFonts w:ascii="Times New Roman" w:hAnsi="Times New Roman" w:cs="Times New Roman"/>
          <w:sz w:val="24"/>
          <w:szCs w:val="24"/>
        </w:rPr>
        <w:t>1997</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The effect of ethical frameworks on perceptions of organizational justice. </w:t>
      </w:r>
      <w:r w:rsidRPr="001540C7">
        <w:rPr>
          <w:rFonts w:ascii="Times New Roman" w:hAnsi="Times New Roman" w:cs="Times New Roman"/>
          <w:i/>
          <w:iCs/>
          <w:sz w:val="24"/>
          <w:szCs w:val="24"/>
        </w:rPr>
        <w:t xml:space="preserve">Academy of Management Journal, </w:t>
      </w:r>
      <w:r w:rsidRPr="001540C7">
        <w:rPr>
          <w:rFonts w:ascii="Times New Roman" w:hAnsi="Times New Roman" w:cs="Times New Roman"/>
          <w:sz w:val="24"/>
          <w:szCs w:val="24"/>
        </w:rPr>
        <w:t>40</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1190–1207.</w:t>
      </w:r>
    </w:p>
    <w:p w14:paraId="055977BF" w14:textId="249040A3"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lastRenderedPageBreak/>
        <w:t xml:space="preserve">Shao, R., Aquino, K., &amp; Freeman, D. </w:t>
      </w:r>
      <w:r w:rsidR="0016589D">
        <w:rPr>
          <w:rFonts w:ascii="Times New Roman" w:hAnsi="Times New Roman" w:cs="Times New Roman"/>
          <w:sz w:val="24"/>
          <w:szCs w:val="24"/>
        </w:rPr>
        <w:t>(</w:t>
      </w:r>
      <w:r w:rsidRPr="001540C7">
        <w:rPr>
          <w:rFonts w:ascii="Times New Roman" w:hAnsi="Times New Roman" w:cs="Times New Roman"/>
          <w:sz w:val="24"/>
          <w:szCs w:val="24"/>
        </w:rPr>
        <w:t>2008</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Beyond moral reasoning: A review of moral identity research and its implications for business ethics. </w:t>
      </w:r>
      <w:r w:rsidRPr="001540C7">
        <w:rPr>
          <w:rFonts w:ascii="Times New Roman" w:hAnsi="Times New Roman" w:cs="Times New Roman"/>
          <w:i/>
          <w:iCs/>
          <w:sz w:val="24"/>
          <w:szCs w:val="24"/>
        </w:rPr>
        <w:t xml:space="preserve">Business Ethics Quarterly, </w:t>
      </w:r>
      <w:r w:rsidRPr="001540C7">
        <w:rPr>
          <w:rFonts w:ascii="Times New Roman" w:hAnsi="Times New Roman" w:cs="Times New Roman"/>
          <w:sz w:val="24"/>
          <w:szCs w:val="24"/>
        </w:rPr>
        <w:t>18(4)</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513-540.</w:t>
      </w:r>
    </w:p>
    <w:p w14:paraId="54538B04" w14:textId="290C6166" w:rsidR="00C84A45" w:rsidRDefault="00C84A45" w:rsidP="00C84A45">
      <w:pPr>
        <w:spacing w:line="480" w:lineRule="auto"/>
        <w:ind w:left="720" w:hanging="720"/>
        <w:rPr>
          <w:rFonts w:ascii="Times New Roman" w:hAnsi="Times New Roman" w:cs="Times New Roman"/>
          <w:sz w:val="24"/>
          <w:szCs w:val="24"/>
        </w:rPr>
      </w:pPr>
      <w:bookmarkStart w:id="59" w:name="_Hlk123626813"/>
      <w:bookmarkStart w:id="60" w:name="_Hlk124145738"/>
      <w:r w:rsidRPr="001540C7">
        <w:rPr>
          <w:rFonts w:ascii="Times New Roman" w:hAnsi="Times New Roman" w:cs="Times New Roman"/>
          <w:sz w:val="24"/>
          <w:szCs w:val="24"/>
        </w:rPr>
        <w:t xml:space="preserve">Smith, S. F., &amp; Lilienfeld, S. O. </w:t>
      </w:r>
      <w:r w:rsidR="0016589D">
        <w:rPr>
          <w:rFonts w:ascii="Times New Roman" w:hAnsi="Times New Roman" w:cs="Times New Roman"/>
          <w:sz w:val="24"/>
          <w:szCs w:val="24"/>
        </w:rPr>
        <w:t>(</w:t>
      </w:r>
      <w:r w:rsidRPr="001540C7">
        <w:rPr>
          <w:rFonts w:ascii="Times New Roman" w:hAnsi="Times New Roman" w:cs="Times New Roman"/>
          <w:sz w:val="24"/>
          <w:szCs w:val="24"/>
        </w:rPr>
        <w:t>2013</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Psychopathy in the workplace: The knowns and unknowns. </w:t>
      </w:r>
      <w:r w:rsidRPr="001540C7">
        <w:rPr>
          <w:rFonts w:ascii="Times New Roman" w:hAnsi="Times New Roman" w:cs="Times New Roman"/>
          <w:i/>
          <w:iCs/>
          <w:sz w:val="24"/>
          <w:szCs w:val="24"/>
        </w:rPr>
        <w:t xml:space="preserve">Aggression and Violent Behavior, </w:t>
      </w:r>
      <w:r w:rsidRPr="001540C7">
        <w:rPr>
          <w:rFonts w:ascii="Times New Roman" w:hAnsi="Times New Roman" w:cs="Times New Roman"/>
          <w:sz w:val="24"/>
          <w:szCs w:val="24"/>
        </w:rPr>
        <w:t>18(2)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204-218.</w:t>
      </w:r>
      <w:bookmarkEnd w:id="59"/>
    </w:p>
    <w:p w14:paraId="5A7D04DB" w14:textId="1403849E" w:rsidR="00DC2B42" w:rsidRDefault="00DC2B42" w:rsidP="00C84A45">
      <w:pPr>
        <w:spacing w:line="480" w:lineRule="auto"/>
        <w:ind w:left="720" w:hanging="720"/>
        <w:rPr>
          <w:rFonts w:ascii="Times New Roman" w:hAnsi="Times New Roman" w:cs="Times New Roman"/>
          <w:sz w:val="24"/>
          <w:szCs w:val="24"/>
        </w:rPr>
      </w:pPr>
      <w:bookmarkStart w:id="61" w:name="_Hlk124146055"/>
      <w:bookmarkEnd w:id="60"/>
      <w:r>
        <w:rPr>
          <w:rFonts w:ascii="Times New Roman" w:hAnsi="Times New Roman" w:cs="Times New Roman"/>
          <w:sz w:val="24"/>
          <w:szCs w:val="24"/>
        </w:rPr>
        <w:t xml:space="preserve">Smith-Crowe, K., &amp; Warren, D. E. (2014). The emotion-evoked collective corruption model: The role of emotion in the spread of corruption within organizations, </w:t>
      </w:r>
      <w:r w:rsidRPr="00DC2B42">
        <w:rPr>
          <w:rFonts w:ascii="Times New Roman" w:hAnsi="Times New Roman" w:cs="Times New Roman"/>
          <w:i/>
          <w:iCs/>
          <w:sz w:val="24"/>
          <w:szCs w:val="24"/>
        </w:rPr>
        <w:t>Organization Science</w:t>
      </w:r>
      <w:r>
        <w:rPr>
          <w:rFonts w:ascii="Times New Roman" w:hAnsi="Times New Roman" w:cs="Times New Roman"/>
          <w:sz w:val="24"/>
          <w:szCs w:val="24"/>
        </w:rPr>
        <w:t>, 25(4), 1154-1171.</w:t>
      </w:r>
    </w:p>
    <w:p w14:paraId="2408EDE0" w14:textId="236A2E01"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Stevens, G. W., Deuling, J. K., &amp; </w:t>
      </w:r>
      <w:proofErr w:type="spellStart"/>
      <w:r w:rsidRPr="001540C7">
        <w:rPr>
          <w:rFonts w:ascii="Times New Roman" w:hAnsi="Times New Roman" w:cs="Times New Roman"/>
          <w:sz w:val="24"/>
          <w:szCs w:val="24"/>
        </w:rPr>
        <w:t>Armenakis</w:t>
      </w:r>
      <w:proofErr w:type="spellEnd"/>
      <w:r w:rsidRPr="001540C7">
        <w:rPr>
          <w:rFonts w:ascii="Times New Roman" w:hAnsi="Times New Roman" w:cs="Times New Roman"/>
          <w:sz w:val="24"/>
          <w:szCs w:val="24"/>
        </w:rPr>
        <w:t xml:space="preserve">, A. A. </w:t>
      </w:r>
      <w:r w:rsidR="0016589D">
        <w:rPr>
          <w:rFonts w:ascii="Times New Roman" w:hAnsi="Times New Roman" w:cs="Times New Roman"/>
          <w:sz w:val="24"/>
          <w:szCs w:val="24"/>
        </w:rPr>
        <w:t>(</w:t>
      </w:r>
      <w:r w:rsidRPr="001540C7">
        <w:rPr>
          <w:rFonts w:ascii="Times New Roman" w:hAnsi="Times New Roman" w:cs="Times New Roman"/>
          <w:sz w:val="24"/>
          <w:szCs w:val="24"/>
        </w:rPr>
        <w:t>2012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Successful psychopaths: Are they unethical decision-makers and why?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105(2)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139-149.</w:t>
      </w:r>
    </w:p>
    <w:bookmarkEnd w:id="61"/>
    <w:p w14:paraId="0E76C137" w14:textId="089CD31E" w:rsidR="00C84A45" w:rsidRPr="001540C7" w:rsidRDefault="00C84A45" w:rsidP="00C84A45">
      <w:pPr>
        <w:spacing w:line="480" w:lineRule="auto"/>
        <w:ind w:left="720" w:hanging="720"/>
        <w:rPr>
          <w:rFonts w:ascii="Times New Roman" w:hAnsi="Times New Roman" w:cs="Times New Roman"/>
          <w:sz w:val="24"/>
          <w:szCs w:val="24"/>
        </w:rPr>
      </w:pPr>
      <w:proofErr w:type="spellStart"/>
      <w:r w:rsidRPr="001540C7">
        <w:rPr>
          <w:rFonts w:ascii="Times New Roman" w:hAnsi="Times New Roman" w:cs="Times New Roman"/>
          <w:sz w:val="24"/>
          <w:szCs w:val="24"/>
        </w:rPr>
        <w:t>Tenbrunsel</w:t>
      </w:r>
      <w:proofErr w:type="spellEnd"/>
      <w:r w:rsidRPr="001540C7">
        <w:rPr>
          <w:rFonts w:ascii="Times New Roman" w:hAnsi="Times New Roman" w:cs="Times New Roman"/>
          <w:sz w:val="24"/>
          <w:szCs w:val="24"/>
        </w:rPr>
        <w:t xml:space="preserve">, A. E., &amp; Messick, D. M. </w:t>
      </w:r>
      <w:r w:rsidR="0016589D">
        <w:rPr>
          <w:rFonts w:ascii="Times New Roman" w:hAnsi="Times New Roman" w:cs="Times New Roman"/>
          <w:sz w:val="24"/>
          <w:szCs w:val="24"/>
        </w:rPr>
        <w:t>(</w:t>
      </w:r>
      <w:r w:rsidRPr="001540C7">
        <w:rPr>
          <w:rFonts w:ascii="Times New Roman" w:hAnsi="Times New Roman" w:cs="Times New Roman"/>
          <w:sz w:val="24"/>
          <w:szCs w:val="24"/>
        </w:rPr>
        <w:t>1999</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Sanctioning systems, decision frames, and cooperation. </w:t>
      </w:r>
      <w:r w:rsidRPr="001540C7">
        <w:rPr>
          <w:rFonts w:ascii="Times New Roman" w:hAnsi="Times New Roman" w:cs="Times New Roman"/>
          <w:i/>
          <w:iCs/>
          <w:sz w:val="24"/>
          <w:szCs w:val="24"/>
        </w:rPr>
        <w:t xml:space="preserve">Administrative Science Quarterly, </w:t>
      </w:r>
      <w:r w:rsidRPr="001540C7">
        <w:rPr>
          <w:rFonts w:ascii="Times New Roman" w:hAnsi="Times New Roman" w:cs="Times New Roman"/>
          <w:sz w:val="24"/>
          <w:szCs w:val="24"/>
        </w:rPr>
        <w:t>44</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684–707.</w:t>
      </w:r>
    </w:p>
    <w:p w14:paraId="7CDF1319" w14:textId="07B07DCC" w:rsidR="00C84A45" w:rsidRPr="001540C7" w:rsidRDefault="00C84A45" w:rsidP="00C84A45">
      <w:pPr>
        <w:spacing w:line="480" w:lineRule="auto"/>
        <w:ind w:left="720" w:hanging="720"/>
        <w:rPr>
          <w:rFonts w:ascii="Times New Roman" w:hAnsi="Times New Roman" w:cs="Times New Roman"/>
          <w:sz w:val="24"/>
          <w:szCs w:val="24"/>
        </w:rPr>
      </w:pPr>
      <w:proofErr w:type="spellStart"/>
      <w:r w:rsidRPr="001540C7">
        <w:rPr>
          <w:rFonts w:ascii="Times New Roman" w:hAnsi="Times New Roman" w:cs="Times New Roman"/>
          <w:sz w:val="24"/>
          <w:szCs w:val="24"/>
        </w:rPr>
        <w:t>Tenbrunsel</w:t>
      </w:r>
      <w:proofErr w:type="spellEnd"/>
      <w:r w:rsidRPr="001540C7">
        <w:rPr>
          <w:rFonts w:ascii="Times New Roman" w:hAnsi="Times New Roman" w:cs="Times New Roman"/>
          <w:sz w:val="24"/>
          <w:szCs w:val="24"/>
        </w:rPr>
        <w:t xml:space="preserve">, A. E., &amp; Messick, D. M. </w:t>
      </w:r>
      <w:r w:rsidR="0016589D">
        <w:rPr>
          <w:rFonts w:ascii="Times New Roman" w:hAnsi="Times New Roman" w:cs="Times New Roman"/>
          <w:sz w:val="24"/>
          <w:szCs w:val="24"/>
        </w:rPr>
        <w:t>(</w:t>
      </w:r>
      <w:r w:rsidRPr="001540C7">
        <w:rPr>
          <w:rFonts w:ascii="Times New Roman" w:hAnsi="Times New Roman" w:cs="Times New Roman"/>
          <w:sz w:val="24"/>
          <w:szCs w:val="24"/>
        </w:rPr>
        <w:t>2004</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Ethical fading: The role of self-deception in unethical behavior. </w:t>
      </w:r>
      <w:r w:rsidRPr="001540C7">
        <w:rPr>
          <w:rFonts w:ascii="Times New Roman" w:hAnsi="Times New Roman" w:cs="Times New Roman"/>
          <w:i/>
          <w:iCs/>
          <w:sz w:val="24"/>
          <w:szCs w:val="24"/>
        </w:rPr>
        <w:t xml:space="preserve">Social Justice Research, </w:t>
      </w:r>
      <w:r w:rsidRPr="001540C7">
        <w:rPr>
          <w:rFonts w:ascii="Times New Roman" w:hAnsi="Times New Roman" w:cs="Times New Roman"/>
          <w:sz w:val="24"/>
          <w:szCs w:val="24"/>
        </w:rPr>
        <w:t>17(2)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223-236.</w:t>
      </w:r>
    </w:p>
    <w:p w14:paraId="14ECA829" w14:textId="4029486C" w:rsidR="00C84A45" w:rsidRPr="001540C7" w:rsidRDefault="00C84A45" w:rsidP="00C84A45">
      <w:pPr>
        <w:spacing w:line="480" w:lineRule="auto"/>
        <w:ind w:left="720" w:hanging="720"/>
        <w:rPr>
          <w:rFonts w:ascii="Times New Roman" w:hAnsi="Times New Roman" w:cs="Times New Roman"/>
          <w:sz w:val="24"/>
          <w:szCs w:val="24"/>
        </w:rPr>
      </w:pPr>
      <w:proofErr w:type="spellStart"/>
      <w:r w:rsidRPr="001540C7">
        <w:rPr>
          <w:rFonts w:ascii="Times New Roman" w:hAnsi="Times New Roman" w:cs="Times New Roman"/>
          <w:sz w:val="24"/>
          <w:szCs w:val="24"/>
        </w:rPr>
        <w:t>Tenbrunsel</w:t>
      </w:r>
      <w:proofErr w:type="spellEnd"/>
      <w:r w:rsidRPr="001540C7">
        <w:rPr>
          <w:rFonts w:ascii="Times New Roman" w:hAnsi="Times New Roman" w:cs="Times New Roman"/>
          <w:sz w:val="24"/>
          <w:szCs w:val="24"/>
        </w:rPr>
        <w:t xml:space="preserve">, A. E., &amp; Smith‐Crowe K. </w:t>
      </w:r>
      <w:r w:rsidR="0016589D">
        <w:rPr>
          <w:rFonts w:ascii="Times New Roman" w:hAnsi="Times New Roman" w:cs="Times New Roman"/>
          <w:sz w:val="24"/>
          <w:szCs w:val="24"/>
        </w:rPr>
        <w:t>(</w:t>
      </w:r>
      <w:r w:rsidRPr="001540C7">
        <w:rPr>
          <w:rFonts w:ascii="Times New Roman" w:hAnsi="Times New Roman" w:cs="Times New Roman"/>
          <w:sz w:val="24"/>
          <w:szCs w:val="24"/>
        </w:rPr>
        <w:t>2008</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Ethical </w:t>
      </w:r>
      <w:r w:rsidR="007769A6" w:rsidRPr="001540C7">
        <w:rPr>
          <w:rFonts w:ascii="Times New Roman" w:hAnsi="Times New Roman" w:cs="Times New Roman"/>
          <w:sz w:val="24"/>
          <w:szCs w:val="24"/>
        </w:rPr>
        <w:t>d</w:t>
      </w:r>
      <w:r w:rsidRPr="001540C7">
        <w:rPr>
          <w:rFonts w:ascii="Times New Roman" w:hAnsi="Times New Roman" w:cs="Times New Roman"/>
          <w:sz w:val="24"/>
          <w:szCs w:val="24"/>
        </w:rPr>
        <w:t xml:space="preserve">ecision </w:t>
      </w:r>
      <w:r w:rsidR="007769A6" w:rsidRPr="001540C7">
        <w:rPr>
          <w:rFonts w:ascii="Times New Roman" w:hAnsi="Times New Roman" w:cs="Times New Roman"/>
          <w:sz w:val="24"/>
          <w:szCs w:val="24"/>
        </w:rPr>
        <w:t>m</w:t>
      </w:r>
      <w:r w:rsidRPr="001540C7">
        <w:rPr>
          <w:rFonts w:ascii="Times New Roman" w:hAnsi="Times New Roman" w:cs="Times New Roman"/>
          <w:sz w:val="24"/>
          <w:szCs w:val="24"/>
        </w:rPr>
        <w:t xml:space="preserve">aking: Where </w:t>
      </w:r>
      <w:r w:rsidR="007769A6" w:rsidRPr="001540C7">
        <w:rPr>
          <w:rFonts w:ascii="Times New Roman" w:hAnsi="Times New Roman" w:cs="Times New Roman"/>
          <w:sz w:val="24"/>
          <w:szCs w:val="24"/>
        </w:rPr>
        <w:t>w</w:t>
      </w:r>
      <w:r w:rsidRPr="001540C7">
        <w:rPr>
          <w:rFonts w:ascii="Times New Roman" w:hAnsi="Times New Roman" w:cs="Times New Roman"/>
          <w:sz w:val="24"/>
          <w:szCs w:val="24"/>
        </w:rPr>
        <w:t xml:space="preserve">e've </w:t>
      </w:r>
      <w:r w:rsidR="007769A6" w:rsidRPr="001540C7">
        <w:rPr>
          <w:rFonts w:ascii="Times New Roman" w:hAnsi="Times New Roman" w:cs="Times New Roman"/>
          <w:sz w:val="24"/>
          <w:szCs w:val="24"/>
        </w:rPr>
        <w:t>b</w:t>
      </w:r>
      <w:r w:rsidRPr="001540C7">
        <w:rPr>
          <w:rFonts w:ascii="Times New Roman" w:hAnsi="Times New Roman" w:cs="Times New Roman"/>
          <w:sz w:val="24"/>
          <w:szCs w:val="24"/>
        </w:rPr>
        <w:t xml:space="preserve">een and </w:t>
      </w:r>
      <w:r w:rsidR="007769A6" w:rsidRPr="001540C7">
        <w:rPr>
          <w:rFonts w:ascii="Times New Roman" w:hAnsi="Times New Roman" w:cs="Times New Roman"/>
          <w:sz w:val="24"/>
          <w:szCs w:val="24"/>
        </w:rPr>
        <w:t>w</w:t>
      </w:r>
      <w:r w:rsidRPr="001540C7">
        <w:rPr>
          <w:rFonts w:ascii="Times New Roman" w:hAnsi="Times New Roman" w:cs="Times New Roman"/>
          <w:sz w:val="24"/>
          <w:szCs w:val="24"/>
        </w:rPr>
        <w:t xml:space="preserve">here </w:t>
      </w:r>
      <w:r w:rsidR="007769A6" w:rsidRPr="001540C7">
        <w:rPr>
          <w:rFonts w:ascii="Times New Roman" w:hAnsi="Times New Roman" w:cs="Times New Roman"/>
          <w:sz w:val="24"/>
          <w:szCs w:val="24"/>
        </w:rPr>
        <w:t>w</w:t>
      </w:r>
      <w:r w:rsidRPr="001540C7">
        <w:rPr>
          <w:rFonts w:ascii="Times New Roman" w:hAnsi="Times New Roman" w:cs="Times New Roman"/>
          <w:sz w:val="24"/>
          <w:szCs w:val="24"/>
        </w:rPr>
        <w:t xml:space="preserve">e're </w:t>
      </w:r>
      <w:r w:rsidR="007769A6" w:rsidRPr="001540C7">
        <w:rPr>
          <w:rFonts w:ascii="Times New Roman" w:hAnsi="Times New Roman" w:cs="Times New Roman"/>
          <w:sz w:val="24"/>
          <w:szCs w:val="24"/>
        </w:rPr>
        <w:t>g</w:t>
      </w:r>
      <w:r w:rsidRPr="001540C7">
        <w:rPr>
          <w:rFonts w:ascii="Times New Roman" w:hAnsi="Times New Roman" w:cs="Times New Roman"/>
          <w:sz w:val="24"/>
          <w:szCs w:val="24"/>
        </w:rPr>
        <w:t xml:space="preserve">oing, </w:t>
      </w:r>
      <w:r w:rsidRPr="001540C7">
        <w:rPr>
          <w:rFonts w:ascii="Times New Roman" w:hAnsi="Times New Roman" w:cs="Times New Roman"/>
          <w:i/>
          <w:iCs/>
          <w:sz w:val="24"/>
          <w:szCs w:val="24"/>
        </w:rPr>
        <w:t xml:space="preserve">The Academy of Management Annals, </w:t>
      </w:r>
      <w:r w:rsidRPr="001540C7">
        <w:rPr>
          <w:rFonts w:ascii="Times New Roman" w:hAnsi="Times New Roman" w:cs="Times New Roman"/>
          <w:sz w:val="24"/>
          <w:szCs w:val="24"/>
        </w:rPr>
        <w:t>2(1)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545-607.</w:t>
      </w:r>
    </w:p>
    <w:p w14:paraId="3CBE5875" w14:textId="52DF481F"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Thiel, C. E., Bonner, J., Bush, J. T., Welsh, D. T., &amp; Pati, R. </w:t>
      </w:r>
      <w:r w:rsidR="0016589D">
        <w:rPr>
          <w:rFonts w:ascii="Times New Roman" w:hAnsi="Times New Roman" w:cs="Times New Roman"/>
          <w:sz w:val="24"/>
          <w:szCs w:val="24"/>
        </w:rPr>
        <w:t>(</w:t>
      </w:r>
      <w:r w:rsidRPr="001540C7">
        <w:rPr>
          <w:rFonts w:ascii="Times New Roman" w:hAnsi="Times New Roman" w:cs="Times New Roman"/>
          <w:sz w:val="24"/>
          <w:szCs w:val="24"/>
        </w:rPr>
        <w:t>2021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Rationalize or reappraise? How envy and cognitive reappraisal shape unethical contagion. </w:t>
      </w:r>
      <w:r w:rsidRPr="001540C7">
        <w:rPr>
          <w:rFonts w:ascii="Times New Roman" w:hAnsi="Times New Roman" w:cs="Times New Roman"/>
          <w:i/>
          <w:iCs/>
          <w:sz w:val="24"/>
          <w:szCs w:val="24"/>
        </w:rPr>
        <w:t xml:space="preserve">Personnel Psychology, </w:t>
      </w:r>
      <w:r w:rsidRPr="001540C7">
        <w:rPr>
          <w:rFonts w:ascii="Times New Roman" w:hAnsi="Times New Roman" w:cs="Times New Roman"/>
          <w:sz w:val="24"/>
          <w:szCs w:val="24"/>
        </w:rPr>
        <w:t>74(2)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237-263.</w:t>
      </w:r>
    </w:p>
    <w:p w14:paraId="6D545818" w14:textId="2DA300C1" w:rsidR="00C84A45" w:rsidRPr="001540C7" w:rsidRDefault="00C84A45" w:rsidP="00C84A45">
      <w:pPr>
        <w:spacing w:line="480" w:lineRule="auto"/>
        <w:ind w:left="720" w:hanging="720"/>
        <w:rPr>
          <w:rFonts w:ascii="Times New Roman" w:hAnsi="Times New Roman" w:cs="Times New Roman"/>
          <w:sz w:val="24"/>
          <w:szCs w:val="24"/>
        </w:rPr>
      </w:pPr>
      <w:bookmarkStart w:id="62" w:name="_Hlk123911846"/>
      <w:r w:rsidRPr="001540C7">
        <w:rPr>
          <w:rFonts w:ascii="Times New Roman" w:hAnsi="Times New Roman" w:cs="Times New Roman"/>
          <w:sz w:val="24"/>
          <w:szCs w:val="24"/>
        </w:rPr>
        <w:lastRenderedPageBreak/>
        <w:t xml:space="preserve">Thiel, C. E., Bonner, J., Bush, J. T., Welsh, D. T., &amp; Garud, N. </w:t>
      </w:r>
      <w:r w:rsidR="0016589D">
        <w:rPr>
          <w:rFonts w:ascii="Times New Roman" w:hAnsi="Times New Roman" w:cs="Times New Roman"/>
          <w:sz w:val="24"/>
          <w:szCs w:val="24"/>
        </w:rPr>
        <w:t>(</w:t>
      </w:r>
      <w:r w:rsidRPr="001540C7">
        <w:rPr>
          <w:rFonts w:ascii="Times New Roman" w:hAnsi="Times New Roman" w:cs="Times New Roman"/>
          <w:sz w:val="24"/>
          <w:szCs w:val="24"/>
        </w:rPr>
        <w:t>2023</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Stripped of </w:t>
      </w:r>
      <w:r w:rsidR="007769A6" w:rsidRPr="001540C7">
        <w:rPr>
          <w:rFonts w:ascii="Times New Roman" w:hAnsi="Times New Roman" w:cs="Times New Roman"/>
          <w:sz w:val="24"/>
          <w:szCs w:val="24"/>
        </w:rPr>
        <w:t>a</w:t>
      </w:r>
      <w:r w:rsidRPr="001540C7">
        <w:rPr>
          <w:rFonts w:ascii="Times New Roman" w:hAnsi="Times New Roman" w:cs="Times New Roman"/>
          <w:sz w:val="24"/>
          <w:szCs w:val="24"/>
        </w:rPr>
        <w:t xml:space="preserve">gency: The </w:t>
      </w:r>
      <w:r w:rsidR="007769A6" w:rsidRPr="001540C7">
        <w:rPr>
          <w:rFonts w:ascii="Times New Roman" w:hAnsi="Times New Roman" w:cs="Times New Roman"/>
          <w:sz w:val="24"/>
          <w:szCs w:val="24"/>
        </w:rPr>
        <w:t>p</w:t>
      </w:r>
      <w:r w:rsidRPr="001540C7">
        <w:rPr>
          <w:rFonts w:ascii="Times New Roman" w:hAnsi="Times New Roman" w:cs="Times New Roman"/>
          <w:sz w:val="24"/>
          <w:szCs w:val="24"/>
        </w:rPr>
        <w:t xml:space="preserve">aradoxical </w:t>
      </w:r>
      <w:r w:rsidR="007769A6" w:rsidRPr="001540C7">
        <w:rPr>
          <w:rFonts w:ascii="Times New Roman" w:hAnsi="Times New Roman" w:cs="Times New Roman"/>
          <w:sz w:val="24"/>
          <w:szCs w:val="24"/>
        </w:rPr>
        <w:t>e</w:t>
      </w:r>
      <w:r w:rsidRPr="001540C7">
        <w:rPr>
          <w:rFonts w:ascii="Times New Roman" w:hAnsi="Times New Roman" w:cs="Times New Roman"/>
          <w:sz w:val="24"/>
          <w:szCs w:val="24"/>
        </w:rPr>
        <w:t xml:space="preserve">ffect of </w:t>
      </w:r>
      <w:r w:rsidR="007769A6" w:rsidRPr="001540C7">
        <w:rPr>
          <w:rFonts w:ascii="Times New Roman" w:hAnsi="Times New Roman" w:cs="Times New Roman"/>
          <w:sz w:val="24"/>
          <w:szCs w:val="24"/>
        </w:rPr>
        <w:t>e</w:t>
      </w:r>
      <w:r w:rsidRPr="001540C7">
        <w:rPr>
          <w:rFonts w:ascii="Times New Roman" w:hAnsi="Times New Roman" w:cs="Times New Roman"/>
          <w:sz w:val="24"/>
          <w:szCs w:val="24"/>
        </w:rPr>
        <w:t xml:space="preserve">mployee </w:t>
      </w:r>
      <w:r w:rsidR="007769A6" w:rsidRPr="001540C7">
        <w:rPr>
          <w:rFonts w:ascii="Times New Roman" w:hAnsi="Times New Roman" w:cs="Times New Roman"/>
          <w:sz w:val="24"/>
          <w:szCs w:val="24"/>
        </w:rPr>
        <w:t>m</w:t>
      </w:r>
      <w:r w:rsidRPr="001540C7">
        <w:rPr>
          <w:rFonts w:ascii="Times New Roman" w:hAnsi="Times New Roman" w:cs="Times New Roman"/>
          <w:sz w:val="24"/>
          <w:szCs w:val="24"/>
        </w:rPr>
        <w:t xml:space="preserve">onitoring on </w:t>
      </w:r>
      <w:r w:rsidR="007769A6" w:rsidRPr="001540C7">
        <w:rPr>
          <w:rFonts w:ascii="Times New Roman" w:hAnsi="Times New Roman" w:cs="Times New Roman"/>
          <w:sz w:val="24"/>
          <w:szCs w:val="24"/>
        </w:rPr>
        <w:t>d</w:t>
      </w:r>
      <w:r w:rsidRPr="001540C7">
        <w:rPr>
          <w:rFonts w:ascii="Times New Roman" w:hAnsi="Times New Roman" w:cs="Times New Roman"/>
          <w:sz w:val="24"/>
          <w:szCs w:val="24"/>
        </w:rPr>
        <w:t xml:space="preserve">eviance. </w:t>
      </w:r>
      <w:r w:rsidRPr="001540C7">
        <w:rPr>
          <w:rFonts w:ascii="Times New Roman" w:hAnsi="Times New Roman" w:cs="Times New Roman"/>
          <w:i/>
          <w:iCs/>
          <w:sz w:val="24"/>
          <w:szCs w:val="24"/>
        </w:rPr>
        <w:t xml:space="preserve">Journal of Management, </w:t>
      </w:r>
      <w:r w:rsidRPr="001540C7">
        <w:rPr>
          <w:rFonts w:ascii="Times New Roman" w:hAnsi="Times New Roman" w:cs="Times New Roman"/>
          <w:sz w:val="24"/>
          <w:szCs w:val="24"/>
        </w:rPr>
        <w:t>49(2), 709-740.</w:t>
      </w:r>
      <w:bookmarkStart w:id="63" w:name="_Hlk123374922"/>
    </w:p>
    <w:bookmarkEnd w:id="62"/>
    <w:p w14:paraId="57C47785" w14:textId="24EF2DF0" w:rsidR="00C84A45" w:rsidRPr="001540C7" w:rsidRDefault="00C84A45" w:rsidP="00C84A45">
      <w:pPr>
        <w:spacing w:line="480" w:lineRule="auto"/>
        <w:ind w:left="720" w:hanging="720"/>
        <w:rPr>
          <w:rFonts w:ascii="Times New Roman" w:hAnsi="Times New Roman" w:cs="Times New Roman"/>
          <w:sz w:val="24"/>
          <w:szCs w:val="24"/>
        </w:rPr>
      </w:pPr>
      <w:proofErr w:type="spellStart"/>
      <w:r w:rsidRPr="001540C7">
        <w:rPr>
          <w:rFonts w:ascii="Times New Roman" w:hAnsi="Times New Roman" w:cs="Times New Roman"/>
          <w:sz w:val="24"/>
          <w:szCs w:val="24"/>
        </w:rPr>
        <w:t>Thoma</w:t>
      </w:r>
      <w:proofErr w:type="spellEnd"/>
      <w:r w:rsidRPr="001540C7">
        <w:rPr>
          <w:rFonts w:ascii="Times New Roman" w:hAnsi="Times New Roman" w:cs="Times New Roman"/>
          <w:sz w:val="24"/>
          <w:szCs w:val="24"/>
        </w:rPr>
        <w:t xml:space="preserve">, S. J., Narvaez, D., Rest, J., &amp; Derryberry, P. </w:t>
      </w:r>
      <w:r w:rsidR="0016589D">
        <w:rPr>
          <w:rFonts w:ascii="Times New Roman" w:hAnsi="Times New Roman" w:cs="Times New Roman"/>
          <w:sz w:val="24"/>
          <w:szCs w:val="24"/>
        </w:rPr>
        <w:t>(</w:t>
      </w:r>
      <w:r w:rsidRPr="001540C7">
        <w:rPr>
          <w:rFonts w:ascii="Times New Roman" w:hAnsi="Times New Roman" w:cs="Times New Roman"/>
          <w:sz w:val="24"/>
          <w:szCs w:val="24"/>
        </w:rPr>
        <w:t>1999</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Does moral judgment development reduce to political attitudes or verbal ability? Evidence using the defining issues test. </w:t>
      </w:r>
      <w:r w:rsidRPr="001540C7">
        <w:rPr>
          <w:rFonts w:ascii="Times New Roman" w:hAnsi="Times New Roman" w:cs="Times New Roman"/>
          <w:i/>
          <w:iCs/>
          <w:sz w:val="24"/>
          <w:szCs w:val="24"/>
        </w:rPr>
        <w:t xml:space="preserve">Educational Psychology Review, </w:t>
      </w:r>
      <w:r w:rsidRPr="001540C7">
        <w:rPr>
          <w:rFonts w:ascii="Times New Roman" w:hAnsi="Times New Roman" w:cs="Times New Roman"/>
          <w:sz w:val="24"/>
          <w:szCs w:val="24"/>
        </w:rPr>
        <w:t>11</w:t>
      </w:r>
      <w:r w:rsidRPr="001540C7">
        <w:rPr>
          <w:rFonts w:ascii="Times New Roman" w:hAnsi="Times New Roman" w:cs="Times New Roman"/>
          <w:i/>
          <w:iCs/>
          <w:sz w:val="24"/>
          <w:szCs w:val="24"/>
        </w:rPr>
        <w:t>(</w:t>
      </w:r>
      <w:r w:rsidRPr="001540C7">
        <w:rPr>
          <w:rFonts w:ascii="Times New Roman" w:hAnsi="Times New Roman" w:cs="Times New Roman"/>
          <w:sz w:val="24"/>
          <w:szCs w:val="24"/>
        </w:rPr>
        <w:t>4)</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325-341</w:t>
      </w:r>
      <w:bookmarkEnd w:id="63"/>
      <w:r w:rsidRPr="001540C7">
        <w:rPr>
          <w:rFonts w:ascii="Times New Roman" w:hAnsi="Times New Roman" w:cs="Times New Roman"/>
          <w:sz w:val="24"/>
          <w:szCs w:val="24"/>
        </w:rPr>
        <w:t>.</w:t>
      </w:r>
    </w:p>
    <w:p w14:paraId="12FE593D" w14:textId="2F2F6F07" w:rsidR="00C84A45" w:rsidRPr="001540C7" w:rsidRDefault="00C84A45" w:rsidP="00C84A45">
      <w:pPr>
        <w:spacing w:line="480" w:lineRule="auto"/>
        <w:ind w:left="720" w:hanging="720"/>
        <w:rPr>
          <w:rFonts w:ascii="Times New Roman" w:hAnsi="Times New Roman" w:cs="Times New Roman"/>
          <w:sz w:val="24"/>
          <w:szCs w:val="24"/>
        </w:rPr>
      </w:pPr>
      <w:bookmarkStart w:id="64" w:name="_Hlk123713102"/>
      <w:bookmarkStart w:id="65" w:name="_Hlk123906087"/>
      <w:r w:rsidRPr="001540C7">
        <w:rPr>
          <w:rFonts w:ascii="Times New Roman" w:hAnsi="Times New Roman" w:cs="Times New Roman"/>
          <w:sz w:val="24"/>
          <w:szCs w:val="24"/>
        </w:rPr>
        <w:t>Trevi</w:t>
      </w:r>
      <w:bookmarkStart w:id="66" w:name="_Hlk121395709"/>
      <w:r w:rsidRPr="001540C7">
        <w:rPr>
          <w:rFonts w:ascii="Times New Roman" w:hAnsi="Times New Roman" w:cs="Times New Roman"/>
          <w:sz w:val="24"/>
          <w:szCs w:val="24"/>
        </w:rPr>
        <w:t>ñ</w:t>
      </w:r>
      <w:bookmarkEnd w:id="66"/>
      <w:r w:rsidRPr="001540C7">
        <w:rPr>
          <w:rFonts w:ascii="Times New Roman" w:hAnsi="Times New Roman" w:cs="Times New Roman"/>
          <w:sz w:val="24"/>
          <w:szCs w:val="24"/>
        </w:rPr>
        <w:t xml:space="preserve">o, L. K., Den Nieuwenboer, N. A., &amp; Kish-Gephart, J. J. </w:t>
      </w:r>
      <w:r w:rsidR="0016589D">
        <w:rPr>
          <w:rFonts w:ascii="Times New Roman" w:hAnsi="Times New Roman" w:cs="Times New Roman"/>
          <w:sz w:val="24"/>
          <w:szCs w:val="24"/>
        </w:rPr>
        <w:t>(</w:t>
      </w:r>
      <w:r w:rsidRPr="001540C7">
        <w:rPr>
          <w:rFonts w:ascii="Times New Roman" w:hAnsi="Times New Roman" w:cs="Times New Roman"/>
          <w:sz w:val="24"/>
          <w:szCs w:val="24"/>
        </w:rPr>
        <w:t>2014</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(Un)ethical behavior in organizations. </w:t>
      </w:r>
      <w:r w:rsidRPr="001540C7">
        <w:rPr>
          <w:rFonts w:ascii="Times New Roman" w:hAnsi="Times New Roman" w:cs="Times New Roman"/>
          <w:i/>
          <w:iCs/>
          <w:sz w:val="24"/>
          <w:szCs w:val="24"/>
        </w:rPr>
        <w:t xml:space="preserve">Annual Review of Psychology, </w:t>
      </w:r>
      <w:r w:rsidRPr="001540C7">
        <w:rPr>
          <w:rFonts w:ascii="Times New Roman" w:hAnsi="Times New Roman" w:cs="Times New Roman"/>
          <w:sz w:val="24"/>
          <w:szCs w:val="24"/>
        </w:rPr>
        <w:t>65</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635-660.</w:t>
      </w:r>
      <w:bookmarkEnd w:id="64"/>
    </w:p>
    <w:p w14:paraId="42B23B79" w14:textId="1E7A2198" w:rsidR="00C84A45" w:rsidRPr="001540C7" w:rsidRDefault="00C84A45" w:rsidP="00C84A45">
      <w:pPr>
        <w:spacing w:line="480" w:lineRule="auto"/>
        <w:ind w:left="720" w:hanging="720"/>
        <w:rPr>
          <w:rFonts w:ascii="Times New Roman" w:hAnsi="Times New Roman" w:cs="Times New Roman"/>
          <w:sz w:val="24"/>
          <w:szCs w:val="24"/>
        </w:rPr>
      </w:pPr>
      <w:bookmarkStart w:id="67" w:name="_Hlk121218257"/>
      <w:bookmarkEnd w:id="65"/>
      <w:r w:rsidRPr="001540C7">
        <w:rPr>
          <w:rFonts w:ascii="Times New Roman" w:hAnsi="Times New Roman" w:cs="Times New Roman"/>
          <w:sz w:val="24"/>
          <w:szCs w:val="24"/>
        </w:rPr>
        <w:t xml:space="preserve">Ullrich, S., Farrington, D. P., &amp; </w:t>
      </w:r>
      <w:proofErr w:type="spellStart"/>
      <w:r w:rsidRPr="001540C7">
        <w:rPr>
          <w:rFonts w:ascii="Times New Roman" w:hAnsi="Times New Roman" w:cs="Times New Roman"/>
          <w:sz w:val="24"/>
          <w:szCs w:val="24"/>
        </w:rPr>
        <w:t>Coid</w:t>
      </w:r>
      <w:proofErr w:type="spellEnd"/>
      <w:r w:rsidRPr="001540C7">
        <w:rPr>
          <w:rFonts w:ascii="Times New Roman" w:hAnsi="Times New Roman" w:cs="Times New Roman"/>
          <w:sz w:val="24"/>
          <w:szCs w:val="24"/>
        </w:rPr>
        <w:t xml:space="preserve">, J. W. </w:t>
      </w:r>
      <w:r w:rsidR="0016589D">
        <w:rPr>
          <w:rFonts w:ascii="Times New Roman" w:hAnsi="Times New Roman" w:cs="Times New Roman"/>
          <w:sz w:val="24"/>
          <w:szCs w:val="24"/>
        </w:rPr>
        <w:t>(</w:t>
      </w:r>
      <w:r w:rsidRPr="001540C7">
        <w:rPr>
          <w:rFonts w:ascii="Times New Roman" w:hAnsi="Times New Roman" w:cs="Times New Roman"/>
          <w:sz w:val="24"/>
          <w:szCs w:val="24"/>
        </w:rPr>
        <w:t>2008</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Psychopathic personality traits and life-success. </w:t>
      </w:r>
      <w:r w:rsidRPr="001540C7">
        <w:rPr>
          <w:rFonts w:ascii="Times New Roman" w:hAnsi="Times New Roman" w:cs="Times New Roman"/>
          <w:i/>
          <w:iCs/>
          <w:sz w:val="24"/>
          <w:szCs w:val="24"/>
        </w:rPr>
        <w:t xml:space="preserve">Personality and Individual Differences, </w:t>
      </w:r>
      <w:r w:rsidRPr="001540C7">
        <w:rPr>
          <w:rFonts w:ascii="Times New Roman" w:hAnsi="Times New Roman" w:cs="Times New Roman"/>
          <w:sz w:val="24"/>
          <w:szCs w:val="24"/>
        </w:rPr>
        <w:t>44</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1162–1171.</w:t>
      </w:r>
    </w:p>
    <w:bookmarkEnd w:id="67"/>
    <w:p w14:paraId="4AA06148" w14:textId="21F767E8"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Valentine, S. R., &amp; Bateman, C. R. </w:t>
      </w:r>
      <w:r w:rsidR="0016589D">
        <w:rPr>
          <w:rFonts w:ascii="Times New Roman" w:hAnsi="Times New Roman" w:cs="Times New Roman"/>
          <w:sz w:val="24"/>
          <w:szCs w:val="24"/>
        </w:rPr>
        <w:t>(</w:t>
      </w:r>
      <w:r w:rsidRPr="001540C7">
        <w:rPr>
          <w:rFonts w:ascii="Times New Roman" w:hAnsi="Times New Roman" w:cs="Times New Roman"/>
          <w:sz w:val="24"/>
          <w:szCs w:val="24"/>
        </w:rPr>
        <w:t>2011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The impact of ethical ideologies, moral intensity, and social context on sales-based ethical reasoning.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102(1)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155-168.</w:t>
      </w:r>
      <w:bookmarkStart w:id="68" w:name="_Hlk124248504"/>
      <w:bookmarkStart w:id="69" w:name="_Hlk123644942"/>
    </w:p>
    <w:bookmarkEnd w:id="68"/>
    <w:p w14:paraId="05C0D636" w14:textId="750E21EC"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Van Scotter, J. R., &amp; </w:t>
      </w:r>
      <w:proofErr w:type="spellStart"/>
      <w:r w:rsidRPr="001540C7">
        <w:rPr>
          <w:rFonts w:ascii="Times New Roman" w:hAnsi="Times New Roman" w:cs="Times New Roman"/>
          <w:sz w:val="24"/>
          <w:szCs w:val="24"/>
        </w:rPr>
        <w:t>Roglio</w:t>
      </w:r>
      <w:proofErr w:type="spellEnd"/>
      <w:r w:rsidRPr="001540C7">
        <w:rPr>
          <w:rFonts w:ascii="Times New Roman" w:hAnsi="Times New Roman" w:cs="Times New Roman"/>
          <w:sz w:val="24"/>
          <w:szCs w:val="24"/>
        </w:rPr>
        <w:t xml:space="preserve">, K. D. D. </w:t>
      </w:r>
      <w:r w:rsidR="0016589D">
        <w:rPr>
          <w:rFonts w:ascii="Times New Roman" w:hAnsi="Times New Roman" w:cs="Times New Roman"/>
          <w:sz w:val="24"/>
          <w:szCs w:val="24"/>
        </w:rPr>
        <w:t>(</w:t>
      </w:r>
      <w:r w:rsidRPr="001540C7">
        <w:rPr>
          <w:rFonts w:ascii="Times New Roman" w:hAnsi="Times New Roman" w:cs="Times New Roman"/>
          <w:sz w:val="24"/>
          <w:szCs w:val="24"/>
        </w:rPr>
        <w:t>2020</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CEO bright and dark personality: Effects on ethical misconduct.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164(3)</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451-475.</w:t>
      </w:r>
      <w:bookmarkEnd w:id="69"/>
    </w:p>
    <w:p w14:paraId="51E67AEE" w14:textId="12B26105"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Wang, T., Long, L., Zhang, Y., &amp; He, W. </w:t>
      </w:r>
      <w:r w:rsidR="0016589D">
        <w:rPr>
          <w:rFonts w:ascii="Times New Roman" w:hAnsi="Times New Roman" w:cs="Times New Roman"/>
          <w:sz w:val="24"/>
          <w:szCs w:val="24"/>
        </w:rPr>
        <w:t>(</w:t>
      </w:r>
      <w:r w:rsidRPr="001540C7">
        <w:rPr>
          <w:rFonts w:ascii="Times New Roman" w:hAnsi="Times New Roman" w:cs="Times New Roman"/>
          <w:sz w:val="24"/>
          <w:szCs w:val="24"/>
        </w:rPr>
        <w:t>2019</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A social exchange perspective of employee–organization relationships and employee unethical pro-organizational behavior: The moderating role of individual moral identity. </w:t>
      </w:r>
      <w:r w:rsidRPr="001540C7">
        <w:rPr>
          <w:rFonts w:ascii="Times New Roman" w:hAnsi="Times New Roman" w:cs="Times New Roman"/>
          <w:i/>
          <w:iCs/>
          <w:sz w:val="24"/>
          <w:szCs w:val="24"/>
        </w:rPr>
        <w:t xml:space="preserve">Journal of Business Ethics, </w:t>
      </w:r>
      <w:r w:rsidRPr="001540C7">
        <w:rPr>
          <w:rFonts w:ascii="Times New Roman" w:hAnsi="Times New Roman" w:cs="Times New Roman"/>
          <w:sz w:val="24"/>
          <w:szCs w:val="24"/>
        </w:rPr>
        <w:t>159(2)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473-489.</w:t>
      </w:r>
    </w:p>
    <w:p w14:paraId="1206E7D6" w14:textId="144E2457"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lastRenderedPageBreak/>
        <w:t xml:space="preserve">Wen, P., &amp; Chen, C. </w:t>
      </w:r>
      <w:r w:rsidR="0016589D">
        <w:rPr>
          <w:rFonts w:ascii="Times New Roman" w:hAnsi="Times New Roman" w:cs="Times New Roman"/>
          <w:sz w:val="24"/>
          <w:szCs w:val="24"/>
        </w:rPr>
        <w:t>(</w:t>
      </w:r>
      <w:r w:rsidRPr="001540C7">
        <w:rPr>
          <w:rFonts w:ascii="Times New Roman" w:hAnsi="Times New Roman" w:cs="Times New Roman"/>
          <w:sz w:val="24"/>
          <w:szCs w:val="24"/>
        </w:rPr>
        <w:t>2016</w:t>
      </w:r>
      <w:r w:rsidR="0016589D">
        <w:rPr>
          <w:rFonts w:ascii="Times New Roman" w:hAnsi="Times New Roman" w:cs="Times New Roman"/>
          <w:sz w:val="24"/>
          <w:szCs w:val="24"/>
        </w:rPr>
        <w:t>)</w:t>
      </w:r>
      <w:r w:rsidRPr="001540C7">
        <w:rPr>
          <w:rFonts w:ascii="Times New Roman" w:hAnsi="Times New Roman" w:cs="Times New Roman"/>
          <w:sz w:val="24"/>
          <w:szCs w:val="24"/>
        </w:rPr>
        <w:t>. How does ethical leadership influence employees' whistleblowing intention? Evidence from China</w:t>
      </w:r>
      <w:r w:rsidRPr="001540C7">
        <w:rPr>
          <w:rFonts w:ascii="Times New Roman" w:hAnsi="Times New Roman" w:cs="Times New Roman"/>
          <w:i/>
          <w:iCs/>
          <w:sz w:val="24"/>
          <w:szCs w:val="24"/>
        </w:rPr>
        <w:t xml:space="preserve">. Social Behavior and Personality: An International Journal, </w:t>
      </w:r>
      <w:r w:rsidRPr="001540C7">
        <w:rPr>
          <w:rFonts w:ascii="Times New Roman" w:hAnsi="Times New Roman" w:cs="Times New Roman"/>
          <w:sz w:val="24"/>
          <w:szCs w:val="24"/>
        </w:rPr>
        <w:t>44(8)</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1255-1266.</w:t>
      </w:r>
    </w:p>
    <w:p w14:paraId="2DF8BB62" w14:textId="3D3C2E8F" w:rsidR="00C84A45" w:rsidRPr="001540C7" w:rsidRDefault="00C84A45" w:rsidP="00C84A45">
      <w:pPr>
        <w:spacing w:line="480" w:lineRule="auto"/>
        <w:ind w:left="720" w:hanging="720"/>
        <w:rPr>
          <w:rFonts w:ascii="Times New Roman" w:hAnsi="Times New Roman" w:cs="Times New Roman"/>
          <w:sz w:val="24"/>
          <w:szCs w:val="24"/>
        </w:rPr>
      </w:pPr>
      <w:bookmarkStart w:id="70" w:name="_Hlk123459353"/>
      <w:r w:rsidRPr="001540C7">
        <w:rPr>
          <w:rFonts w:ascii="Times New Roman" w:hAnsi="Times New Roman" w:cs="Times New Roman"/>
          <w:sz w:val="24"/>
          <w:szCs w:val="24"/>
        </w:rPr>
        <w:t xml:space="preserve">Wright, P. M., &amp; McMahan, G. C. </w:t>
      </w:r>
      <w:r w:rsidR="0016589D">
        <w:rPr>
          <w:rFonts w:ascii="Times New Roman" w:hAnsi="Times New Roman" w:cs="Times New Roman"/>
          <w:sz w:val="24"/>
          <w:szCs w:val="24"/>
        </w:rPr>
        <w:t>(</w:t>
      </w:r>
      <w:r w:rsidRPr="001540C7">
        <w:rPr>
          <w:rFonts w:ascii="Times New Roman" w:hAnsi="Times New Roman" w:cs="Times New Roman"/>
          <w:sz w:val="24"/>
          <w:szCs w:val="24"/>
        </w:rPr>
        <w:t>2011</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Exploring human capital: putting 'human' back into strategic human resource management. </w:t>
      </w:r>
      <w:r w:rsidRPr="001540C7">
        <w:rPr>
          <w:rFonts w:ascii="Times New Roman" w:hAnsi="Times New Roman" w:cs="Times New Roman"/>
          <w:i/>
          <w:iCs/>
          <w:sz w:val="24"/>
          <w:szCs w:val="24"/>
        </w:rPr>
        <w:t xml:space="preserve">Human Resource Management Journal, </w:t>
      </w:r>
      <w:r w:rsidRPr="001540C7">
        <w:rPr>
          <w:rFonts w:ascii="Times New Roman" w:hAnsi="Times New Roman" w:cs="Times New Roman"/>
          <w:sz w:val="24"/>
          <w:szCs w:val="24"/>
        </w:rPr>
        <w:t>21(2)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93-104.</w:t>
      </w:r>
    </w:p>
    <w:p w14:paraId="3A3972BF" w14:textId="38B7CFF5"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Yam, K. C., Chen, X. P., &amp; Reynolds, S. J. </w:t>
      </w:r>
      <w:r w:rsidR="0016589D">
        <w:rPr>
          <w:rFonts w:ascii="Times New Roman" w:hAnsi="Times New Roman" w:cs="Times New Roman"/>
          <w:sz w:val="24"/>
          <w:szCs w:val="24"/>
        </w:rPr>
        <w:t>(</w:t>
      </w:r>
      <w:r w:rsidRPr="001540C7">
        <w:rPr>
          <w:rFonts w:ascii="Times New Roman" w:hAnsi="Times New Roman" w:cs="Times New Roman"/>
          <w:sz w:val="24"/>
          <w:szCs w:val="24"/>
        </w:rPr>
        <w:t>2014</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Ego depletion and its paradoxical effects on ethical decision making. </w:t>
      </w:r>
      <w:r w:rsidRPr="001540C7">
        <w:rPr>
          <w:rFonts w:ascii="Times New Roman" w:hAnsi="Times New Roman" w:cs="Times New Roman"/>
          <w:i/>
          <w:iCs/>
          <w:sz w:val="24"/>
          <w:szCs w:val="24"/>
        </w:rPr>
        <w:t xml:space="preserve">Organizational Behavior and Human Decision Processes, </w:t>
      </w:r>
      <w:r w:rsidRPr="001540C7">
        <w:rPr>
          <w:rFonts w:ascii="Times New Roman" w:hAnsi="Times New Roman" w:cs="Times New Roman"/>
          <w:sz w:val="24"/>
          <w:szCs w:val="24"/>
        </w:rPr>
        <w:t>124(2)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204-214.</w:t>
      </w:r>
      <w:bookmarkEnd w:id="70"/>
    </w:p>
    <w:p w14:paraId="48F3E28D" w14:textId="773D6ADF"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Yip, J. A., &amp; Schweitzer, M. E. </w:t>
      </w:r>
      <w:r w:rsidR="0016589D">
        <w:rPr>
          <w:rFonts w:ascii="Times New Roman" w:hAnsi="Times New Roman" w:cs="Times New Roman"/>
          <w:sz w:val="24"/>
          <w:szCs w:val="24"/>
        </w:rPr>
        <w:t>(</w:t>
      </w:r>
      <w:r w:rsidRPr="001540C7">
        <w:rPr>
          <w:rFonts w:ascii="Times New Roman" w:hAnsi="Times New Roman" w:cs="Times New Roman"/>
          <w:sz w:val="24"/>
          <w:szCs w:val="24"/>
        </w:rPr>
        <w:t>2016</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Mad and misleading: Incidental anger promotes deception. </w:t>
      </w:r>
      <w:r w:rsidRPr="001540C7">
        <w:rPr>
          <w:rFonts w:ascii="Times New Roman" w:hAnsi="Times New Roman" w:cs="Times New Roman"/>
          <w:i/>
          <w:iCs/>
          <w:sz w:val="24"/>
          <w:szCs w:val="24"/>
        </w:rPr>
        <w:t xml:space="preserve">Organizational Behavior and Human Decision Processes, </w:t>
      </w:r>
      <w:r w:rsidRPr="001540C7">
        <w:rPr>
          <w:rFonts w:ascii="Times New Roman" w:hAnsi="Times New Roman" w:cs="Times New Roman"/>
          <w:sz w:val="24"/>
          <w:szCs w:val="24"/>
        </w:rPr>
        <w:t>137</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207-217.</w:t>
      </w:r>
    </w:p>
    <w:p w14:paraId="75E00E65" w14:textId="087EB7E0" w:rsidR="00C84A45" w:rsidRPr="001540C7" w:rsidRDefault="00C84A45" w:rsidP="00C84A45">
      <w:pPr>
        <w:spacing w:line="480" w:lineRule="auto"/>
        <w:ind w:left="720" w:hanging="720"/>
        <w:rPr>
          <w:rFonts w:ascii="Times New Roman" w:hAnsi="Times New Roman" w:cs="Times New Roman"/>
          <w:sz w:val="24"/>
          <w:szCs w:val="24"/>
        </w:rPr>
      </w:pPr>
      <w:bookmarkStart w:id="71" w:name="_Hlk123457943"/>
      <w:r w:rsidRPr="001540C7">
        <w:rPr>
          <w:rFonts w:ascii="Times New Roman" w:hAnsi="Times New Roman" w:cs="Times New Roman"/>
          <w:sz w:val="24"/>
          <w:szCs w:val="24"/>
        </w:rPr>
        <w:t xml:space="preserve">Zhang, T., Fletcher, P. O., Gino, F., &amp; Bazerman, M. H. </w:t>
      </w:r>
      <w:r w:rsidR="0016589D">
        <w:rPr>
          <w:rFonts w:ascii="Times New Roman" w:hAnsi="Times New Roman" w:cs="Times New Roman"/>
          <w:sz w:val="24"/>
          <w:szCs w:val="24"/>
        </w:rPr>
        <w:t>(</w:t>
      </w:r>
      <w:r w:rsidRPr="001540C7">
        <w:rPr>
          <w:rFonts w:ascii="Times New Roman" w:hAnsi="Times New Roman" w:cs="Times New Roman"/>
          <w:sz w:val="24"/>
          <w:szCs w:val="24"/>
        </w:rPr>
        <w:t>2015</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Reducing bounded ethicality: How to help individuals notice and avoid unethical behavior. </w:t>
      </w:r>
      <w:r w:rsidRPr="001540C7">
        <w:rPr>
          <w:rFonts w:ascii="Times New Roman" w:hAnsi="Times New Roman" w:cs="Times New Roman"/>
          <w:i/>
          <w:iCs/>
          <w:sz w:val="24"/>
          <w:szCs w:val="24"/>
        </w:rPr>
        <w:t xml:space="preserve">Organizational Dynamics, </w:t>
      </w:r>
      <w:r w:rsidRPr="001540C7">
        <w:rPr>
          <w:rFonts w:ascii="Times New Roman" w:hAnsi="Times New Roman" w:cs="Times New Roman"/>
          <w:sz w:val="24"/>
          <w:szCs w:val="24"/>
        </w:rPr>
        <w:t>44(4)</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310-317.</w:t>
      </w:r>
      <w:bookmarkEnd w:id="71"/>
    </w:p>
    <w:p w14:paraId="2F9529E9" w14:textId="2119772E"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Zhao, H., &amp; Zhang, H. </w:t>
      </w:r>
      <w:r w:rsidR="0016589D">
        <w:rPr>
          <w:rFonts w:ascii="Times New Roman" w:hAnsi="Times New Roman" w:cs="Times New Roman"/>
          <w:sz w:val="24"/>
          <w:szCs w:val="24"/>
        </w:rPr>
        <w:t>(</w:t>
      </w:r>
      <w:r w:rsidRPr="001540C7">
        <w:rPr>
          <w:rFonts w:ascii="Times New Roman" w:hAnsi="Times New Roman" w:cs="Times New Roman"/>
          <w:sz w:val="24"/>
          <w:szCs w:val="24"/>
        </w:rPr>
        <w:t>2022</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How personal relative deprivation influences moral disengagement: The role of malicious envy and Honesty–Humility. </w:t>
      </w:r>
      <w:r w:rsidRPr="001540C7">
        <w:rPr>
          <w:rFonts w:ascii="Times New Roman" w:hAnsi="Times New Roman" w:cs="Times New Roman"/>
          <w:i/>
          <w:iCs/>
          <w:sz w:val="24"/>
          <w:szCs w:val="24"/>
        </w:rPr>
        <w:t xml:space="preserve">Scandinavian Journal of Psychology, </w:t>
      </w:r>
      <w:r w:rsidRPr="001540C7">
        <w:rPr>
          <w:rFonts w:ascii="Times New Roman" w:hAnsi="Times New Roman" w:cs="Times New Roman"/>
          <w:sz w:val="24"/>
          <w:szCs w:val="24"/>
        </w:rPr>
        <w:t>63(3)</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246-255.</w:t>
      </w:r>
    </w:p>
    <w:p w14:paraId="53F10169" w14:textId="536D7743" w:rsidR="00C84A45" w:rsidRPr="001540C7" w:rsidRDefault="00C84A45" w:rsidP="00C84A45">
      <w:pPr>
        <w:spacing w:line="480" w:lineRule="auto"/>
        <w:ind w:left="720" w:hanging="720"/>
        <w:rPr>
          <w:rFonts w:ascii="Times New Roman" w:hAnsi="Times New Roman" w:cs="Times New Roman"/>
          <w:sz w:val="24"/>
          <w:szCs w:val="24"/>
        </w:rPr>
      </w:pPr>
      <w:r w:rsidRPr="001540C7">
        <w:rPr>
          <w:rFonts w:ascii="Times New Roman" w:hAnsi="Times New Roman" w:cs="Times New Roman"/>
          <w:sz w:val="24"/>
          <w:szCs w:val="24"/>
        </w:rPr>
        <w:t xml:space="preserve">Zhu, W., Treviño, L. K., &amp; Zheng, X. </w:t>
      </w:r>
      <w:r w:rsidR="0016589D">
        <w:rPr>
          <w:rFonts w:ascii="Times New Roman" w:hAnsi="Times New Roman" w:cs="Times New Roman"/>
          <w:sz w:val="24"/>
          <w:szCs w:val="24"/>
        </w:rPr>
        <w:t>(</w:t>
      </w:r>
      <w:r w:rsidRPr="001540C7">
        <w:rPr>
          <w:rFonts w:ascii="Times New Roman" w:hAnsi="Times New Roman" w:cs="Times New Roman"/>
          <w:sz w:val="24"/>
          <w:szCs w:val="24"/>
        </w:rPr>
        <w:t>2016</w:t>
      </w:r>
      <w:r w:rsidR="0016589D">
        <w:rPr>
          <w:rFonts w:ascii="Times New Roman" w:hAnsi="Times New Roman" w:cs="Times New Roman"/>
          <w:sz w:val="24"/>
          <w:szCs w:val="24"/>
        </w:rPr>
        <w:t>)</w:t>
      </w:r>
      <w:r w:rsidRPr="001540C7">
        <w:rPr>
          <w:rFonts w:ascii="Times New Roman" w:hAnsi="Times New Roman" w:cs="Times New Roman"/>
          <w:sz w:val="24"/>
          <w:szCs w:val="24"/>
        </w:rPr>
        <w:t xml:space="preserve">. Ethical leaders and their followers: The transmission of moral identity and moral attentiveness. </w:t>
      </w:r>
      <w:r w:rsidRPr="001540C7">
        <w:rPr>
          <w:rFonts w:ascii="Times New Roman" w:hAnsi="Times New Roman" w:cs="Times New Roman"/>
          <w:i/>
          <w:iCs/>
          <w:sz w:val="24"/>
          <w:szCs w:val="24"/>
        </w:rPr>
        <w:t xml:space="preserve">Business Ethics Quarterly, </w:t>
      </w:r>
      <w:r w:rsidRPr="001540C7">
        <w:rPr>
          <w:rFonts w:ascii="Times New Roman" w:hAnsi="Times New Roman" w:cs="Times New Roman"/>
          <w:sz w:val="24"/>
          <w:szCs w:val="24"/>
        </w:rPr>
        <w:t>26(1)</w:t>
      </w:r>
      <w:r w:rsidR="0016589D">
        <w:rPr>
          <w:rFonts w:ascii="Times New Roman" w:hAnsi="Times New Roman" w:cs="Times New Roman"/>
          <w:sz w:val="24"/>
          <w:szCs w:val="24"/>
        </w:rPr>
        <w:t>,</w:t>
      </w:r>
      <w:r w:rsidR="00DB005F" w:rsidRPr="001540C7">
        <w:rPr>
          <w:rFonts w:ascii="Times New Roman" w:hAnsi="Times New Roman" w:cs="Times New Roman"/>
          <w:sz w:val="24"/>
          <w:szCs w:val="24"/>
        </w:rPr>
        <w:t xml:space="preserve"> </w:t>
      </w:r>
      <w:r w:rsidRPr="001540C7">
        <w:rPr>
          <w:rFonts w:ascii="Times New Roman" w:hAnsi="Times New Roman" w:cs="Times New Roman"/>
          <w:sz w:val="24"/>
          <w:szCs w:val="24"/>
        </w:rPr>
        <w:t>95-115.</w:t>
      </w:r>
    </w:p>
    <w:p w14:paraId="3FE2B8B0" w14:textId="0ADB0105" w:rsidR="00E34A84" w:rsidRPr="00B82865" w:rsidRDefault="00E34A84" w:rsidP="000815FC">
      <w:pPr>
        <w:rPr>
          <w:rFonts w:ascii="Times New Roman" w:hAnsi="Times New Roman" w:cs="Times New Roman"/>
          <w:sz w:val="24"/>
          <w:szCs w:val="24"/>
        </w:rPr>
      </w:pPr>
    </w:p>
    <w:sectPr w:rsidR="00E34A84" w:rsidRPr="00B82865" w:rsidSect="00355F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6BF24" w14:textId="77777777" w:rsidR="00486E2C" w:rsidRPr="001540C7" w:rsidRDefault="00486E2C">
      <w:pPr>
        <w:spacing w:after="0" w:line="240" w:lineRule="auto"/>
      </w:pPr>
      <w:r w:rsidRPr="001540C7">
        <w:separator/>
      </w:r>
    </w:p>
  </w:endnote>
  <w:endnote w:type="continuationSeparator" w:id="0">
    <w:p w14:paraId="07643416" w14:textId="77777777" w:rsidR="00486E2C" w:rsidRPr="001540C7" w:rsidRDefault="00486E2C">
      <w:pPr>
        <w:spacing w:after="0" w:line="240" w:lineRule="auto"/>
      </w:pPr>
      <w:r w:rsidRPr="001540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7AB03" w14:textId="77777777" w:rsidR="00486E2C" w:rsidRPr="001540C7" w:rsidRDefault="00486E2C">
      <w:pPr>
        <w:spacing w:after="0" w:line="240" w:lineRule="auto"/>
      </w:pPr>
      <w:r w:rsidRPr="001540C7">
        <w:separator/>
      </w:r>
    </w:p>
  </w:footnote>
  <w:footnote w:type="continuationSeparator" w:id="0">
    <w:p w14:paraId="3FDE604E" w14:textId="77777777" w:rsidR="00486E2C" w:rsidRPr="001540C7" w:rsidRDefault="00486E2C">
      <w:pPr>
        <w:spacing w:after="0" w:line="240" w:lineRule="auto"/>
      </w:pPr>
      <w:r w:rsidRPr="001540C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EC97" w14:textId="192F08F7" w:rsidR="00A10593" w:rsidRPr="001540C7" w:rsidRDefault="00A10593">
    <w:pPr>
      <w:pStyle w:val="Header"/>
      <w:rPr>
        <w:rFonts w:ascii="Times New Roman" w:hAnsi="Times New Roman"/>
        <w:sz w:val="24"/>
      </w:rPr>
    </w:pPr>
    <w:r w:rsidRPr="001540C7">
      <w:ptab w:relativeTo="margin" w:alignment="center" w:leader="none"/>
    </w:r>
    <w:r w:rsidRPr="001540C7">
      <w:ptab w:relativeTo="margin" w:alignment="right" w:leader="none"/>
    </w:r>
    <w:r w:rsidRPr="001540C7">
      <w:rPr>
        <w:rFonts w:ascii="Times New Roman" w:hAnsi="Times New Roman"/>
        <w:sz w:val="24"/>
      </w:rPr>
      <w:t xml:space="preserve">Ethical Human Capital </w:t>
    </w:r>
    <w:r w:rsidR="000F44F5">
      <w:rPr>
        <w:rFonts w:ascii="Times New Roman" w:hAnsi="Times New Roman"/>
        <w:sz w:val="24"/>
      </w:rPr>
      <w:t>Work Systems</w:t>
    </w:r>
    <w:r w:rsidRPr="001540C7">
      <w:rPr>
        <w:rFonts w:ascii="Times New Roman" w:hAnsi="Times New Roman"/>
        <w:sz w:val="24"/>
      </w:rPr>
      <w:t xml:space="preserve"> </w:t>
    </w:r>
    <w:r w:rsidRPr="00E36848">
      <w:rPr>
        <w:rFonts w:ascii="Times New Roman" w:hAnsi="Times New Roman"/>
        <w:sz w:val="24"/>
      </w:rPr>
      <w:fldChar w:fldCharType="begin"/>
    </w:r>
    <w:r w:rsidRPr="001540C7">
      <w:rPr>
        <w:rFonts w:ascii="Times New Roman" w:hAnsi="Times New Roman"/>
        <w:sz w:val="24"/>
      </w:rPr>
      <w:instrText xml:space="preserve"> PAGE   \* MERGEFORMAT </w:instrText>
    </w:r>
    <w:r w:rsidRPr="00E36848">
      <w:rPr>
        <w:rFonts w:ascii="Times New Roman" w:hAnsi="Times New Roman"/>
        <w:sz w:val="24"/>
      </w:rPr>
      <w:fldChar w:fldCharType="separate"/>
    </w:r>
    <w:r w:rsidR="00000D15" w:rsidRPr="00E36848">
      <w:rPr>
        <w:rFonts w:ascii="Times New Roman" w:hAnsi="Times New Roman"/>
        <w:sz w:val="24"/>
      </w:rPr>
      <w:t>4</w:t>
    </w:r>
    <w:r w:rsidRPr="00E36848">
      <w:rP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F83"/>
    <w:multiLevelType w:val="hybridMultilevel"/>
    <w:tmpl w:val="E2FA429E"/>
    <w:lvl w:ilvl="0" w:tplc="ECECBFF2">
      <w:start w:val="1"/>
      <w:numFmt w:val="bullet"/>
      <w:lvlText w:val="-"/>
      <w:lvlJc w:val="left"/>
      <w:pPr>
        <w:ind w:left="720" w:hanging="360"/>
      </w:pPr>
      <w:rPr>
        <w:rFonts w:ascii="Times New Roman" w:eastAsiaTheme="minorHAnsi" w:hAnsi="Times New Roman" w:cs="Times New Roman" w:hint="default"/>
      </w:rPr>
    </w:lvl>
    <w:lvl w:ilvl="1" w:tplc="3BE89EC0" w:tentative="1">
      <w:start w:val="1"/>
      <w:numFmt w:val="bullet"/>
      <w:lvlText w:val="o"/>
      <w:lvlJc w:val="left"/>
      <w:pPr>
        <w:ind w:left="1440" w:hanging="360"/>
      </w:pPr>
      <w:rPr>
        <w:rFonts w:ascii="Courier New" w:hAnsi="Courier New" w:cs="Courier New" w:hint="default"/>
      </w:rPr>
    </w:lvl>
    <w:lvl w:ilvl="2" w:tplc="BFAE274A" w:tentative="1">
      <w:start w:val="1"/>
      <w:numFmt w:val="bullet"/>
      <w:lvlText w:val=""/>
      <w:lvlJc w:val="left"/>
      <w:pPr>
        <w:ind w:left="2160" w:hanging="360"/>
      </w:pPr>
      <w:rPr>
        <w:rFonts w:ascii="Wingdings" w:hAnsi="Wingdings" w:hint="default"/>
      </w:rPr>
    </w:lvl>
    <w:lvl w:ilvl="3" w:tplc="CFA43FB4" w:tentative="1">
      <w:start w:val="1"/>
      <w:numFmt w:val="bullet"/>
      <w:lvlText w:val=""/>
      <w:lvlJc w:val="left"/>
      <w:pPr>
        <w:ind w:left="2880" w:hanging="360"/>
      </w:pPr>
      <w:rPr>
        <w:rFonts w:ascii="Symbol" w:hAnsi="Symbol" w:hint="default"/>
      </w:rPr>
    </w:lvl>
    <w:lvl w:ilvl="4" w:tplc="473E975E" w:tentative="1">
      <w:start w:val="1"/>
      <w:numFmt w:val="bullet"/>
      <w:lvlText w:val="o"/>
      <w:lvlJc w:val="left"/>
      <w:pPr>
        <w:ind w:left="3600" w:hanging="360"/>
      </w:pPr>
      <w:rPr>
        <w:rFonts w:ascii="Courier New" w:hAnsi="Courier New" w:cs="Courier New" w:hint="default"/>
      </w:rPr>
    </w:lvl>
    <w:lvl w:ilvl="5" w:tplc="7316965C" w:tentative="1">
      <w:start w:val="1"/>
      <w:numFmt w:val="bullet"/>
      <w:lvlText w:val=""/>
      <w:lvlJc w:val="left"/>
      <w:pPr>
        <w:ind w:left="4320" w:hanging="360"/>
      </w:pPr>
      <w:rPr>
        <w:rFonts w:ascii="Wingdings" w:hAnsi="Wingdings" w:hint="default"/>
      </w:rPr>
    </w:lvl>
    <w:lvl w:ilvl="6" w:tplc="E8023DCC" w:tentative="1">
      <w:start w:val="1"/>
      <w:numFmt w:val="bullet"/>
      <w:lvlText w:val=""/>
      <w:lvlJc w:val="left"/>
      <w:pPr>
        <w:ind w:left="5040" w:hanging="360"/>
      </w:pPr>
      <w:rPr>
        <w:rFonts w:ascii="Symbol" w:hAnsi="Symbol" w:hint="default"/>
      </w:rPr>
    </w:lvl>
    <w:lvl w:ilvl="7" w:tplc="4E103728" w:tentative="1">
      <w:start w:val="1"/>
      <w:numFmt w:val="bullet"/>
      <w:lvlText w:val="o"/>
      <w:lvlJc w:val="left"/>
      <w:pPr>
        <w:ind w:left="5760" w:hanging="360"/>
      </w:pPr>
      <w:rPr>
        <w:rFonts w:ascii="Courier New" w:hAnsi="Courier New" w:cs="Courier New" w:hint="default"/>
      </w:rPr>
    </w:lvl>
    <w:lvl w:ilvl="8" w:tplc="5DBA14B6" w:tentative="1">
      <w:start w:val="1"/>
      <w:numFmt w:val="bullet"/>
      <w:lvlText w:val=""/>
      <w:lvlJc w:val="left"/>
      <w:pPr>
        <w:ind w:left="6480" w:hanging="360"/>
      </w:pPr>
      <w:rPr>
        <w:rFonts w:ascii="Wingdings" w:hAnsi="Wingdings" w:hint="default"/>
      </w:rPr>
    </w:lvl>
  </w:abstractNum>
  <w:abstractNum w:abstractNumId="1" w15:restartNumberingAfterBreak="0">
    <w:nsid w:val="0D3D0709"/>
    <w:multiLevelType w:val="hybridMultilevel"/>
    <w:tmpl w:val="CF684E22"/>
    <w:lvl w:ilvl="0" w:tplc="9E105EA4">
      <w:start w:val="1"/>
      <w:numFmt w:val="bullet"/>
      <w:lvlText w:val="-"/>
      <w:lvlJc w:val="left"/>
      <w:pPr>
        <w:ind w:left="720" w:hanging="360"/>
      </w:pPr>
      <w:rPr>
        <w:rFonts w:ascii="Times New Roman" w:eastAsiaTheme="minorHAnsi" w:hAnsi="Times New Roman" w:cs="Times New Roman" w:hint="default"/>
      </w:rPr>
    </w:lvl>
    <w:lvl w:ilvl="1" w:tplc="0D42DB70" w:tentative="1">
      <w:start w:val="1"/>
      <w:numFmt w:val="bullet"/>
      <w:lvlText w:val="o"/>
      <w:lvlJc w:val="left"/>
      <w:pPr>
        <w:ind w:left="1440" w:hanging="360"/>
      </w:pPr>
      <w:rPr>
        <w:rFonts w:ascii="Courier New" w:hAnsi="Courier New" w:cs="Courier New" w:hint="default"/>
      </w:rPr>
    </w:lvl>
    <w:lvl w:ilvl="2" w:tplc="FB9ACBB4" w:tentative="1">
      <w:start w:val="1"/>
      <w:numFmt w:val="bullet"/>
      <w:lvlText w:val=""/>
      <w:lvlJc w:val="left"/>
      <w:pPr>
        <w:ind w:left="2160" w:hanging="360"/>
      </w:pPr>
      <w:rPr>
        <w:rFonts w:ascii="Wingdings" w:hAnsi="Wingdings" w:hint="default"/>
      </w:rPr>
    </w:lvl>
    <w:lvl w:ilvl="3" w:tplc="6480D96E" w:tentative="1">
      <w:start w:val="1"/>
      <w:numFmt w:val="bullet"/>
      <w:lvlText w:val=""/>
      <w:lvlJc w:val="left"/>
      <w:pPr>
        <w:ind w:left="2880" w:hanging="360"/>
      </w:pPr>
      <w:rPr>
        <w:rFonts w:ascii="Symbol" w:hAnsi="Symbol" w:hint="default"/>
      </w:rPr>
    </w:lvl>
    <w:lvl w:ilvl="4" w:tplc="0AA2507E" w:tentative="1">
      <w:start w:val="1"/>
      <w:numFmt w:val="bullet"/>
      <w:lvlText w:val="o"/>
      <w:lvlJc w:val="left"/>
      <w:pPr>
        <w:ind w:left="3600" w:hanging="360"/>
      </w:pPr>
      <w:rPr>
        <w:rFonts w:ascii="Courier New" w:hAnsi="Courier New" w:cs="Courier New" w:hint="default"/>
      </w:rPr>
    </w:lvl>
    <w:lvl w:ilvl="5" w:tplc="624C815E" w:tentative="1">
      <w:start w:val="1"/>
      <w:numFmt w:val="bullet"/>
      <w:lvlText w:val=""/>
      <w:lvlJc w:val="left"/>
      <w:pPr>
        <w:ind w:left="4320" w:hanging="360"/>
      </w:pPr>
      <w:rPr>
        <w:rFonts w:ascii="Wingdings" w:hAnsi="Wingdings" w:hint="default"/>
      </w:rPr>
    </w:lvl>
    <w:lvl w:ilvl="6" w:tplc="62A01178" w:tentative="1">
      <w:start w:val="1"/>
      <w:numFmt w:val="bullet"/>
      <w:lvlText w:val=""/>
      <w:lvlJc w:val="left"/>
      <w:pPr>
        <w:ind w:left="5040" w:hanging="360"/>
      </w:pPr>
      <w:rPr>
        <w:rFonts w:ascii="Symbol" w:hAnsi="Symbol" w:hint="default"/>
      </w:rPr>
    </w:lvl>
    <w:lvl w:ilvl="7" w:tplc="A5B24044" w:tentative="1">
      <w:start w:val="1"/>
      <w:numFmt w:val="bullet"/>
      <w:lvlText w:val="o"/>
      <w:lvlJc w:val="left"/>
      <w:pPr>
        <w:ind w:left="5760" w:hanging="360"/>
      </w:pPr>
      <w:rPr>
        <w:rFonts w:ascii="Courier New" w:hAnsi="Courier New" w:cs="Courier New" w:hint="default"/>
      </w:rPr>
    </w:lvl>
    <w:lvl w:ilvl="8" w:tplc="DCA07E5A" w:tentative="1">
      <w:start w:val="1"/>
      <w:numFmt w:val="bullet"/>
      <w:lvlText w:val=""/>
      <w:lvlJc w:val="left"/>
      <w:pPr>
        <w:ind w:left="6480" w:hanging="360"/>
      </w:pPr>
      <w:rPr>
        <w:rFonts w:ascii="Wingdings" w:hAnsi="Wingdings" w:hint="default"/>
      </w:rPr>
    </w:lvl>
  </w:abstractNum>
  <w:abstractNum w:abstractNumId="2" w15:restartNumberingAfterBreak="0">
    <w:nsid w:val="0F846CCF"/>
    <w:multiLevelType w:val="hybridMultilevel"/>
    <w:tmpl w:val="494E871C"/>
    <w:lvl w:ilvl="0" w:tplc="CC26511C">
      <w:start w:val="1"/>
      <w:numFmt w:val="bullet"/>
      <w:lvlText w:val="-"/>
      <w:lvlJc w:val="left"/>
      <w:pPr>
        <w:ind w:left="720" w:hanging="360"/>
      </w:pPr>
      <w:rPr>
        <w:rFonts w:ascii="Calibri" w:eastAsiaTheme="minorHAnsi" w:hAnsi="Calibri" w:cs="Calibri" w:hint="default"/>
      </w:rPr>
    </w:lvl>
    <w:lvl w:ilvl="1" w:tplc="036C88EA">
      <w:start w:val="1"/>
      <w:numFmt w:val="bullet"/>
      <w:lvlText w:val="o"/>
      <w:lvlJc w:val="left"/>
      <w:pPr>
        <w:ind w:left="1440" w:hanging="360"/>
      </w:pPr>
      <w:rPr>
        <w:rFonts w:ascii="Courier New" w:hAnsi="Courier New" w:cs="Courier New" w:hint="default"/>
      </w:rPr>
    </w:lvl>
    <w:lvl w:ilvl="2" w:tplc="F244E09C" w:tentative="1">
      <w:start w:val="1"/>
      <w:numFmt w:val="bullet"/>
      <w:lvlText w:val=""/>
      <w:lvlJc w:val="left"/>
      <w:pPr>
        <w:ind w:left="2160" w:hanging="360"/>
      </w:pPr>
      <w:rPr>
        <w:rFonts w:ascii="Wingdings" w:hAnsi="Wingdings" w:hint="default"/>
      </w:rPr>
    </w:lvl>
    <w:lvl w:ilvl="3" w:tplc="6E9A6812" w:tentative="1">
      <w:start w:val="1"/>
      <w:numFmt w:val="bullet"/>
      <w:lvlText w:val=""/>
      <w:lvlJc w:val="left"/>
      <w:pPr>
        <w:ind w:left="2880" w:hanging="360"/>
      </w:pPr>
      <w:rPr>
        <w:rFonts w:ascii="Symbol" w:hAnsi="Symbol" w:hint="default"/>
      </w:rPr>
    </w:lvl>
    <w:lvl w:ilvl="4" w:tplc="F56AA30E" w:tentative="1">
      <w:start w:val="1"/>
      <w:numFmt w:val="bullet"/>
      <w:lvlText w:val="o"/>
      <w:lvlJc w:val="left"/>
      <w:pPr>
        <w:ind w:left="3600" w:hanging="360"/>
      </w:pPr>
      <w:rPr>
        <w:rFonts w:ascii="Courier New" w:hAnsi="Courier New" w:cs="Courier New" w:hint="default"/>
      </w:rPr>
    </w:lvl>
    <w:lvl w:ilvl="5" w:tplc="E2F0D484" w:tentative="1">
      <w:start w:val="1"/>
      <w:numFmt w:val="bullet"/>
      <w:lvlText w:val=""/>
      <w:lvlJc w:val="left"/>
      <w:pPr>
        <w:ind w:left="4320" w:hanging="360"/>
      </w:pPr>
      <w:rPr>
        <w:rFonts w:ascii="Wingdings" w:hAnsi="Wingdings" w:hint="default"/>
      </w:rPr>
    </w:lvl>
    <w:lvl w:ilvl="6" w:tplc="8220784A" w:tentative="1">
      <w:start w:val="1"/>
      <w:numFmt w:val="bullet"/>
      <w:lvlText w:val=""/>
      <w:lvlJc w:val="left"/>
      <w:pPr>
        <w:ind w:left="5040" w:hanging="360"/>
      </w:pPr>
      <w:rPr>
        <w:rFonts w:ascii="Symbol" w:hAnsi="Symbol" w:hint="default"/>
      </w:rPr>
    </w:lvl>
    <w:lvl w:ilvl="7" w:tplc="3268226A" w:tentative="1">
      <w:start w:val="1"/>
      <w:numFmt w:val="bullet"/>
      <w:lvlText w:val="o"/>
      <w:lvlJc w:val="left"/>
      <w:pPr>
        <w:ind w:left="5760" w:hanging="360"/>
      </w:pPr>
      <w:rPr>
        <w:rFonts w:ascii="Courier New" w:hAnsi="Courier New" w:cs="Courier New" w:hint="default"/>
      </w:rPr>
    </w:lvl>
    <w:lvl w:ilvl="8" w:tplc="ABF20DFC" w:tentative="1">
      <w:start w:val="1"/>
      <w:numFmt w:val="bullet"/>
      <w:lvlText w:val=""/>
      <w:lvlJc w:val="left"/>
      <w:pPr>
        <w:ind w:left="6480" w:hanging="360"/>
      </w:pPr>
      <w:rPr>
        <w:rFonts w:ascii="Wingdings" w:hAnsi="Wingdings" w:hint="default"/>
      </w:rPr>
    </w:lvl>
  </w:abstractNum>
  <w:abstractNum w:abstractNumId="3" w15:restartNumberingAfterBreak="0">
    <w:nsid w:val="27923E61"/>
    <w:multiLevelType w:val="hybridMultilevel"/>
    <w:tmpl w:val="CE72740C"/>
    <w:lvl w:ilvl="0" w:tplc="F996B94C">
      <w:start w:val="1"/>
      <w:numFmt w:val="bullet"/>
      <w:lvlText w:val="-"/>
      <w:lvlJc w:val="left"/>
      <w:pPr>
        <w:ind w:left="720" w:hanging="360"/>
      </w:pPr>
      <w:rPr>
        <w:rFonts w:ascii="Calibri" w:eastAsiaTheme="minorHAnsi" w:hAnsi="Calibri" w:cs="Calibri" w:hint="default"/>
      </w:rPr>
    </w:lvl>
    <w:lvl w:ilvl="1" w:tplc="1FF8BF66" w:tentative="1">
      <w:start w:val="1"/>
      <w:numFmt w:val="bullet"/>
      <w:lvlText w:val="o"/>
      <w:lvlJc w:val="left"/>
      <w:pPr>
        <w:ind w:left="1440" w:hanging="360"/>
      </w:pPr>
      <w:rPr>
        <w:rFonts w:ascii="Courier New" w:hAnsi="Courier New" w:cs="Courier New" w:hint="default"/>
      </w:rPr>
    </w:lvl>
    <w:lvl w:ilvl="2" w:tplc="60D0A50C" w:tentative="1">
      <w:start w:val="1"/>
      <w:numFmt w:val="bullet"/>
      <w:lvlText w:val=""/>
      <w:lvlJc w:val="left"/>
      <w:pPr>
        <w:ind w:left="2160" w:hanging="360"/>
      </w:pPr>
      <w:rPr>
        <w:rFonts w:ascii="Wingdings" w:hAnsi="Wingdings" w:hint="default"/>
      </w:rPr>
    </w:lvl>
    <w:lvl w:ilvl="3" w:tplc="43544E2C" w:tentative="1">
      <w:start w:val="1"/>
      <w:numFmt w:val="bullet"/>
      <w:lvlText w:val=""/>
      <w:lvlJc w:val="left"/>
      <w:pPr>
        <w:ind w:left="2880" w:hanging="360"/>
      </w:pPr>
      <w:rPr>
        <w:rFonts w:ascii="Symbol" w:hAnsi="Symbol" w:hint="default"/>
      </w:rPr>
    </w:lvl>
    <w:lvl w:ilvl="4" w:tplc="750CDD38" w:tentative="1">
      <w:start w:val="1"/>
      <w:numFmt w:val="bullet"/>
      <w:lvlText w:val="o"/>
      <w:lvlJc w:val="left"/>
      <w:pPr>
        <w:ind w:left="3600" w:hanging="360"/>
      </w:pPr>
      <w:rPr>
        <w:rFonts w:ascii="Courier New" w:hAnsi="Courier New" w:cs="Courier New" w:hint="default"/>
      </w:rPr>
    </w:lvl>
    <w:lvl w:ilvl="5" w:tplc="3828A92C" w:tentative="1">
      <w:start w:val="1"/>
      <w:numFmt w:val="bullet"/>
      <w:lvlText w:val=""/>
      <w:lvlJc w:val="left"/>
      <w:pPr>
        <w:ind w:left="4320" w:hanging="360"/>
      </w:pPr>
      <w:rPr>
        <w:rFonts w:ascii="Wingdings" w:hAnsi="Wingdings" w:hint="default"/>
      </w:rPr>
    </w:lvl>
    <w:lvl w:ilvl="6" w:tplc="6CECF642" w:tentative="1">
      <w:start w:val="1"/>
      <w:numFmt w:val="bullet"/>
      <w:lvlText w:val=""/>
      <w:lvlJc w:val="left"/>
      <w:pPr>
        <w:ind w:left="5040" w:hanging="360"/>
      </w:pPr>
      <w:rPr>
        <w:rFonts w:ascii="Symbol" w:hAnsi="Symbol" w:hint="default"/>
      </w:rPr>
    </w:lvl>
    <w:lvl w:ilvl="7" w:tplc="CAF0F350" w:tentative="1">
      <w:start w:val="1"/>
      <w:numFmt w:val="bullet"/>
      <w:lvlText w:val="o"/>
      <w:lvlJc w:val="left"/>
      <w:pPr>
        <w:ind w:left="5760" w:hanging="360"/>
      </w:pPr>
      <w:rPr>
        <w:rFonts w:ascii="Courier New" w:hAnsi="Courier New" w:cs="Courier New" w:hint="default"/>
      </w:rPr>
    </w:lvl>
    <w:lvl w:ilvl="8" w:tplc="CD2A6036" w:tentative="1">
      <w:start w:val="1"/>
      <w:numFmt w:val="bullet"/>
      <w:lvlText w:val=""/>
      <w:lvlJc w:val="left"/>
      <w:pPr>
        <w:ind w:left="6480" w:hanging="360"/>
      </w:pPr>
      <w:rPr>
        <w:rFonts w:ascii="Wingdings" w:hAnsi="Wingdings" w:hint="default"/>
      </w:rPr>
    </w:lvl>
  </w:abstractNum>
  <w:abstractNum w:abstractNumId="4" w15:restartNumberingAfterBreak="0">
    <w:nsid w:val="30CD53D4"/>
    <w:multiLevelType w:val="hybridMultilevel"/>
    <w:tmpl w:val="048E22D6"/>
    <w:lvl w:ilvl="0" w:tplc="94C6F5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B8535A"/>
    <w:multiLevelType w:val="hybridMultilevel"/>
    <w:tmpl w:val="44D634F2"/>
    <w:lvl w:ilvl="0" w:tplc="4198EFB6">
      <w:start w:val="1"/>
      <w:numFmt w:val="decimal"/>
      <w:lvlText w:val="%1."/>
      <w:lvlJc w:val="left"/>
      <w:pPr>
        <w:ind w:left="720" w:hanging="360"/>
      </w:pPr>
      <w:rPr>
        <w:rFonts w:hint="default"/>
      </w:rPr>
    </w:lvl>
    <w:lvl w:ilvl="1" w:tplc="D44E6FEE" w:tentative="1">
      <w:start w:val="1"/>
      <w:numFmt w:val="lowerLetter"/>
      <w:lvlText w:val="%2."/>
      <w:lvlJc w:val="left"/>
      <w:pPr>
        <w:ind w:left="1440" w:hanging="360"/>
      </w:pPr>
    </w:lvl>
    <w:lvl w:ilvl="2" w:tplc="8C22A078" w:tentative="1">
      <w:start w:val="1"/>
      <w:numFmt w:val="lowerRoman"/>
      <w:lvlText w:val="%3."/>
      <w:lvlJc w:val="right"/>
      <w:pPr>
        <w:ind w:left="2160" w:hanging="180"/>
      </w:pPr>
    </w:lvl>
    <w:lvl w:ilvl="3" w:tplc="9C6C4E72" w:tentative="1">
      <w:start w:val="1"/>
      <w:numFmt w:val="decimal"/>
      <w:lvlText w:val="%4."/>
      <w:lvlJc w:val="left"/>
      <w:pPr>
        <w:ind w:left="2880" w:hanging="360"/>
      </w:pPr>
    </w:lvl>
    <w:lvl w:ilvl="4" w:tplc="C568D552" w:tentative="1">
      <w:start w:val="1"/>
      <w:numFmt w:val="lowerLetter"/>
      <w:lvlText w:val="%5."/>
      <w:lvlJc w:val="left"/>
      <w:pPr>
        <w:ind w:left="3600" w:hanging="360"/>
      </w:pPr>
    </w:lvl>
    <w:lvl w:ilvl="5" w:tplc="6B701B58" w:tentative="1">
      <w:start w:val="1"/>
      <w:numFmt w:val="lowerRoman"/>
      <w:lvlText w:val="%6."/>
      <w:lvlJc w:val="right"/>
      <w:pPr>
        <w:ind w:left="4320" w:hanging="180"/>
      </w:pPr>
    </w:lvl>
    <w:lvl w:ilvl="6" w:tplc="4C40B416" w:tentative="1">
      <w:start w:val="1"/>
      <w:numFmt w:val="decimal"/>
      <w:lvlText w:val="%7."/>
      <w:lvlJc w:val="left"/>
      <w:pPr>
        <w:ind w:left="5040" w:hanging="360"/>
      </w:pPr>
    </w:lvl>
    <w:lvl w:ilvl="7" w:tplc="5B5A034E" w:tentative="1">
      <w:start w:val="1"/>
      <w:numFmt w:val="lowerLetter"/>
      <w:lvlText w:val="%8."/>
      <w:lvlJc w:val="left"/>
      <w:pPr>
        <w:ind w:left="5760" w:hanging="360"/>
      </w:pPr>
    </w:lvl>
    <w:lvl w:ilvl="8" w:tplc="0150BABA" w:tentative="1">
      <w:start w:val="1"/>
      <w:numFmt w:val="lowerRoman"/>
      <w:lvlText w:val="%9."/>
      <w:lvlJc w:val="right"/>
      <w:pPr>
        <w:ind w:left="6480" w:hanging="180"/>
      </w:pPr>
    </w:lvl>
  </w:abstractNum>
  <w:abstractNum w:abstractNumId="6" w15:restartNumberingAfterBreak="0">
    <w:nsid w:val="771B17F1"/>
    <w:multiLevelType w:val="hybridMultilevel"/>
    <w:tmpl w:val="2E74926A"/>
    <w:lvl w:ilvl="0" w:tplc="F4D893E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2B067D"/>
    <w:multiLevelType w:val="hybridMultilevel"/>
    <w:tmpl w:val="FEF0EAB2"/>
    <w:lvl w:ilvl="0" w:tplc="7C043C56">
      <w:start w:val="10"/>
      <w:numFmt w:val="bullet"/>
      <w:lvlText w:val="-"/>
      <w:lvlJc w:val="left"/>
      <w:pPr>
        <w:ind w:left="720" w:hanging="360"/>
      </w:pPr>
      <w:rPr>
        <w:rFonts w:ascii="Calibri" w:eastAsiaTheme="minorHAnsi" w:hAnsi="Calibri" w:cs="Calibri" w:hint="default"/>
      </w:rPr>
    </w:lvl>
    <w:lvl w:ilvl="1" w:tplc="3558D1E4" w:tentative="1">
      <w:start w:val="1"/>
      <w:numFmt w:val="bullet"/>
      <w:lvlText w:val="o"/>
      <w:lvlJc w:val="left"/>
      <w:pPr>
        <w:ind w:left="1440" w:hanging="360"/>
      </w:pPr>
      <w:rPr>
        <w:rFonts w:ascii="Courier New" w:hAnsi="Courier New" w:cs="Courier New" w:hint="default"/>
      </w:rPr>
    </w:lvl>
    <w:lvl w:ilvl="2" w:tplc="97620624" w:tentative="1">
      <w:start w:val="1"/>
      <w:numFmt w:val="bullet"/>
      <w:lvlText w:val=""/>
      <w:lvlJc w:val="left"/>
      <w:pPr>
        <w:ind w:left="2160" w:hanging="360"/>
      </w:pPr>
      <w:rPr>
        <w:rFonts w:ascii="Wingdings" w:hAnsi="Wingdings" w:hint="default"/>
      </w:rPr>
    </w:lvl>
    <w:lvl w:ilvl="3" w:tplc="EEFCBBAC" w:tentative="1">
      <w:start w:val="1"/>
      <w:numFmt w:val="bullet"/>
      <w:lvlText w:val=""/>
      <w:lvlJc w:val="left"/>
      <w:pPr>
        <w:ind w:left="2880" w:hanging="360"/>
      </w:pPr>
      <w:rPr>
        <w:rFonts w:ascii="Symbol" w:hAnsi="Symbol" w:hint="default"/>
      </w:rPr>
    </w:lvl>
    <w:lvl w:ilvl="4" w:tplc="29D4F4A0" w:tentative="1">
      <w:start w:val="1"/>
      <w:numFmt w:val="bullet"/>
      <w:lvlText w:val="o"/>
      <w:lvlJc w:val="left"/>
      <w:pPr>
        <w:ind w:left="3600" w:hanging="360"/>
      </w:pPr>
      <w:rPr>
        <w:rFonts w:ascii="Courier New" w:hAnsi="Courier New" w:cs="Courier New" w:hint="default"/>
      </w:rPr>
    </w:lvl>
    <w:lvl w:ilvl="5" w:tplc="3F62E2C0" w:tentative="1">
      <w:start w:val="1"/>
      <w:numFmt w:val="bullet"/>
      <w:lvlText w:val=""/>
      <w:lvlJc w:val="left"/>
      <w:pPr>
        <w:ind w:left="4320" w:hanging="360"/>
      </w:pPr>
      <w:rPr>
        <w:rFonts w:ascii="Wingdings" w:hAnsi="Wingdings" w:hint="default"/>
      </w:rPr>
    </w:lvl>
    <w:lvl w:ilvl="6" w:tplc="77B03FC8" w:tentative="1">
      <w:start w:val="1"/>
      <w:numFmt w:val="bullet"/>
      <w:lvlText w:val=""/>
      <w:lvlJc w:val="left"/>
      <w:pPr>
        <w:ind w:left="5040" w:hanging="360"/>
      </w:pPr>
      <w:rPr>
        <w:rFonts w:ascii="Symbol" w:hAnsi="Symbol" w:hint="default"/>
      </w:rPr>
    </w:lvl>
    <w:lvl w:ilvl="7" w:tplc="40649EF0" w:tentative="1">
      <w:start w:val="1"/>
      <w:numFmt w:val="bullet"/>
      <w:lvlText w:val="o"/>
      <w:lvlJc w:val="left"/>
      <w:pPr>
        <w:ind w:left="5760" w:hanging="360"/>
      </w:pPr>
      <w:rPr>
        <w:rFonts w:ascii="Courier New" w:hAnsi="Courier New" w:cs="Courier New" w:hint="default"/>
      </w:rPr>
    </w:lvl>
    <w:lvl w:ilvl="8" w:tplc="CE66A4C4" w:tentative="1">
      <w:start w:val="1"/>
      <w:numFmt w:val="bullet"/>
      <w:lvlText w:val=""/>
      <w:lvlJc w:val="left"/>
      <w:pPr>
        <w:ind w:left="6480" w:hanging="360"/>
      </w:pPr>
      <w:rPr>
        <w:rFonts w:ascii="Wingdings" w:hAnsi="Wingdings" w:hint="default"/>
      </w:rPr>
    </w:lvl>
  </w:abstractNum>
  <w:num w:numId="1" w16cid:durableId="157573468">
    <w:abstractNumId w:val="7"/>
  </w:num>
  <w:num w:numId="2" w16cid:durableId="1731885046">
    <w:abstractNumId w:val="3"/>
  </w:num>
  <w:num w:numId="3" w16cid:durableId="516309068">
    <w:abstractNumId w:val="2"/>
  </w:num>
  <w:num w:numId="4" w16cid:durableId="876506282">
    <w:abstractNumId w:val="0"/>
  </w:num>
  <w:num w:numId="5" w16cid:durableId="642540445">
    <w:abstractNumId w:val="1"/>
  </w:num>
  <w:num w:numId="6" w16cid:durableId="1236285809">
    <w:abstractNumId w:val="5"/>
  </w:num>
  <w:num w:numId="7" w16cid:durableId="1892571407">
    <w:abstractNumId w:val="4"/>
  </w:num>
  <w:num w:numId="8" w16cid:durableId="573734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xMgdCI0tjQxNLQyUdpeDU4uLM/DyQAkNzo1oARE0uIC4AAAA="/>
  </w:docVars>
  <w:rsids>
    <w:rsidRoot w:val="004A14BF"/>
    <w:rsid w:val="0000077E"/>
    <w:rsid w:val="00000D15"/>
    <w:rsid w:val="00002302"/>
    <w:rsid w:val="0000252D"/>
    <w:rsid w:val="00003870"/>
    <w:rsid w:val="00004BB4"/>
    <w:rsid w:val="00005C9E"/>
    <w:rsid w:val="00010BBF"/>
    <w:rsid w:val="00015A3B"/>
    <w:rsid w:val="00020ADD"/>
    <w:rsid w:val="00020F1F"/>
    <w:rsid w:val="00022639"/>
    <w:rsid w:val="00024553"/>
    <w:rsid w:val="00024A5D"/>
    <w:rsid w:val="000253CB"/>
    <w:rsid w:val="0002646C"/>
    <w:rsid w:val="00027494"/>
    <w:rsid w:val="00027A25"/>
    <w:rsid w:val="00027EC7"/>
    <w:rsid w:val="0003141B"/>
    <w:rsid w:val="00035609"/>
    <w:rsid w:val="00036255"/>
    <w:rsid w:val="000416CA"/>
    <w:rsid w:val="00041996"/>
    <w:rsid w:val="00042A05"/>
    <w:rsid w:val="000446BE"/>
    <w:rsid w:val="00045E15"/>
    <w:rsid w:val="000462C0"/>
    <w:rsid w:val="00046817"/>
    <w:rsid w:val="00047E97"/>
    <w:rsid w:val="00047EC0"/>
    <w:rsid w:val="00050453"/>
    <w:rsid w:val="000513A3"/>
    <w:rsid w:val="000524D1"/>
    <w:rsid w:val="00052811"/>
    <w:rsid w:val="0005434B"/>
    <w:rsid w:val="00054866"/>
    <w:rsid w:val="000556DF"/>
    <w:rsid w:val="00056961"/>
    <w:rsid w:val="00060695"/>
    <w:rsid w:val="0006217D"/>
    <w:rsid w:val="00066DAD"/>
    <w:rsid w:val="0006799B"/>
    <w:rsid w:val="00067B16"/>
    <w:rsid w:val="00067B7C"/>
    <w:rsid w:val="00070859"/>
    <w:rsid w:val="00070C69"/>
    <w:rsid w:val="00074D81"/>
    <w:rsid w:val="000758B2"/>
    <w:rsid w:val="00075FE8"/>
    <w:rsid w:val="000807DB"/>
    <w:rsid w:val="000811FF"/>
    <w:rsid w:val="000815FC"/>
    <w:rsid w:val="00083F36"/>
    <w:rsid w:val="00083F5D"/>
    <w:rsid w:val="00084DDC"/>
    <w:rsid w:val="0008514D"/>
    <w:rsid w:val="00085280"/>
    <w:rsid w:val="0008698C"/>
    <w:rsid w:val="000903A3"/>
    <w:rsid w:val="000918D0"/>
    <w:rsid w:val="000922D8"/>
    <w:rsid w:val="00093E5C"/>
    <w:rsid w:val="00094C9C"/>
    <w:rsid w:val="000970D6"/>
    <w:rsid w:val="00097131"/>
    <w:rsid w:val="00097629"/>
    <w:rsid w:val="000A03C4"/>
    <w:rsid w:val="000A10A8"/>
    <w:rsid w:val="000A1462"/>
    <w:rsid w:val="000A2EFA"/>
    <w:rsid w:val="000A321E"/>
    <w:rsid w:val="000A3F22"/>
    <w:rsid w:val="000A53F1"/>
    <w:rsid w:val="000A6BC3"/>
    <w:rsid w:val="000A6DEC"/>
    <w:rsid w:val="000A7F13"/>
    <w:rsid w:val="000B1BD2"/>
    <w:rsid w:val="000B2675"/>
    <w:rsid w:val="000B40CC"/>
    <w:rsid w:val="000B4141"/>
    <w:rsid w:val="000B6E1B"/>
    <w:rsid w:val="000C008C"/>
    <w:rsid w:val="000C0C8A"/>
    <w:rsid w:val="000C108F"/>
    <w:rsid w:val="000C18CD"/>
    <w:rsid w:val="000C2245"/>
    <w:rsid w:val="000C3D6E"/>
    <w:rsid w:val="000C528D"/>
    <w:rsid w:val="000C5C4F"/>
    <w:rsid w:val="000C65D4"/>
    <w:rsid w:val="000C7C59"/>
    <w:rsid w:val="000D017E"/>
    <w:rsid w:val="000D1C4E"/>
    <w:rsid w:val="000D2D3B"/>
    <w:rsid w:val="000D3437"/>
    <w:rsid w:val="000D3834"/>
    <w:rsid w:val="000D476D"/>
    <w:rsid w:val="000D4CA8"/>
    <w:rsid w:val="000D5448"/>
    <w:rsid w:val="000D54DA"/>
    <w:rsid w:val="000D62C1"/>
    <w:rsid w:val="000D658F"/>
    <w:rsid w:val="000D6DA3"/>
    <w:rsid w:val="000D79CD"/>
    <w:rsid w:val="000E06E5"/>
    <w:rsid w:val="000E1B35"/>
    <w:rsid w:val="000E248E"/>
    <w:rsid w:val="000E27DC"/>
    <w:rsid w:val="000E41EF"/>
    <w:rsid w:val="000E4529"/>
    <w:rsid w:val="000E4E27"/>
    <w:rsid w:val="000E592A"/>
    <w:rsid w:val="000E6264"/>
    <w:rsid w:val="000E6F7E"/>
    <w:rsid w:val="000F15A6"/>
    <w:rsid w:val="000F1947"/>
    <w:rsid w:val="000F1A28"/>
    <w:rsid w:val="000F31D7"/>
    <w:rsid w:val="000F3B6C"/>
    <w:rsid w:val="000F44F5"/>
    <w:rsid w:val="000F540D"/>
    <w:rsid w:val="000F6C8C"/>
    <w:rsid w:val="0010020F"/>
    <w:rsid w:val="001004D0"/>
    <w:rsid w:val="001005B6"/>
    <w:rsid w:val="0010060A"/>
    <w:rsid w:val="001007DC"/>
    <w:rsid w:val="00100E02"/>
    <w:rsid w:val="00100F10"/>
    <w:rsid w:val="00101B91"/>
    <w:rsid w:val="00102978"/>
    <w:rsid w:val="00102FB8"/>
    <w:rsid w:val="00103EF8"/>
    <w:rsid w:val="00104847"/>
    <w:rsid w:val="0010546B"/>
    <w:rsid w:val="00105B55"/>
    <w:rsid w:val="00107B06"/>
    <w:rsid w:val="001101A7"/>
    <w:rsid w:val="00110437"/>
    <w:rsid w:val="0011070A"/>
    <w:rsid w:val="00110AD0"/>
    <w:rsid w:val="00111C45"/>
    <w:rsid w:val="00112B74"/>
    <w:rsid w:val="00112F73"/>
    <w:rsid w:val="00114788"/>
    <w:rsid w:val="00114DF1"/>
    <w:rsid w:val="00115ACE"/>
    <w:rsid w:val="00116B45"/>
    <w:rsid w:val="00117122"/>
    <w:rsid w:val="001173AA"/>
    <w:rsid w:val="001178D4"/>
    <w:rsid w:val="00117CE9"/>
    <w:rsid w:val="001212D0"/>
    <w:rsid w:val="00121759"/>
    <w:rsid w:val="00122937"/>
    <w:rsid w:val="00122A72"/>
    <w:rsid w:val="00122F44"/>
    <w:rsid w:val="001239A2"/>
    <w:rsid w:val="00125633"/>
    <w:rsid w:val="001271E2"/>
    <w:rsid w:val="001275A5"/>
    <w:rsid w:val="001276C3"/>
    <w:rsid w:val="00127F07"/>
    <w:rsid w:val="0013042F"/>
    <w:rsid w:val="001313D6"/>
    <w:rsid w:val="0013158A"/>
    <w:rsid w:val="001323B9"/>
    <w:rsid w:val="00132DF0"/>
    <w:rsid w:val="00132DFD"/>
    <w:rsid w:val="00133A2A"/>
    <w:rsid w:val="00133D25"/>
    <w:rsid w:val="00133FF5"/>
    <w:rsid w:val="00135CF9"/>
    <w:rsid w:val="00135ECE"/>
    <w:rsid w:val="00135FC4"/>
    <w:rsid w:val="001364F1"/>
    <w:rsid w:val="0013654C"/>
    <w:rsid w:val="0013689B"/>
    <w:rsid w:val="001368D5"/>
    <w:rsid w:val="00137331"/>
    <w:rsid w:val="00137954"/>
    <w:rsid w:val="00140121"/>
    <w:rsid w:val="00140F18"/>
    <w:rsid w:val="00141152"/>
    <w:rsid w:val="00141B8E"/>
    <w:rsid w:val="0014232D"/>
    <w:rsid w:val="00142A03"/>
    <w:rsid w:val="001444EA"/>
    <w:rsid w:val="00144CCD"/>
    <w:rsid w:val="00145900"/>
    <w:rsid w:val="00146774"/>
    <w:rsid w:val="00151A28"/>
    <w:rsid w:val="001526F4"/>
    <w:rsid w:val="00153ED4"/>
    <w:rsid w:val="001540C7"/>
    <w:rsid w:val="00154243"/>
    <w:rsid w:val="00154F09"/>
    <w:rsid w:val="00155BE0"/>
    <w:rsid w:val="001562CC"/>
    <w:rsid w:val="0015653D"/>
    <w:rsid w:val="001566BF"/>
    <w:rsid w:val="0015752A"/>
    <w:rsid w:val="00157AF7"/>
    <w:rsid w:val="00161E0B"/>
    <w:rsid w:val="00163BB8"/>
    <w:rsid w:val="00165302"/>
    <w:rsid w:val="0016586D"/>
    <w:rsid w:val="0016589D"/>
    <w:rsid w:val="00165BF2"/>
    <w:rsid w:val="00165F87"/>
    <w:rsid w:val="001664AA"/>
    <w:rsid w:val="00166866"/>
    <w:rsid w:val="00166C6D"/>
    <w:rsid w:val="00166FBF"/>
    <w:rsid w:val="0016758D"/>
    <w:rsid w:val="001677C6"/>
    <w:rsid w:val="00167FC2"/>
    <w:rsid w:val="0017201F"/>
    <w:rsid w:val="0017263D"/>
    <w:rsid w:val="00173E53"/>
    <w:rsid w:val="00174863"/>
    <w:rsid w:val="001750D0"/>
    <w:rsid w:val="00175A4E"/>
    <w:rsid w:val="00175E5F"/>
    <w:rsid w:val="00177247"/>
    <w:rsid w:val="00180314"/>
    <w:rsid w:val="001806FA"/>
    <w:rsid w:val="0018083A"/>
    <w:rsid w:val="00182CA7"/>
    <w:rsid w:val="00183DF4"/>
    <w:rsid w:val="001857A6"/>
    <w:rsid w:val="001859A8"/>
    <w:rsid w:val="00186982"/>
    <w:rsid w:val="00186D9F"/>
    <w:rsid w:val="00187E44"/>
    <w:rsid w:val="001908A5"/>
    <w:rsid w:val="00194890"/>
    <w:rsid w:val="001A1596"/>
    <w:rsid w:val="001A235B"/>
    <w:rsid w:val="001A2E91"/>
    <w:rsid w:val="001A388E"/>
    <w:rsid w:val="001A420B"/>
    <w:rsid w:val="001A5954"/>
    <w:rsid w:val="001B1B74"/>
    <w:rsid w:val="001B2639"/>
    <w:rsid w:val="001B2686"/>
    <w:rsid w:val="001B325F"/>
    <w:rsid w:val="001B3508"/>
    <w:rsid w:val="001B3D94"/>
    <w:rsid w:val="001B45D9"/>
    <w:rsid w:val="001B5067"/>
    <w:rsid w:val="001B55B2"/>
    <w:rsid w:val="001B67A3"/>
    <w:rsid w:val="001B7A1A"/>
    <w:rsid w:val="001B7D66"/>
    <w:rsid w:val="001B7D88"/>
    <w:rsid w:val="001C0CFE"/>
    <w:rsid w:val="001C0E0B"/>
    <w:rsid w:val="001C0F4D"/>
    <w:rsid w:val="001C21DE"/>
    <w:rsid w:val="001C252D"/>
    <w:rsid w:val="001C2BCF"/>
    <w:rsid w:val="001C7CAA"/>
    <w:rsid w:val="001D003C"/>
    <w:rsid w:val="001D067E"/>
    <w:rsid w:val="001D31F1"/>
    <w:rsid w:val="001D3737"/>
    <w:rsid w:val="001D3F20"/>
    <w:rsid w:val="001D3F25"/>
    <w:rsid w:val="001D410B"/>
    <w:rsid w:val="001D4927"/>
    <w:rsid w:val="001D5327"/>
    <w:rsid w:val="001D57EE"/>
    <w:rsid w:val="001D581C"/>
    <w:rsid w:val="001D5D31"/>
    <w:rsid w:val="001E0591"/>
    <w:rsid w:val="001E1476"/>
    <w:rsid w:val="001E1831"/>
    <w:rsid w:val="001E1F35"/>
    <w:rsid w:val="001E2D91"/>
    <w:rsid w:val="001E3C53"/>
    <w:rsid w:val="001E3CFB"/>
    <w:rsid w:val="001E3E3F"/>
    <w:rsid w:val="001E4634"/>
    <w:rsid w:val="001E51AA"/>
    <w:rsid w:val="001E6507"/>
    <w:rsid w:val="001E660F"/>
    <w:rsid w:val="001E6AC1"/>
    <w:rsid w:val="001F0451"/>
    <w:rsid w:val="001F0D9A"/>
    <w:rsid w:val="001F2289"/>
    <w:rsid w:val="001F2C06"/>
    <w:rsid w:val="001F44A1"/>
    <w:rsid w:val="001F6243"/>
    <w:rsid w:val="001F62C9"/>
    <w:rsid w:val="001F713E"/>
    <w:rsid w:val="00203F88"/>
    <w:rsid w:val="0020672C"/>
    <w:rsid w:val="002069F8"/>
    <w:rsid w:val="00206D27"/>
    <w:rsid w:val="0021019B"/>
    <w:rsid w:val="002106BC"/>
    <w:rsid w:val="00213462"/>
    <w:rsid w:val="00213A15"/>
    <w:rsid w:val="00214D94"/>
    <w:rsid w:val="002162B2"/>
    <w:rsid w:val="00216678"/>
    <w:rsid w:val="002166A0"/>
    <w:rsid w:val="00216B91"/>
    <w:rsid w:val="002221E4"/>
    <w:rsid w:val="002225CA"/>
    <w:rsid w:val="002234A6"/>
    <w:rsid w:val="0022654B"/>
    <w:rsid w:val="00230309"/>
    <w:rsid w:val="002308C1"/>
    <w:rsid w:val="00230B0F"/>
    <w:rsid w:val="00231CE7"/>
    <w:rsid w:val="00232395"/>
    <w:rsid w:val="002325B4"/>
    <w:rsid w:val="00233B8E"/>
    <w:rsid w:val="00234640"/>
    <w:rsid w:val="00236D3F"/>
    <w:rsid w:val="00242411"/>
    <w:rsid w:val="00242480"/>
    <w:rsid w:val="00244D91"/>
    <w:rsid w:val="00245436"/>
    <w:rsid w:val="00245D08"/>
    <w:rsid w:val="00246325"/>
    <w:rsid w:val="00246C89"/>
    <w:rsid w:val="00246DF3"/>
    <w:rsid w:val="00250412"/>
    <w:rsid w:val="002506DF"/>
    <w:rsid w:val="00250A17"/>
    <w:rsid w:val="00250D29"/>
    <w:rsid w:val="00250DA1"/>
    <w:rsid w:val="00250F47"/>
    <w:rsid w:val="002514A7"/>
    <w:rsid w:val="0025264E"/>
    <w:rsid w:val="0025389E"/>
    <w:rsid w:val="00254913"/>
    <w:rsid w:val="00255C2C"/>
    <w:rsid w:val="00256946"/>
    <w:rsid w:val="00256CDE"/>
    <w:rsid w:val="00256F8A"/>
    <w:rsid w:val="0025740E"/>
    <w:rsid w:val="00257A87"/>
    <w:rsid w:val="002603F7"/>
    <w:rsid w:val="00260C3C"/>
    <w:rsid w:val="002620D2"/>
    <w:rsid w:val="00262140"/>
    <w:rsid w:val="00262746"/>
    <w:rsid w:val="002644C9"/>
    <w:rsid w:val="002644EC"/>
    <w:rsid w:val="00264A23"/>
    <w:rsid w:val="00264B7F"/>
    <w:rsid w:val="00264F6B"/>
    <w:rsid w:val="00265907"/>
    <w:rsid w:val="002705C4"/>
    <w:rsid w:val="002710AF"/>
    <w:rsid w:val="00272A33"/>
    <w:rsid w:val="00272B6A"/>
    <w:rsid w:val="00272BCE"/>
    <w:rsid w:val="00272F78"/>
    <w:rsid w:val="00273237"/>
    <w:rsid w:val="002733A4"/>
    <w:rsid w:val="00273898"/>
    <w:rsid w:val="00274B6C"/>
    <w:rsid w:val="0027609F"/>
    <w:rsid w:val="00276224"/>
    <w:rsid w:val="002769B4"/>
    <w:rsid w:val="00276D1D"/>
    <w:rsid w:val="00280D0A"/>
    <w:rsid w:val="00281E5E"/>
    <w:rsid w:val="00282423"/>
    <w:rsid w:val="00282424"/>
    <w:rsid w:val="002828CD"/>
    <w:rsid w:val="00285039"/>
    <w:rsid w:val="00286874"/>
    <w:rsid w:val="0028738B"/>
    <w:rsid w:val="002911AD"/>
    <w:rsid w:val="00293B1A"/>
    <w:rsid w:val="00293F5F"/>
    <w:rsid w:val="00294EE5"/>
    <w:rsid w:val="002963E1"/>
    <w:rsid w:val="00296C57"/>
    <w:rsid w:val="00297656"/>
    <w:rsid w:val="0029788B"/>
    <w:rsid w:val="002A2D34"/>
    <w:rsid w:val="002A4AF1"/>
    <w:rsid w:val="002A6159"/>
    <w:rsid w:val="002A6271"/>
    <w:rsid w:val="002A7CC2"/>
    <w:rsid w:val="002B23F3"/>
    <w:rsid w:val="002B269F"/>
    <w:rsid w:val="002B2AF8"/>
    <w:rsid w:val="002B42F5"/>
    <w:rsid w:val="002B6FE2"/>
    <w:rsid w:val="002B70C5"/>
    <w:rsid w:val="002C1178"/>
    <w:rsid w:val="002C166A"/>
    <w:rsid w:val="002C293F"/>
    <w:rsid w:val="002C31E6"/>
    <w:rsid w:val="002C4062"/>
    <w:rsid w:val="002C4072"/>
    <w:rsid w:val="002C5877"/>
    <w:rsid w:val="002C7C1F"/>
    <w:rsid w:val="002D18EB"/>
    <w:rsid w:val="002D22DB"/>
    <w:rsid w:val="002D2445"/>
    <w:rsid w:val="002D2DCF"/>
    <w:rsid w:val="002D2FD7"/>
    <w:rsid w:val="002D50B4"/>
    <w:rsid w:val="002D5F52"/>
    <w:rsid w:val="002D6028"/>
    <w:rsid w:val="002D739A"/>
    <w:rsid w:val="002D739C"/>
    <w:rsid w:val="002D7C3D"/>
    <w:rsid w:val="002E15BA"/>
    <w:rsid w:val="002E368A"/>
    <w:rsid w:val="002E38BE"/>
    <w:rsid w:val="002E431B"/>
    <w:rsid w:val="002E6FBF"/>
    <w:rsid w:val="002E7013"/>
    <w:rsid w:val="002E7ADC"/>
    <w:rsid w:val="002F1093"/>
    <w:rsid w:val="002F1847"/>
    <w:rsid w:val="002F2565"/>
    <w:rsid w:val="002F2CAF"/>
    <w:rsid w:val="002F2D47"/>
    <w:rsid w:val="002F41DD"/>
    <w:rsid w:val="002F4802"/>
    <w:rsid w:val="002F5500"/>
    <w:rsid w:val="002F5F12"/>
    <w:rsid w:val="002F71C1"/>
    <w:rsid w:val="002F7F3D"/>
    <w:rsid w:val="003002C1"/>
    <w:rsid w:val="0030065F"/>
    <w:rsid w:val="003023E7"/>
    <w:rsid w:val="00303AE2"/>
    <w:rsid w:val="00303EB1"/>
    <w:rsid w:val="00304F0A"/>
    <w:rsid w:val="00305096"/>
    <w:rsid w:val="00307E40"/>
    <w:rsid w:val="0031117E"/>
    <w:rsid w:val="003111C9"/>
    <w:rsid w:val="003123A5"/>
    <w:rsid w:val="00313A50"/>
    <w:rsid w:val="00313DF0"/>
    <w:rsid w:val="00313E9A"/>
    <w:rsid w:val="00314017"/>
    <w:rsid w:val="00316A7B"/>
    <w:rsid w:val="00317755"/>
    <w:rsid w:val="00320207"/>
    <w:rsid w:val="0032065E"/>
    <w:rsid w:val="0032079B"/>
    <w:rsid w:val="003211EE"/>
    <w:rsid w:val="00323203"/>
    <w:rsid w:val="003235DD"/>
    <w:rsid w:val="00324C00"/>
    <w:rsid w:val="00327F0B"/>
    <w:rsid w:val="00330845"/>
    <w:rsid w:val="00330A2E"/>
    <w:rsid w:val="00331A93"/>
    <w:rsid w:val="00331B01"/>
    <w:rsid w:val="0033270F"/>
    <w:rsid w:val="00333A5F"/>
    <w:rsid w:val="00333CA3"/>
    <w:rsid w:val="00333D33"/>
    <w:rsid w:val="003346FF"/>
    <w:rsid w:val="00334F8A"/>
    <w:rsid w:val="0033511D"/>
    <w:rsid w:val="003354A2"/>
    <w:rsid w:val="00335847"/>
    <w:rsid w:val="00335DF1"/>
    <w:rsid w:val="003367E1"/>
    <w:rsid w:val="00340A2C"/>
    <w:rsid w:val="00341321"/>
    <w:rsid w:val="0034155C"/>
    <w:rsid w:val="00341789"/>
    <w:rsid w:val="003420C1"/>
    <w:rsid w:val="00342291"/>
    <w:rsid w:val="003426B6"/>
    <w:rsid w:val="0034542D"/>
    <w:rsid w:val="00346609"/>
    <w:rsid w:val="003468ED"/>
    <w:rsid w:val="00346978"/>
    <w:rsid w:val="00347361"/>
    <w:rsid w:val="0034770B"/>
    <w:rsid w:val="00350072"/>
    <w:rsid w:val="003503BB"/>
    <w:rsid w:val="00351353"/>
    <w:rsid w:val="00351CAD"/>
    <w:rsid w:val="00351EC6"/>
    <w:rsid w:val="00352632"/>
    <w:rsid w:val="003529B8"/>
    <w:rsid w:val="003530BB"/>
    <w:rsid w:val="00354473"/>
    <w:rsid w:val="0035542C"/>
    <w:rsid w:val="00355FBD"/>
    <w:rsid w:val="00356B8A"/>
    <w:rsid w:val="0035770D"/>
    <w:rsid w:val="003604B2"/>
    <w:rsid w:val="0036178D"/>
    <w:rsid w:val="00361A63"/>
    <w:rsid w:val="00361C7B"/>
    <w:rsid w:val="00361EBA"/>
    <w:rsid w:val="00361F4C"/>
    <w:rsid w:val="0036461D"/>
    <w:rsid w:val="003659B2"/>
    <w:rsid w:val="00366EDD"/>
    <w:rsid w:val="00367238"/>
    <w:rsid w:val="00370928"/>
    <w:rsid w:val="00372488"/>
    <w:rsid w:val="00373660"/>
    <w:rsid w:val="00373B58"/>
    <w:rsid w:val="00373D38"/>
    <w:rsid w:val="00374618"/>
    <w:rsid w:val="00374733"/>
    <w:rsid w:val="00376045"/>
    <w:rsid w:val="00376867"/>
    <w:rsid w:val="0037695E"/>
    <w:rsid w:val="003803A4"/>
    <w:rsid w:val="003804A7"/>
    <w:rsid w:val="003810DE"/>
    <w:rsid w:val="0038319A"/>
    <w:rsid w:val="003835E0"/>
    <w:rsid w:val="00383D95"/>
    <w:rsid w:val="00384C37"/>
    <w:rsid w:val="00384F60"/>
    <w:rsid w:val="00385681"/>
    <w:rsid w:val="003916D7"/>
    <w:rsid w:val="00391854"/>
    <w:rsid w:val="00391A0E"/>
    <w:rsid w:val="00392F75"/>
    <w:rsid w:val="0039300A"/>
    <w:rsid w:val="00393842"/>
    <w:rsid w:val="00393AE1"/>
    <w:rsid w:val="003965DE"/>
    <w:rsid w:val="003967DE"/>
    <w:rsid w:val="003A005D"/>
    <w:rsid w:val="003A086B"/>
    <w:rsid w:val="003A1135"/>
    <w:rsid w:val="003A24B4"/>
    <w:rsid w:val="003A2622"/>
    <w:rsid w:val="003A27FB"/>
    <w:rsid w:val="003A2B6F"/>
    <w:rsid w:val="003A2BF8"/>
    <w:rsid w:val="003A3839"/>
    <w:rsid w:val="003A3BC0"/>
    <w:rsid w:val="003A4203"/>
    <w:rsid w:val="003A489D"/>
    <w:rsid w:val="003A4F68"/>
    <w:rsid w:val="003A584F"/>
    <w:rsid w:val="003A5AE0"/>
    <w:rsid w:val="003A6234"/>
    <w:rsid w:val="003A6FA6"/>
    <w:rsid w:val="003A7182"/>
    <w:rsid w:val="003A7667"/>
    <w:rsid w:val="003B181F"/>
    <w:rsid w:val="003B3084"/>
    <w:rsid w:val="003B45C1"/>
    <w:rsid w:val="003B50AE"/>
    <w:rsid w:val="003B6FCE"/>
    <w:rsid w:val="003C0A3C"/>
    <w:rsid w:val="003C28B5"/>
    <w:rsid w:val="003C32B1"/>
    <w:rsid w:val="003C3CDB"/>
    <w:rsid w:val="003C3E04"/>
    <w:rsid w:val="003D0371"/>
    <w:rsid w:val="003D0D87"/>
    <w:rsid w:val="003D2264"/>
    <w:rsid w:val="003D2B4E"/>
    <w:rsid w:val="003D2D27"/>
    <w:rsid w:val="003D308B"/>
    <w:rsid w:val="003D4C07"/>
    <w:rsid w:val="003D7463"/>
    <w:rsid w:val="003E0877"/>
    <w:rsid w:val="003E0FD1"/>
    <w:rsid w:val="003E11BA"/>
    <w:rsid w:val="003E2423"/>
    <w:rsid w:val="003E4AEA"/>
    <w:rsid w:val="003E4B87"/>
    <w:rsid w:val="003E644E"/>
    <w:rsid w:val="003F0062"/>
    <w:rsid w:val="003F0A22"/>
    <w:rsid w:val="003F1405"/>
    <w:rsid w:val="003F16A6"/>
    <w:rsid w:val="003F26CD"/>
    <w:rsid w:val="003F3E65"/>
    <w:rsid w:val="003F6C1A"/>
    <w:rsid w:val="0040069E"/>
    <w:rsid w:val="00400CFE"/>
    <w:rsid w:val="0040332E"/>
    <w:rsid w:val="00403537"/>
    <w:rsid w:val="004036F7"/>
    <w:rsid w:val="00406FEA"/>
    <w:rsid w:val="004077F3"/>
    <w:rsid w:val="00407F88"/>
    <w:rsid w:val="004101C3"/>
    <w:rsid w:val="00410892"/>
    <w:rsid w:val="004118C3"/>
    <w:rsid w:val="00415213"/>
    <w:rsid w:val="0041546D"/>
    <w:rsid w:val="004157E7"/>
    <w:rsid w:val="00416AAE"/>
    <w:rsid w:val="004171DC"/>
    <w:rsid w:val="004225A7"/>
    <w:rsid w:val="00422BE1"/>
    <w:rsid w:val="0042501F"/>
    <w:rsid w:val="004267EE"/>
    <w:rsid w:val="00427196"/>
    <w:rsid w:val="00427328"/>
    <w:rsid w:val="00427B2C"/>
    <w:rsid w:val="0043008A"/>
    <w:rsid w:val="00430A78"/>
    <w:rsid w:val="00432733"/>
    <w:rsid w:val="004338C1"/>
    <w:rsid w:val="00435267"/>
    <w:rsid w:val="004358D6"/>
    <w:rsid w:val="00435BE0"/>
    <w:rsid w:val="00435D55"/>
    <w:rsid w:val="00436D48"/>
    <w:rsid w:val="00437DC3"/>
    <w:rsid w:val="00442AB6"/>
    <w:rsid w:val="00447991"/>
    <w:rsid w:val="00450737"/>
    <w:rsid w:val="00450D29"/>
    <w:rsid w:val="00451001"/>
    <w:rsid w:val="004523FD"/>
    <w:rsid w:val="004525EF"/>
    <w:rsid w:val="004529A4"/>
    <w:rsid w:val="00453218"/>
    <w:rsid w:val="00455D68"/>
    <w:rsid w:val="0045658E"/>
    <w:rsid w:val="00457636"/>
    <w:rsid w:val="00457F4D"/>
    <w:rsid w:val="0046090E"/>
    <w:rsid w:val="00461758"/>
    <w:rsid w:val="00462EC4"/>
    <w:rsid w:val="00463436"/>
    <w:rsid w:val="00464419"/>
    <w:rsid w:val="0046486B"/>
    <w:rsid w:val="00464CA6"/>
    <w:rsid w:val="004652EE"/>
    <w:rsid w:val="00466842"/>
    <w:rsid w:val="00466E75"/>
    <w:rsid w:val="00467B26"/>
    <w:rsid w:val="00470FCB"/>
    <w:rsid w:val="00471440"/>
    <w:rsid w:val="004715F1"/>
    <w:rsid w:val="004717A3"/>
    <w:rsid w:val="00471CC0"/>
    <w:rsid w:val="00472E96"/>
    <w:rsid w:val="00474FA6"/>
    <w:rsid w:val="00475174"/>
    <w:rsid w:val="00475F6C"/>
    <w:rsid w:val="00476147"/>
    <w:rsid w:val="0047645F"/>
    <w:rsid w:val="004764F1"/>
    <w:rsid w:val="00476F5F"/>
    <w:rsid w:val="00480625"/>
    <w:rsid w:val="0048099A"/>
    <w:rsid w:val="00481408"/>
    <w:rsid w:val="004824D3"/>
    <w:rsid w:val="00484DAE"/>
    <w:rsid w:val="00485500"/>
    <w:rsid w:val="00486794"/>
    <w:rsid w:val="00486E2C"/>
    <w:rsid w:val="00487438"/>
    <w:rsid w:val="00487469"/>
    <w:rsid w:val="004901DB"/>
    <w:rsid w:val="00490538"/>
    <w:rsid w:val="00490A93"/>
    <w:rsid w:val="004942BE"/>
    <w:rsid w:val="0049483A"/>
    <w:rsid w:val="00495527"/>
    <w:rsid w:val="00496321"/>
    <w:rsid w:val="004967E9"/>
    <w:rsid w:val="00496E67"/>
    <w:rsid w:val="0049710C"/>
    <w:rsid w:val="00497DE8"/>
    <w:rsid w:val="004A0101"/>
    <w:rsid w:val="004A043D"/>
    <w:rsid w:val="004A0C0D"/>
    <w:rsid w:val="004A0DD5"/>
    <w:rsid w:val="004A14BF"/>
    <w:rsid w:val="004A17AF"/>
    <w:rsid w:val="004A2E9F"/>
    <w:rsid w:val="004A3C46"/>
    <w:rsid w:val="004A50A0"/>
    <w:rsid w:val="004A5E46"/>
    <w:rsid w:val="004A5E5F"/>
    <w:rsid w:val="004A722B"/>
    <w:rsid w:val="004B1A6E"/>
    <w:rsid w:val="004B2492"/>
    <w:rsid w:val="004B2EAE"/>
    <w:rsid w:val="004B3166"/>
    <w:rsid w:val="004B3618"/>
    <w:rsid w:val="004B3AF0"/>
    <w:rsid w:val="004B3F53"/>
    <w:rsid w:val="004B5FC1"/>
    <w:rsid w:val="004C130A"/>
    <w:rsid w:val="004C1824"/>
    <w:rsid w:val="004C23D0"/>
    <w:rsid w:val="004C2876"/>
    <w:rsid w:val="004C2AA3"/>
    <w:rsid w:val="004C2F7D"/>
    <w:rsid w:val="004C3ED2"/>
    <w:rsid w:val="004C3FC4"/>
    <w:rsid w:val="004C56BE"/>
    <w:rsid w:val="004C5808"/>
    <w:rsid w:val="004C643A"/>
    <w:rsid w:val="004C6775"/>
    <w:rsid w:val="004C6802"/>
    <w:rsid w:val="004C7116"/>
    <w:rsid w:val="004C7C35"/>
    <w:rsid w:val="004D0D54"/>
    <w:rsid w:val="004D0E30"/>
    <w:rsid w:val="004D3BCB"/>
    <w:rsid w:val="004D4998"/>
    <w:rsid w:val="004E05C9"/>
    <w:rsid w:val="004E15DF"/>
    <w:rsid w:val="004E3762"/>
    <w:rsid w:val="004E5F02"/>
    <w:rsid w:val="004E7B2F"/>
    <w:rsid w:val="004F0579"/>
    <w:rsid w:val="004F2A2A"/>
    <w:rsid w:val="004F4EB4"/>
    <w:rsid w:val="004F5AAA"/>
    <w:rsid w:val="004F5C01"/>
    <w:rsid w:val="004F6DBB"/>
    <w:rsid w:val="004F6F23"/>
    <w:rsid w:val="0050118B"/>
    <w:rsid w:val="00503167"/>
    <w:rsid w:val="00503CAB"/>
    <w:rsid w:val="005053D7"/>
    <w:rsid w:val="005058C1"/>
    <w:rsid w:val="00505C49"/>
    <w:rsid w:val="00505D21"/>
    <w:rsid w:val="005068E5"/>
    <w:rsid w:val="00506B3B"/>
    <w:rsid w:val="00507F55"/>
    <w:rsid w:val="00511B95"/>
    <w:rsid w:val="005135F1"/>
    <w:rsid w:val="00513BA3"/>
    <w:rsid w:val="005140FD"/>
    <w:rsid w:val="0051414F"/>
    <w:rsid w:val="00514DFC"/>
    <w:rsid w:val="00515942"/>
    <w:rsid w:val="005166FD"/>
    <w:rsid w:val="00516EAF"/>
    <w:rsid w:val="00517132"/>
    <w:rsid w:val="00520726"/>
    <w:rsid w:val="00520BC0"/>
    <w:rsid w:val="00520F6D"/>
    <w:rsid w:val="005229DF"/>
    <w:rsid w:val="00523C90"/>
    <w:rsid w:val="00523E24"/>
    <w:rsid w:val="00523EF6"/>
    <w:rsid w:val="00524E64"/>
    <w:rsid w:val="00526369"/>
    <w:rsid w:val="00526980"/>
    <w:rsid w:val="005269CF"/>
    <w:rsid w:val="00526C17"/>
    <w:rsid w:val="00530222"/>
    <w:rsid w:val="005307C5"/>
    <w:rsid w:val="005309DC"/>
    <w:rsid w:val="005313D8"/>
    <w:rsid w:val="00531E4A"/>
    <w:rsid w:val="005322F7"/>
    <w:rsid w:val="0053436E"/>
    <w:rsid w:val="005344C8"/>
    <w:rsid w:val="00534FB4"/>
    <w:rsid w:val="005355F6"/>
    <w:rsid w:val="00535F0D"/>
    <w:rsid w:val="005361E3"/>
    <w:rsid w:val="00536219"/>
    <w:rsid w:val="00540459"/>
    <w:rsid w:val="00542131"/>
    <w:rsid w:val="005428B7"/>
    <w:rsid w:val="00543081"/>
    <w:rsid w:val="005439DC"/>
    <w:rsid w:val="0054542F"/>
    <w:rsid w:val="0054627E"/>
    <w:rsid w:val="005463EF"/>
    <w:rsid w:val="00546669"/>
    <w:rsid w:val="005469DF"/>
    <w:rsid w:val="005471A2"/>
    <w:rsid w:val="00547639"/>
    <w:rsid w:val="0055066D"/>
    <w:rsid w:val="00550F45"/>
    <w:rsid w:val="0055379F"/>
    <w:rsid w:val="00553C71"/>
    <w:rsid w:val="00554509"/>
    <w:rsid w:val="00554E17"/>
    <w:rsid w:val="00555AFC"/>
    <w:rsid w:val="00560D69"/>
    <w:rsid w:val="00561227"/>
    <w:rsid w:val="00562FC9"/>
    <w:rsid w:val="00564506"/>
    <w:rsid w:val="0056471E"/>
    <w:rsid w:val="00565323"/>
    <w:rsid w:val="005666BB"/>
    <w:rsid w:val="00566781"/>
    <w:rsid w:val="005669FD"/>
    <w:rsid w:val="00567971"/>
    <w:rsid w:val="00567F2F"/>
    <w:rsid w:val="0057130F"/>
    <w:rsid w:val="00571311"/>
    <w:rsid w:val="00571BEC"/>
    <w:rsid w:val="0057271A"/>
    <w:rsid w:val="00572AD9"/>
    <w:rsid w:val="00572D3D"/>
    <w:rsid w:val="00574AC7"/>
    <w:rsid w:val="00574EDA"/>
    <w:rsid w:val="00574F56"/>
    <w:rsid w:val="0057516C"/>
    <w:rsid w:val="00575611"/>
    <w:rsid w:val="00575654"/>
    <w:rsid w:val="0057567C"/>
    <w:rsid w:val="00576075"/>
    <w:rsid w:val="0057621B"/>
    <w:rsid w:val="0057645F"/>
    <w:rsid w:val="00576924"/>
    <w:rsid w:val="00576B8A"/>
    <w:rsid w:val="00577864"/>
    <w:rsid w:val="005821AA"/>
    <w:rsid w:val="0058228A"/>
    <w:rsid w:val="005836E8"/>
    <w:rsid w:val="00584B22"/>
    <w:rsid w:val="00584B5D"/>
    <w:rsid w:val="005859BB"/>
    <w:rsid w:val="005860F2"/>
    <w:rsid w:val="00586217"/>
    <w:rsid w:val="0058719F"/>
    <w:rsid w:val="0058746A"/>
    <w:rsid w:val="005876CF"/>
    <w:rsid w:val="00587DB4"/>
    <w:rsid w:val="00591558"/>
    <w:rsid w:val="00591C64"/>
    <w:rsid w:val="00594421"/>
    <w:rsid w:val="005957DB"/>
    <w:rsid w:val="005A0BFC"/>
    <w:rsid w:val="005A29FF"/>
    <w:rsid w:val="005A3DF2"/>
    <w:rsid w:val="005A4184"/>
    <w:rsid w:val="005A481D"/>
    <w:rsid w:val="005A4CFB"/>
    <w:rsid w:val="005A5382"/>
    <w:rsid w:val="005A551D"/>
    <w:rsid w:val="005A59D6"/>
    <w:rsid w:val="005A5B28"/>
    <w:rsid w:val="005A7BE0"/>
    <w:rsid w:val="005B0260"/>
    <w:rsid w:val="005B0FD8"/>
    <w:rsid w:val="005B260C"/>
    <w:rsid w:val="005B3189"/>
    <w:rsid w:val="005B3E5F"/>
    <w:rsid w:val="005B54EA"/>
    <w:rsid w:val="005B722D"/>
    <w:rsid w:val="005B7AF3"/>
    <w:rsid w:val="005C0D56"/>
    <w:rsid w:val="005C0E6C"/>
    <w:rsid w:val="005C1DD8"/>
    <w:rsid w:val="005C3264"/>
    <w:rsid w:val="005C34C7"/>
    <w:rsid w:val="005C521C"/>
    <w:rsid w:val="005C5F1B"/>
    <w:rsid w:val="005C60D1"/>
    <w:rsid w:val="005C7093"/>
    <w:rsid w:val="005C740E"/>
    <w:rsid w:val="005C7894"/>
    <w:rsid w:val="005C7E5E"/>
    <w:rsid w:val="005D08B1"/>
    <w:rsid w:val="005D0CE4"/>
    <w:rsid w:val="005D0E34"/>
    <w:rsid w:val="005D0EEA"/>
    <w:rsid w:val="005D0F5A"/>
    <w:rsid w:val="005D1020"/>
    <w:rsid w:val="005D102F"/>
    <w:rsid w:val="005D1AA9"/>
    <w:rsid w:val="005D3AF5"/>
    <w:rsid w:val="005D4270"/>
    <w:rsid w:val="005D702B"/>
    <w:rsid w:val="005D7BC1"/>
    <w:rsid w:val="005D7C62"/>
    <w:rsid w:val="005E0416"/>
    <w:rsid w:val="005E0B1C"/>
    <w:rsid w:val="005E0F7F"/>
    <w:rsid w:val="005E29A0"/>
    <w:rsid w:val="005E3380"/>
    <w:rsid w:val="005E3724"/>
    <w:rsid w:val="005E3C41"/>
    <w:rsid w:val="005E42AB"/>
    <w:rsid w:val="005E4616"/>
    <w:rsid w:val="005E5435"/>
    <w:rsid w:val="005E564A"/>
    <w:rsid w:val="005E70C4"/>
    <w:rsid w:val="005F0AD0"/>
    <w:rsid w:val="005F1C7F"/>
    <w:rsid w:val="005F25AF"/>
    <w:rsid w:val="005F399B"/>
    <w:rsid w:val="005F46BA"/>
    <w:rsid w:val="005F5940"/>
    <w:rsid w:val="005F5F67"/>
    <w:rsid w:val="005F682E"/>
    <w:rsid w:val="00600910"/>
    <w:rsid w:val="00601491"/>
    <w:rsid w:val="00601BED"/>
    <w:rsid w:val="00604666"/>
    <w:rsid w:val="0060499E"/>
    <w:rsid w:val="00604AAE"/>
    <w:rsid w:val="006052FC"/>
    <w:rsid w:val="00605332"/>
    <w:rsid w:val="00605F1B"/>
    <w:rsid w:val="0060601C"/>
    <w:rsid w:val="00607147"/>
    <w:rsid w:val="00611C39"/>
    <w:rsid w:val="00612C33"/>
    <w:rsid w:val="00614FF4"/>
    <w:rsid w:val="006155A9"/>
    <w:rsid w:val="00615D23"/>
    <w:rsid w:val="006171F5"/>
    <w:rsid w:val="00621A24"/>
    <w:rsid w:val="00622179"/>
    <w:rsid w:val="00622866"/>
    <w:rsid w:val="0062423A"/>
    <w:rsid w:val="0062458C"/>
    <w:rsid w:val="00624B59"/>
    <w:rsid w:val="006251CA"/>
    <w:rsid w:val="006251D1"/>
    <w:rsid w:val="00625229"/>
    <w:rsid w:val="00626B4A"/>
    <w:rsid w:val="00627CD7"/>
    <w:rsid w:val="00627D39"/>
    <w:rsid w:val="00630028"/>
    <w:rsid w:val="00630631"/>
    <w:rsid w:val="00630DFE"/>
    <w:rsid w:val="00630EE1"/>
    <w:rsid w:val="0063106D"/>
    <w:rsid w:val="00631F30"/>
    <w:rsid w:val="006320FB"/>
    <w:rsid w:val="00632988"/>
    <w:rsid w:val="00634516"/>
    <w:rsid w:val="006354E8"/>
    <w:rsid w:val="00636731"/>
    <w:rsid w:val="00636962"/>
    <w:rsid w:val="00637EC9"/>
    <w:rsid w:val="00643A19"/>
    <w:rsid w:val="0064497A"/>
    <w:rsid w:val="00644E73"/>
    <w:rsid w:val="00645559"/>
    <w:rsid w:val="00645B5B"/>
    <w:rsid w:val="00645DA3"/>
    <w:rsid w:val="0064678A"/>
    <w:rsid w:val="006468B1"/>
    <w:rsid w:val="006469D4"/>
    <w:rsid w:val="00647D24"/>
    <w:rsid w:val="00650675"/>
    <w:rsid w:val="006507BF"/>
    <w:rsid w:val="00652F99"/>
    <w:rsid w:val="00653D5E"/>
    <w:rsid w:val="006561B9"/>
    <w:rsid w:val="0065700D"/>
    <w:rsid w:val="00657C07"/>
    <w:rsid w:val="00657F8A"/>
    <w:rsid w:val="00660354"/>
    <w:rsid w:val="00661412"/>
    <w:rsid w:val="006615B5"/>
    <w:rsid w:val="00661851"/>
    <w:rsid w:val="00661901"/>
    <w:rsid w:val="00661CF1"/>
    <w:rsid w:val="006623C8"/>
    <w:rsid w:val="00662842"/>
    <w:rsid w:val="006630E6"/>
    <w:rsid w:val="00664C8E"/>
    <w:rsid w:val="00665573"/>
    <w:rsid w:val="0066593E"/>
    <w:rsid w:val="00666381"/>
    <w:rsid w:val="00666DC1"/>
    <w:rsid w:val="0066729F"/>
    <w:rsid w:val="0067004F"/>
    <w:rsid w:val="00670AF5"/>
    <w:rsid w:val="0067163E"/>
    <w:rsid w:val="00672D57"/>
    <w:rsid w:val="00673A4E"/>
    <w:rsid w:val="00674700"/>
    <w:rsid w:val="00675A64"/>
    <w:rsid w:val="00676339"/>
    <w:rsid w:val="00680C42"/>
    <w:rsid w:val="00681E68"/>
    <w:rsid w:val="00685F18"/>
    <w:rsid w:val="00686F0F"/>
    <w:rsid w:val="00687360"/>
    <w:rsid w:val="0068781A"/>
    <w:rsid w:val="00693151"/>
    <w:rsid w:val="006945C7"/>
    <w:rsid w:val="00695AFD"/>
    <w:rsid w:val="006977CD"/>
    <w:rsid w:val="00697CBA"/>
    <w:rsid w:val="006A0228"/>
    <w:rsid w:val="006A0247"/>
    <w:rsid w:val="006A558F"/>
    <w:rsid w:val="006A62B1"/>
    <w:rsid w:val="006A69D4"/>
    <w:rsid w:val="006B178B"/>
    <w:rsid w:val="006B1B62"/>
    <w:rsid w:val="006B1D1A"/>
    <w:rsid w:val="006B2700"/>
    <w:rsid w:val="006B2D51"/>
    <w:rsid w:val="006B3018"/>
    <w:rsid w:val="006B37B4"/>
    <w:rsid w:val="006B38B7"/>
    <w:rsid w:val="006B3C03"/>
    <w:rsid w:val="006B3D1E"/>
    <w:rsid w:val="006B5BB8"/>
    <w:rsid w:val="006B6E70"/>
    <w:rsid w:val="006B7694"/>
    <w:rsid w:val="006C2240"/>
    <w:rsid w:val="006C4979"/>
    <w:rsid w:val="006C7194"/>
    <w:rsid w:val="006C730C"/>
    <w:rsid w:val="006C7562"/>
    <w:rsid w:val="006D00C0"/>
    <w:rsid w:val="006D0C29"/>
    <w:rsid w:val="006D2B8A"/>
    <w:rsid w:val="006D33B6"/>
    <w:rsid w:val="006D371F"/>
    <w:rsid w:val="006D3838"/>
    <w:rsid w:val="006D45F6"/>
    <w:rsid w:val="006D5CAC"/>
    <w:rsid w:val="006D6147"/>
    <w:rsid w:val="006D7F9F"/>
    <w:rsid w:val="006E0E4D"/>
    <w:rsid w:val="006E0FB0"/>
    <w:rsid w:val="006E1923"/>
    <w:rsid w:val="006E1B4B"/>
    <w:rsid w:val="006E3BA2"/>
    <w:rsid w:val="006E40BA"/>
    <w:rsid w:val="006E55BF"/>
    <w:rsid w:val="006E679C"/>
    <w:rsid w:val="006E7156"/>
    <w:rsid w:val="006E72B3"/>
    <w:rsid w:val="006E752C"/>
    <w:rsid w:val="006E7D38"/>
    <w:rsid w:val="006E7D59"/>
    <w:rsid w:val="006F1457"/>
    <w:rsid w:val="006F358B"/>
    <w:rsid w:val="006F58F3"/>
    <w:rsid w:val="006F636A"/>
    <w:rsid w:val="006F6E03"/>
    <w:rsid w:val="006F7E12"/>
    <w:rsid w:val="007026A1"/>
    <w:rsid w:val="00703D38"/>
    <w:rsid w:val="007047D1"/>
    <w:rsid w:val="007047D7"/>
    <w:rsid w:val="0070698B"/>
    <w:rsid w:val="007069CC"/>
    <w:rsid w:val="007072F1"/>
    <w:rsid w:val="00710EA8"/>
    <w:rsid w:val="00712D89"/>
    <w:rsid w:val="00712F80"/>
    <w:rsid w:val="007134E8"/>
    <w:rsid w:val="0071416B"/>
    <w:rsid w:val="00715086"/>
    <w:rsid w:val="00715297"/>
    <w:rsid w:val="00715406"/>
    <w:rsid w:val="00716C8F"/>
    <w:rsid w:val="00716E53"/>
    <w:rsid w:val="007209C7"/>
    <w:rsid w:val="00720E91"/>
    <w:rsid w:val="00722F58"/>
    <w:rsid w:val="007235BC"/>
    <w:rsid w:val="0072494D"/>
    <w:rsid w:val="00724B0A"/>
    <w:rsid w:val="00724D25"/>
    <w:rsid w:val="00726524"/>
    <w:rsid w:val="0072731B"/>
    <w:rsid w:val="00733AFA"/>
    <w:rsid w:val="00734A4A"/>
    <w:rsid w:val="0073535D"/>
    <w:rsid w:val="0073589C"/>
    <w:rsid w:val="007407CC"/>
    <w:rsid w:val="00740FE6"/>
    <w:rsid w:val="0074150D"/>
    <w:rsid w:val="00742143"/>
    <w:rsid w:val="0074283F"/>
    <w:rsid w:val="00742E94"/>
    <w:rsid w:val="007432B1"/>
    <w:rsid w:val="007447FF"/>
    <w:rsid w:val="00745879"/>
    <w:rsid w:val="007467C2"/>
    <w:rsid w:val="00750849"/>
    <w:rsid w:val="00751381"/>
    <w:rsid w:val="0075192A"/>
    <w:rsid w:val="007534D1"/>
    <w:rsid w:val="00753A68"/>
    <w:rsid w:val="00754F19"/>
    <w:rsid w:val="0075646F"/>
    <w:rsid w:val="00760A72"/>
    <w:rsid w:val="00761949"/>
    <w:rsid w:val="00761EE3"/>
    <w:rsid w:val="00762359"/>
    <w:rsid w:val="007633B0"/>
    <w:rsid w:val="007649EE"/>
    <w:rsid w:val="0076660C"/>
    <w:rsid w:val="00770513"/>
    <w:rsid w:val="00770609"/>
    <w:rsid w:val="007723F1"/>
    <w:rsid w:val="00772FA7"/>
    <w:rsid w:val="00773DB3"/>
    <w:rsid w:val="00774D40"/>
    <w:rsid w:val="00775598"/>
    <w:rsid w:val="00775FA6"/>
    <w:rsid w:val="0077675B"/>
    <w:rsid w:val="007769A6"/>
    <w:rsid w:val="00777EC7"/>
    <w:rsid w:val="007805DD"/>
    <w:rsid w:val="00780D08"/>
    <w:rsid w:val="007815D8"/>
    <w:rsid w:val="00783FE2"/>
    <w:rsid w:val="00784F09"/>
    <w:rsid w:val="0078537A"/>
    <w:rsid w:val="0078554F"/>
    <w:rsid w:val="0078583E"/>
    <w:rsid w:val="007860C7"/>
    <w:rsid w:val="00786638"/>
    <w:rsid w:val="00786654"/>
    <w:rsid w:val="0078751A"/>
    <w:rsid w:val="007877E6"/>
    <w:rsid w:val="00787EEA"/>
    <w:rsid w:val="00791113"/>
    <w:rsid w:val="00791396"/>
    <w:rsid w:val="00792341"/>
    <w:rsid w:val="00792B39"/>
    <w:rsid w:val="00792CC2"/>
    <w:rsid w:val="0079308A"/>
    <w:rsid w:val="00794C63"/>
    <w:rsid w:val="007A1BEF"/>
    <w:rsid w:val="007A2BCF"/>
    <w:rsid w:val="007A449A"/>
    <w:rsid w:val="007A615D"/>
    <w:rsid w:val="007A6FC3"/>
    <w:rsid w:val="007A740B"/>
    <w:rsid w:val="007A7CD1"/>
    <w:rsid w:val="007A7D89"/>
    <w:rsid w:val="007B1E8B"/>
    <w:rsid w:val="007B2ED6"/>
    <w:rsid w:val="007B2F69"/>
    <w:rsid w:val="007B3E9E"/>
    <w:rsid w:val="007B7783"/>
    <w:rsid w:val="007B7849"/>
    <w:rsid w:val="007C020C"/>
    <w:rsid w:val="007C0630"/>
    <w:rsid w:val="007C0CD4"/>
    <w:rsid w:val="007C0F44"/>
    <w:rsid w:val="007C29E9"/>
    <w:rsid w:val="007C3B89"/>
    <w:rsid w:val="007C6514"/>
    <w:rsid w:val="007C65BA"/>
    <w:rsid w:val="007C6D63"/>
    <w:rsid w:val="007C7482"/>
    <w:rsid w:val="007D1ADB"/>
    <w:rsid w:val="007D309A"/>
    <w:rsid w:val="007D30C4"/>
    <w:rsid w:val="007D3469"/>
    <w:rsid w:val="007D3F4E"/>
    <w:rsid w:val="007D4E32"/>
    <w:rsid w:val="007D656C"/>
    <w:rsid w:val="007D671D"/>
    <w:rsid w:val="007D6959"/>
    <w:rsid w:val="007E0AB5"/>
    <w:rsid w:val="007E0B1F"/>
    <w:rsid w:val="007E0E67"/>
    <w:rsid w:val="007E2D44"/>
    <w:rsid w:val="007E3230"/>
    <w:rsid w:val="007E3C34"/>
    <w:rsid w:val="007E3DE9"/>
    <w:rsid w:val="007E4015"/>
    <w:rsid w:val="007E4D68"/>
    <w:rsid w:val="007E5368"/>
    <w:rsid w:val="007E61E7"/>
    <w:rsid w:val="007E6890"/>
    <w:rsid w:val="007E6F63"/>
    <w:rsid w:val="007F02F2"/>
    <w:rsid w:val="007F2A98"/>
    <w:rsid w:val="007F348D"/>
    <w:rsid w:val="007F3536"/>
    <w:rsid w:val="007F4024"/>
    <w:rsid w:val="007F5700"/>
    <w:rsid w:val="007F58ED"/>
    <w:rsid w:val="007F5BF3"/>
    <w:rsid w:val="007F7789"/>
    <w:rsid w:val="007F7B85"/>
    <w:rsid w:val="008000B0"/>
    <w:rsid w:val="00800934"/>
    <w:rsid w:val="00800E69"/>
    <w:rsid w:val="0080116C"/>
    <w:rsid w:val="00801187"/>
    <w:rsid w:val="0080137B"/>
    <w:rsid w:val="008017D7"/>
    <w:rsid w:val="00801F28"/>
    <w:rsid w:val="008020BA"/>
    <w:rsid w:val="008031A1"/>
    <w:rsid w:val="00803BDF"/>
    <w:rsid w:val="008048ED"/>
    <w:rsid w:val="00804B64"/>
    <w:rsid w:val="00804C66"/>
    <w:rsid w:val="00804F13"/>
    <w:rsid w:val="0080560F"/>
    <w:rsid w:val="00805B78"/>
    <w:rsid w:val="00806214"/>
    <w:rsid w:val="00806D47"/>
    <w:rsid w:val="00810172"/>
    <w:rsid w:val="0081029D"/>
    <w:rsid w:val="00812290"/>
    <w:rsid w:val="00815423"/>
    <w:rsid w:val="00815CE6"/>
    <w:rsid w:val="00817927"/>
    <w:rsid w:val="00820DAC"/>
    <w:rsid w:val="008223F6"/>
    <w:rsid w:val="00827C61"/>
    <w:rsid w:val="00830F99"/>
    <w:rsid w:val="008318DD"/>
    <w:rsid w:val="00831DCF"/>
    <w:rsid w:val="00833D09"/>
    <w:rsid w:val="008344FF"/>
    <w:rsid w:val="00834C52"/>
    <w:rsid w:val="00834DA1"/>
    <w:rsid w:val="00835439"/>
    <w:rsid w:val="008364AB"/>
    <w:rsid w:val="00837B2B"/>
    <w:rsid w:val="00841250"/>
    <w:rsid w:val="00841619"/>
    <w:rsid w:val="0084161A"/>
    <w:rsid w:val="00841964"/>
    <w:rsid w:val="00841A52"/>
    <w:rsid w:val="00842B79"/>
    <w:rsid w:val="00842F18"/>
    <w:rsid w:val="0084463C"/>
    <w:rsid w:val="00844A2B"/>
    <w:rsid w:val="00844DCE"/>
    <w:rsid w:val="008453F2"/>
    <w:rsid w:val="008457D7"/>
    <w:rsid w:val="00846171"/>
    <w:rsid w:val="00847BCF"/>
    <w:rsid w:val="00847F56"/>
    <w:rsid w:val="00847F95"/>
    <w:rsid w:val="00850733"/>
    <w:rsid w:val="00851A72"/>
    <w:rsid w:val="00852897"/>
    <w:rsid w:val="0085354C"/>
    <w:rsid w:val="008535F8"/>
    <w:rsid w:val="008538F7"/>
    <w:rsid w:val="00854192"/>
    <w:rsid w:val="00854E72"/>
    <w:rsid w:val="008555B3"/>
    <w:rsid w:val="00856942"/>
    <w:rsid w:val="00856C87"/>
    <w:rsid w:val="00860D4F"/>
    <w:rsid w:val="00861022"/>
    <w:rsid w:val="008623AD"/>
    <w:rsid w:val="00863880"/>
    <w:rsid w:val="008638DC"/>
    <w:rsid w:val="00863D86"/>
    <w:rsid w:val="008667F6"/>
    <w:rsid w:val="00866B2D"/>
    <w:rsid w:val="00866B75"/>
    <w:rsid w:val="008718AA"/>
    <w:rsid w:val="00871B32"/>
    <w:rsid w:val="00872147"/>
    <w:rsid w:val="00872B95"/>
    <w:rsid w:val="00872FD0"/>
    <w:rsid w:val="00873525"/>
    <w:rsid w:val="008739DD"/>
    <w:rsid w:val="00874032"/>
    <w:rsid w:val="00874132"/>
    <w:rsid w:val="0087416C"/>
    <w:rsid w:val="00877802"/>
    <w:rsid w:val="00877DF5"/>
    <w:rsid w:val="00877F72"/>
    <w:rsid w:val="0088032D"/>
    <w:rsid w:val="008803B5"/>
    <w:rsid w:val="00881FF3"/>
    <w:rsid w:val="008835F4"/>
    <w:rsid w:val="00886A03"/>
    <w:rsid w:val="008919DE"/>
    <w:rsid w:val="00891D20"/>
    <w:rsid w:val="00892991"/>
    <w:rsid w:val="00897777"/>
    <w:rsid w:val="00897EFC"/>
    <w:rsid w:val="008A165B"/>
    <w:rsid w:val="008A1BF6"/>
    <w:rsid w:val="008A4521"/>
    <w:rsid w:val="008A5CF4"/>
    <w:rsid w:val="008A60BD"/>
    <w:rsid w:val="008A6548"/>
    <w:rsid w:val="008A7DFF"/>
    <w:rsid w:val="008B05C3"/>
    <w:rsid w:val="008B0DEA"/>
    <w:rsid w:val="008B1859"/>
    <w:rsid w:val="008B2581"/>
    <w:rsid w:val="008B3157"/>
    <w:rsid w:val="008B4238"/>
    <w:rsid w:val="008B4B42"/>
    <w:rsid w:val="008B4C02"/>
    <w:rsid w:val="008B525D"/>
    <w:rsid w:val="008B5317"/>
    <w:rsid w:val="008B58F2"/>
    <w:rsid w:val="008B5B5B"/>
    <w:rsid w:val="008B6284"/>
    <w:rsid w:val="008B75C6"/>
    <w:rsid w:val="008B7B34"/>
    <w:rsid w:val="008C0661"/>
    <w:rsid w:val="008C1DEC"/>
    <w:rsid w:val="008C2186"/>
    <w:rsid w:val="008C2B4C"/>
    <w:rsid w:val="008C32A4"/>
    <w:rsid w:val="008C36EE"/>
    <w:rsid w:val="008C376D"/>
    <w:rsid w:val="008C3F49"/>
    <w:rsid w:val="008C50C7"/>
    <w:rsid w:val="008C6661"/>
    <w:rsid w:val="008C6CE8"/>
    <w:rsid w:val="008C733C"/>
    <w:rsid w:val="008C7FB1"/>
    <w:rsid w:val="008D0270"/>
    <w:rsid w:val="008D20E7"/>
    <w:rsid w:val="008D2B24"/>
    <w:rsid w:val="008D3550"/>
    <w:rsid w:val="008D45F1"/>
    <w:rsid w:val="008D4A1E"/>
    <w:rsid w:val="008D4AD9"/>
    <w:rsid w:val="008D4FF1"/>
    <w:rsid w:val="008D5A12"/>
    <w:rsid w:val="008D5A23"/>
    <w:rsid w:val="008D5B0C"/>
    <w:rsid w:val="008E197B"/>
    <w:rsid w:val="008E1A4D"/>
    <w:rsid w:val="008E35FB"/>
    <w:rsid w:val="008E3ABB"/>
    <w:rsid w:val="008E51A7"/>
    <w:rsid w:val="008E5C41"/>
    <w:rsid w:val="008E5D01"/>
    <w:rsid w:val="008E71D0"/>
    <w:rsid w:val="008E75E3"/>
    <w:rsid w:val="008F0F4B"/>
    <w:rsid w:val="008F6060"/>
    <w:rsid w:val="008F66E0"/>
    <w:rsid w:val="008F722C"/>
    <w:rsid w:val="00900102"/>
    <w:rsid w:val="0090109B"/>
    <w:rsid w:val="00901E57"/>
    <w:rsid w:val="0090267E"/>
    <w:rsid w:val="00903613"/>
    <w:rsid w:val="00903E61"/>
    <w:rsid w:val="00905DF9"/>
    <w:rsid w:val="009075E6"/>
    <w:rsid w:val="00907672"/>
    <w:rsid w:val="0090773D"/>
    <w:rsid w:val="0090786C"/>
    <w:rsid w:val="00911200"/>
    <w:rsid w:val="009117BF"/>
    <w:rsid w:val="00911880"/>
    <w:rsid w:val="009135CD"/>
    <w:rsid w:val="00914F8C"/>
    <w:rsid w:val="00915DC2"/>
    <w:rsid w:val="00916188"/>
    <w:rsid w:val="009164B4"/>
    <w:rsid w:val="009166E3"/>
    <w:rsid w:val="00917059"/>
    <w:rsid w:val="009177A7"/>
    <w:rsid w:val="00920A37"/>
    <w:rsid w:val="00922455"/>
    <w:rsid w:val="009233C6"/>
    <w:rsid w:val="00923F87"/>
    <w:rsid w:val="00925273"/>
    <w:rsid w:val="00925D24"/>
    <w:rsid w:val="00930300"/>
    <w:rsid w:val="00930B88"/>
    <w:rsid w:val="0093101A"/>
    <w:rsid w:val="0093122A"/>
    <w:rsid w:val="0093241C"/>
    <w:rsid w:val="009324E7"/>
    <w:rsid w:val="009331A0"/>
    <w:rsid w:val="00933A58"/>
    <w:rsid w:val="00935514"/>
    <w:rsid w:val="00935835"/>
    <w:rsid w:val="00935890"/>
    <w:rsid w:val="00935AA8"/>
    <w:rsid w:val="009376E8"/>
    <w:rsid w:val="009378C3"/>
    <w:rsid w:val="0094088A"/>
    <w:rsid w:val="00941BC4"/>
    <w:rsid w:val="00942CD6"/>
    <w:rsid w:val="0094404D"/>
    <w:rsid w:val="009442E9"/>
    <w:rsid w:val="009466C2"/>
    <w:rsid w:val="00950C80"/>
    <w:rsid w:val="0095140A"/>
    <w:rsid w:val="00952E69"/>
    <w:rsid w:val="00953A18"/>
    <w:rsid w:val="009566C4"/>
    <w:rsid w:val="0096056C"/>
    <w:rsid w:val="0096291D"/>
    <w:rsid w:val="00962D51"/>
    <w:rsid w:val="00963234"/>
    <w:rsid w:val="00963FF8"/>
    <w:rsid w:val="00965256"/>
    <w:rsid w:val="0096532F"/>
    <w:rsid w:val="00966A94"/>
    <w:rsid w:val="009677D5"/>
    <w:rsid w:val="00971218"/>
    <w:rsid w:val="00971456"/>
    <w:rsid w:val="009720DA"/>
    <w:rsid w:val="00972DE1"/>
    <w:rsid w:val="00973BDF"/>
    <w:rsid w:val="00974795"/>
    <w:rsid w:val="0097497D"/>
    <w:rsid w:val="00975DDD"/>
    <w:rsid w:val="00976216"/>
    <w:rsid w:val="009765C4"/>
    <w:rsid w:val="009769E6"/>
    <w:rsid w:val="0097744E"/>
    <w:rsid w:val="0098005E"/>
    <w:rsid w:val="00980756"/>
    <w:rsid w:val="009813DA"/>
    <w:rsid w:val="00982DFF"/>
    <w:rsid w:val="00984D40"/>
    <w:rsid w:val="00985800"/>
    <w:rsid w:val="00986777"/>
    <w:rsid w:val="00986CD3"/>
    <w:rsid w:val="00990372"/>
    <w:rsid w:val="00990C17"/>
    <w:rsid w:val="009911D1"/>
    <w:rsid w:val="009A14C3"/>
    <w:rsid w:val="009A1A1C"/>
    <w:rsid w:val="009A2546"/>
    <w:rsid w:val="009A335A"/>
    <w:rsid w:val="009A3C48"/>
    <w:rsid w:val="009A4479"/>
    <w:rsid w:val="009A4AD3"/>
    <w:rsid w:val="009A5497"/>
    <w:rsid w:val="009A5772"/>
    <w:rsid w:val="009A64C7"/>
    <w:rsid w:val="009A6EF0"/>
    <w:rsid w:val="009A7373"/>
    <w:rsid w:val="009A75F8"/>
    <w:rsid w:val="009A767C"/>
    <w:rsid w:val="009A7DE2"/>
    <w:rsid w:val="009B07E1"/>
    <w:rsid w:val="009B153D"/>
    <w:rsid w:val="009B1B07"/>
    <w:rsid w:val="009B23C3"/>
    <w:rsid w:val="009B4D6D"/>
    <w:rsid w:val="009B5EEB"/>
    <w:rsid w:val="009B630D"/>
    <w:rsid w:val="009B7826"/>
    <w:rsid w:val="009C00C7"/>
    <w:rsid w:val="009C05CE"/>
    <w:rsid w:val="009C1430"/>
    <w:rsid w:val="009C3710"/>
    <w:rsid w:val="009C3BCB"/>
    <w:rsid w:val="009C59BD"/>
    <w:rsid w:val="009C5D2D"/>
    <w:rsid w:val="009C5E30"/>
    <w:rsid w:val="009C6A28"/>
    <w:rsid w:val="009C6ACD"/>
    <w:rsid w:val="009D0582"/>
    <w:rsid w:val="009D0FF2"/>
    <w:rsid w:val="009D3118"/>
    <w:rsid w:val="009D34E8"/>
    <w:rsid w:val="009D481B"/>
    <w:rsid w:val="009D4B13"/>
    <w:rsid w:val="009D51DE"/>
    <w:rsid w:val="009D55BD"/>
    <w:rsid w:val="009D69A3"/>
    <w:rsid w:val="009D6ABE"/>
    <w:rsid w:val="009D6BBF"/>
    <w:rsid w:val="009D7F03"/>
    <w:rsid w:val="009E0A93"/>
    <w:rsid w:val="009E3A0C"/>
    <w:rsid w:val="009E4B50"/>
    <w:rsid w:val="009E4B81"/>
    <w:rsid w:val="009E4DDD"/>
    <w:rsid w:val="009E764A"/>
    <w:rsid w:val="009E7F13"/>
    <w:rsid w:val="009F1212"/>
    <w:rsid w:val="009F18FE"/>
    <w:rsid w:val="009F3E99"/>
    <w:rsid w:val="009F4530"/>
    <w:rsid w:val="009F59B8"/>
    <w:rsid w:val="009F662C"/>
    <w:rsid w:val="009F6B5C"/>
    <w:rsid w:val="009F6E1B"/>
    <w:rsid w:val="009F6F09"/>
    <w:rsid w:val="009F6FA3"/>
    <w:rsid w:val="00A00A95"/>
    <w:rsid w:val="00A019B2"/>
    <w:rsid w:val="00A01A57"/>
    <w:rsid w:val="00A01C61"/>
    <w:rsid w:val="00A0227F"/>
    <w:rsid w:val="00A025DD"/>
    <w:rsid w:val="00A03331"/>
    <w:rsid w:val="00A05062"/>
    <w:rsid w:val="00A053DD"/>
    <w:rsid w:val="00A06C49"/>
    <w:rsid w:val="00A0743C"/>
    <w:rsid w:val="00A07937"/>
    <w:rsid w:val="00A10593"/>
    <w:rsid w:val="00A10861"/>
    <w:rsid w:val="00A11107"/>
    <w:rsid w:val="00A11889"/>
    <w:rsid w:val="00A12332"/>
    <w:rsid w:val="00A1251E"/>
    <w:rsid w:val="00A126BC"/>
    <w:rsid w:val="00A12E96"/>
    <w:rsid w:val="00A135A1"/>
    <w:rsid w:val="00A154ED"/>
    <w:rsid w:val="00A16136"/>
    <w:rsid w:val="00A1632E"/>
    <w:rsid w:val="00A20809"/>
    <w:rsid w:val="00A25C67"/>
    <w:rsid w:val="00A263FB"/>
    <w:rsid w:val="00A267ED"/>
    <w:rsid w:val="00A2687F"/>
    <w:rsid w:val="00A26DCC"/>
    <w:rsid w:val="00A3018E"/>
    <w:rsid w:val="00A31EFF"/>
    <w:rsid w:val="00A32C45"/>
    <w:rsid w:val="00A33096"/>
    <w:rsid w:val="00A348FE"/>
    <w:rsid w:val="00A36B58"/>
    <w:rsid w:val="00A37963"/>
    <w:rsid w:val="00A42D95"/>
    <w:rsid w:val="00A47556"/>
    <w:rsid w:val="00A51D96"/>
    <w:rsid w:val="00A52BE7"/>
    <w:rsid w:val="00A52E95"/>
    <w:rsid w:val="00A535E9"/>
    <w:rsid w:val="00A53FFB"/>
    <w:rsid w:val="00A54687"/>
    <w:rsid w:val="00A54C3A"/>
    <w:rsid w:val="00A55BCB"/>
    <w:rsid w:val="00A5682E"/>
    <w:rsid w:val="00A57C21"/>
    <w:rsid w:val="00A57CFD"/>
    <w:rsid w:val="00A60F7C"/>
    <w:rsid w:val="00A61486"/>
    <w:rsid w:val="00A61928"/>
    <w:rsid w:val="00A62ADE"/>
    <w:rsid w:val="00A62B66"/>
    <w:rsid w:val="00A6474B"/>
    <w:rsid w:val="00A67BA4"/>
    <w:rsid w:val="00A707BD"/>
    <w:rsid w:val="00A733FD"/>
    <w:rsid w:val="00A76353"/>
    <w:rsid w:val="00A769EA"/>
    <w:rsid w:val="00A76BD4"/>
    <w:rsid w:val="00A7752A"/>
    <w:rsid w:val="00A80D04"/>
    <w:rsid w:val="00A80FDA"/>
    <w:rsid w:val="00A8227B"/>
    <w:rsid w:val="00A82451"/>
    <w:rsid w:val="00A82E56"/>
    <w:rsid w:val="00A83331"/>
    <w:rsid w:val="00A837FB"/>
    <w:rsid w:val="00A83915"/>
    <w:rsid w:val="00A852CC"/>
    <w:rsid w:val="00A853D9"/>
    <w:rsid w:val="00A854DA"/>
    <w:rsid w:val="00A86136"/>
    <w:rsid w:val="00A863C0"/>
    <w:rsid w:val="00A86740"/>
    <w:rsid w:val="00A87250"/>
    <w:rsid w:val="00A87A91"/>
    <w:rsid w:val="00A87C5E"/>
    <w:rsid w:val="00A91487"/>
    <w:rsid w:val="00A91BD9"/>
    <w:rsid w:val="00A93257"/>
    <w:rsid w:val="00A9371F"/>
    <w:rsid w:val="00A9400F"/>
    <w:rsid w:val="00A9519C"/>
    <w:rsid w:val="00A9560D"/>
    <w:rsid w:val="00A95840"/>
    <w:rsid w:val="00A959E4"/>
    <w:rsid w:val="00A96433"/>
    <w:rsid w:val="00A96858"/>
    <w:rsid w:val="00AA0177"/>
    <w:rsid w:val="00AA16A4"/>
    <w:rsid w:val="00AA3176"/>
    <w:rsid w:val="00AA411C"/>
    <w:rsid w:val="00AA4EC0"/>
    <w:rsid w:val="00AA69B8"/>
    <w:rsid w:val="00AA7968"/>
    <w:rsid w:val="00AA7D7A"/>
    <w:rsid w:val="00AB2772"/>
    <w:rsid w:val="00AB303B"/>
    <w:rsid w:val="00AB31C9"/>
    <w:rsid w:val="00AB321A"/>
    <w:rsid w:val="00AB3774"/>
    <w:rsid w:val="00AB4426"/>
    <w:rsid w:val="00AB4D97"/>
    <w:rsid w:val="00AB65AC"/>
    <w:rsid w:val="00AB6EA4"/>
    <w:rsid w:val="00AB785B"/>
    <w:rsid w:val="00AC3574"/>
    <w:rsid w:val="00AC48D0"/>
    <w:rsid w:val="00AC5050"/>
    <w:rsid w:val="00AC537D"/>
    <w:rsid w:val="00AC7E18"/>
    <w:rsid w:val="00AD1F30"/>
    <w:rsid w:val="00AD2003"/>
    <w:rsid w:val="00AD25BA"/>
    <w:rsid w:val="00AD38F7"/>
    <w:rsid w:val="00AD4937"/>
    <w:rsid w:val="00AD6052"/>
    <w:rsid w:val="00AD633A"/>
    <w:rsid w:val="00AE0D09"/>
    <w:rsid w:val="00AE14E4"/>
    <w:rsid w:val="00AE1801"/>
    <w:rsid w:val="00AE2CCB"/>
    <w:rsid w:val="00AE4B03"/>
    <w:rsid w:val="00AE528A"/>
    <w:rsid w:val="00AE6852"/>
    <w:rsid w:val="00AF0807"/>
    <w:rsid w:val="00AF0A2A"/>
    <w:rsid w:val="00AF119C"/>
    <w:rsid w:val="00AF27CD"/>
    <w:rsid w:val="00AF3A9F"/>
    <w:rsid w:val="00AF3FE8"/>
    <w:rsid w:val="00AF4D83"/>
    <w:rsid w:val="00AF59DD"/>
    <w:rsid w:val="00AF5C77"/>
    <w:rsid w:val="00AF6A91"/>
    <w:rsid w:val="00AF6F98"/>
    <w:rsid w:val="00AF72DE"/>
    <w:rsid w:val="00AF74C0"/>
    <w:rsid w:val="00B007F1"/>
    <w:rsid w:val="00B00E0F"/>
    <w:rsid w:val="00B00F12"/>
    <w:rsid w:val="00B01FAA"/>
    <w:rsid w:val="00B0262E"/>
    <w:rsid w:val="00B02F6B"/>
    <w:rsid w:val="00B04108"/>
    <w:rsid w:val="00B0480C"/>
    <w:rsid w:val="00B05A35"/>
    <w:rsid w:val="00B06421"/>
    <w:rsid w:val="00B06EC1"/>
    <w:rsid w:val="00B074AE"/>
    <w:rsid w:val="00B10377"/>
    <w:rsid w:val="00B12C82"/>
    <w:rsid w:val="00B1301D"/>
    <w:rsid w:val="00B131F6"/>
    <w:rsid w:val="00B14060"/>
    <w:rsid w:val="00B16543"/>
    <w:rsid w:val="00B16F25"/>
    <w:rsid w:val="00B20210"/>
    <w:rsid w:val="00B2238D"/>
    <w:rsid w:val="00B22A1C"/>
    <w:rsid w:val="00B2365D"/>
    <w:rsid w:val="00B23CE5"/>
    <w:rsid w:val="00B23D93"/>
    <w:rsid w:val="00B24012"/>
    <w:rsid w:val="00B2484E"/>
    <w:rsid w:val="00B24C0D"/>
    <w:rsid w:val="00B2591D"/>
    <w:rsid w:val="00B2632E"/>
    <w:rsid w:val="00B27A10"/>
    <w:rsid w:val="00B27FF4"/>
    <w:rsid w:val="00B306F1"/>
    <w:rsid w:val="00B312B4"/>
    <w:rsid w:val="00B32FA9"/>
    <w:rsid w:val="00B32FC6"/>
    <w:rsid w:val="00B35018"/>
    <w:rsid w:val="00B35121"/>
    <w:rsid w:val="00B40171"/>
    <w:rsid w:val="00B40A73"/>
    <w:rsid w:val="00B4180A"/>
    <w:rsid w:val="00B41ED8"/>
    <w:rsid w:val="00B43E37"/>
    <w:rsid w:val="00B444FB"/>
    <w:rsid w:val="00B44E29"/>
    <w:rsid w:val="00B4665E"/>
    <w:rsid w:val="00B46F7B"/>
    <w:rsid w:val="00B47DA6"/>
    <w:rsid w:val="00B50A74"/>
    <w:rsid w:val="00B50EAF"/>
    <w:rsid w:val="00B51CDC"/>
    <w:rsid w:val="00B52C8A"/>
    <w:rsid w:val="00B52D69"/>
    <w:rsid w:val="00B53F5E"/>
    <w:rsid w:val="00B54855"/>
    <w:rsid w:val="00B54BB0"/>
    <w:rsid w:val="00B54D97"/>
    <w:rsid w:val="00B54F61"/>
    <w:rsid w:val="00B55995"/>
    <w:rsid w:val="00B5715B"/>
    <w:rsid w:val="00B57D94"/>
    <w:rsid w:val="00B57E5B"/>
    <w:rsid w:val="00B6029D"/>
    <w:rsid w:val="00B63728"/>
    <w:rsid w:val="00B6422E"/>
    <w:rsid w:val="00B6535A"/>
    <w:rsid w:val="00B65E9B"/>
    <w:rsid w:val="00B70C8B"/>
    <w:rsid w:val="00B7152D"/>
    <w:rsid w:val="00B71739"/>
    <w:rsid w:val="00B72355"/>
    <w:rsid w:val="00B728E5"/>
    <w:rsid w:val="00B72901"/>
    <w:rsid w:val="00B73659"/>
    <w:rsid w:val="00B7642F"/>
    <w:rsid w:val="00B777FC"/>
    <w:rsid w:val="00B802AC"/>
    <w:rsid w:val="00B80A66"/>
    <w:rsid w:val="00B80DFE"/>
    <w:rsid w:val="00B80E7D"/>
    <w:rsid w:val="00B82865"/>
    <w:rsid w:val="00B83614"/>
    <w:rsid w:val="00B83707"/>
    <w:rsid w:val="00B86317"/>
    <w:rsid w:val="00B8657F"/>
    <w:rsid w:val="00B86A17"/>
    <w:rsid w:val="00B871B6"/>
    <w:rsid w:val="00B90378"/>
    <w:rsid w:val="00B91392"/>
    <w:rsid w:val="00B95874"/>
    <w:rsid w:val="00B95BB1"/>
    <w:rsid w:val="00B96D86"/>
    <w:rsid w:val="00B96ED3"/>
    <w:rsid w:val="00B974AD"/>
    <w:rsid w:val="00B97DE7"/>
    <w:rsid w:val="00BA3710"/>
    <w:rsid w:val="00BA3DDA"/>
    <w:rsid w:val="00BA78AC"/>
    <w:rsid w:val="00BB01CD"/>
    <w:rsid w:val="00BB109B"/>
    <w:rsid w:val="00BB1550"/>
    <w:rsid w:val="00BB1DD2"/>
    <w:rsid w:val="00BB1E8E"/>
    <w:rsid w:val="00BB205C"/>
    <w:rsid w:val="00BB2E96"/>
    <w:rsid w:val="00BB3FA9"/>
    <w:rsid w:val="00BB471F"/>
    <w:rsid w:val="00BB483E"/>
    <w:rsid w:val="00BB5426"/>
    <w:rsid w:val="00BB5CA0"/>
    <w:rsid w:val="00BB5E00"/>
    <w:rsid w:val="00BB6E49"/>
    <w:rsid w:val="00BB7044"/>
    <w:rsid w:val="00BB7F46"/>
    <w:rsid w:val="00BB7F56"/>
    <w:rsid w:val="00BC0C7E"/>
    <w:rsid w:val="00BC2484"/>
    <w:rsid w:val="00BC306C"/>
    <w:rsid w:val="00BC76CF"/>
    <w:rsid w:val="00BC7B67"/>
    <w:rsid w:val="00BD00F9"/>
    <w:rsid w:val="00BD1431"/>
    <w:rsid w:val="00BD179E"/>
    <w:rsid w:val="00BD1CB7"/>
    <w:rsid w:val="00BD281D"/>
    <w:rsid w:val="00BD2A54"/>
    <w:rsid w:val="00BD2D8F"/>
    <w:rsid w:val="00BD3277"/>
    <w:rsid w:val="00BD3DA9"/>
    <w:rsid w:val="00BD3F85"/>
    <w:rsid w:val="00BD42CD"/>
    <w:rsid w:val="00BD4DAC"/>
    <w:rsid w:val="00BD5230"/>
    <w:rsid w:val="00BE038B"/>
    <w:rsid w:val="00BE1C71"/>
    <w:rsid w:val="00BE247F"/>
    <w:rsid w:val="00BE2823"/>
    <w:rsid w:val="00BE54A1"/>
    <w:rsid w:val="00BE61A2"/>
    <w:rsid w:val="00BE792E"/>
    <w:rsid w:val="00BF10FF"/>
    <w:rsid w:val="00BF2157"/>
    <w:rsid w:val="00BF2D7B"/>
    <w:rsid w:val="00BF2F02"/>
    <w:rsid w:val="00BF3E20"/>
    <w:rsid w:val="00BF53EC"/>
    <w:rsid w:val="00BF7706"/>
    <w:rsid w:val="00BF7A14"/>
    <w:rsid w:val="00C0026B"/>
    <w:rsid w:val="00C00949"/>
    <w:rsid w:val="00C00976"/>
    <w:rsid w:val="00C01568"/>
    <w:rsid w:val="00C02674"/>
    <w:rsid w:val="00C02C8C"/>
    <w:rsid w:val="00C02DC2"/>
    <w:rsid w:val="00C03055"/>
    <w:rsid w:val="00C0398F"/>
    <w:rsid w:val="00C03B3C"/>
    <w:rsid w:val="00C04162"/>
    <w:rsid w:val="00C052B3"/>
    <w:rsid w:val="00C0558C"/>
    <w:rsid w:val="00C05ED1"/>
    <w:rsid w:val="00C05F40"/>
    <w:rsid w:val="00C06CCE"/>
    <w:rsid w:val="00C06F59"/>
    <w:rsid w:val="00C07025"/>
    <w:rsid w:val="00C07FD7"/>
    <w:rsid w:val="00C1081B"/>
    <w:rsid w:val="00C10C80"/>
    <w:rsid w:val="00C10DA1"/>
    <w:rsid w:val="00C1445B"/>
    <w:rsid w:val="00C147DE"/>
    <w:rsid w:val="00C149CB"/>
    <w:rsid w:val="00C159B4"/>
    <w:rsid w:val="00C16981"/>
    <w:rsid w:val="00C2099E"/>
    <w:rsid w:val="00C21834"/>
    <w:rsid w:val="00C21B09"/>
    <w:rsid w:val="00C22E11"/>
    <w:rsid w:val="00C2696B"/>
    <w:rsid w:val="00C27411"/>
    <w:rsid w:val="00C2742F"/>
    <w:rsid w:val="00C30DB0"/>
    <w:rsid w:val="00C32470"/>
    <w:rsid w:val="00C32CB3"/>
    <w:rsid w:val="00C33605"/>
    <w:rsid w:val="00C3394A"/>
    <w:rsid w:val="00C33A51"/>
    <w:rsid w:val="00C40771"/>
    <w:rsid w:val="00C429EE"/>
    <w:rsid w:val="00C4308A"/>
    <w:rsid w:val="00C43F0E"/>
    <w:rsid w:val="00C441F4"/>
    <w:rsid w:val="00C4455D"/>
    <w:rsid w:val="00C455DD"/>
    <w:rsid w:val="00C47778"/>
    <w:rsid w:val="00C479A9"/>
    <w:rsid w:val="00C501B7"/>
    <w:rsid w:val="00C51F27"/>
    <w:rsid w:val="00C522FF"/>
    <w:rsid w:val="00C52377"/>
    <w:rsid w:val="00C53045"/>
    <w:rsid w:val="00C5538F"/>
    <w:rsid w:val="00C56F61"/>
    <w:rsid w:val="00C617CD"/>
    <w:rsid w:val="00C6191B"/>
    <w:rsid w:val="00C634E9"/>
    <w:rsid w:val="00C63F95"/>
    <w:rsid w:val="00C6402F"/>
    <w:rsid w:val="00C6604E"/>
    <w:rsid w:val="00C660A1"/>
    <w:rsid w:val="00C66FC0"/>
    <w:rsid w:val="00C70431"/>
    <w:rsid w:val="00C70B63"/>
    <w:rsid w:val="00C72222"/>
    <w:rsid w:val="00C722F8"/>
    <w:rsid w:val="00C74349"/>
    <w:rsid w:val="00C7493C"/>
    <w:rsid w:val="00C755C7"/>
    <w:rsid w:val="00C75B82"/>
    <w:rsid w:val="00C8036F"/>
    <w:rsid w:val="00C80CDF"/>
    <w:rsid w:val="00C812D6"/>
    <w:rsid w:val="00C8159B"/>
    <w:rsid w:val="00C8246C"/>
    <w:rsid w:val="00C834D1"/>
    <w:rsid w:val="00C84A45"/>
    <w:rsid w:val="00C853FB"/>
    <w:rsid w:val="00C856A3"/>
    <w:rsid w:val="00C85B6A"/>
    <w:rsid w:val="00C86126"/>
    <w:rsid w:val="00C8657F"/>
    <w:rsid w:val="00C87D9A"/>
    <w:rsid w:val="00C87E0C"/>
    <w:rsid w:val="00C9016B"/>
    <w:rsid w:val="00C90508"/>
    <w:rsid w:val="00C92971"/>
    <w:rsid w:val="00C94672"/>
    <w:rsid w:val="00C94ACE"/>
    <w:rsid w:val="00C95E79"/>
    <w:rsid w:val="00CA0995"/>
    <w:rsid w:val="00CA09EA"/>
    <w:rsid w:val="00CA32EF"/>
    <w:rsid w:val="00CA3EDC"/>
    <w:rsid w:val="00CA4433"/>
    <w:rsid w:val="00CA4BFA"/>
    <w:rsid w:val="00CA6436"/>
    <w:rsid w:val="00CB1B6C"/>
    <w:rsid w:val="00CB249B"/>
    <w:rsid w:val="00CB2D4F"/>
    <w:rsid w:val="00CB406C"/>
    <w:rsid w:val="00CB7146"/>
    <w:rsid w:val="00CC0543"/>
    <w:rsid w:val="00CC0C09"/>
    <w:rsid w:val="00CC101F"/>
    <w:rsid w:val="00CC208F"/>
    <w:rsid w:val="00CC34B2"/>
    <w:rsid w:val="00CC3B12"/>
    <w:rsid w:val="00CC3E97"/>
    <w:rsid w:val="00CC553F"/>
    <w:rsid w:val="00CC6659"/>
    <w:rsid w:val="00CD0053"/>
    <w:rsid w:val="00CD0735"/>
    <w:rsid w:val="00CD0756"/>
    <w:rsid w:val="00CD15E9"/>
    <w:rsid w:val="00CD208A"/>
    <w:rsid w:val="00CD245A"/>
    <w:rsid w:val="00CD3884"/>
    <w:rsid w:val="00CD3C4F"/>
    <w:rsid w:val="00CD3CC4"/>
    <w:rsid w:val="00CD5B8D"/>
    <w:rsid w:val="00CD5EDE"/>
    <w:rsid w:val="00CD69AA"/>
    <w:rsid w:val="00CD7318"/>
    <w:rsid w:val="00CE3B5B"/>
    <w:rsid w:val="00CE40B4"/>
    <w:rsid w:val="00CE4854"/>
    <w:rsid w:val="00CE5910"/>
    <w:rsid w:val="00CE5F0F"/>
    <w:rsid w:val="00CE7230"/>
    <w:rsid w:val="00CE7A41"/>
    <w:rsid w:val="00CF17A4"/>
    <w:rsid w:val="00CF4966"/>
    <w:rsid w:val="00CF4AE8"/>
    <w:rsid w:val="00CF53A8"/>
    <w:rsid w:val="00CF556E"/>
    <w:rsid w:val="00CF5842"/>
    <w:rsid w:val="00CF6981"/>
    <w:rsid w:val="00CF6AB3"/>
    <w:rsid w:val="00D009E8"/>
    <w:rsid w:val="00D0413F"/>
    <w:rsid w:val="00D046DD"/>
    <w:rsid w:val="00D04CF2"/>
    <w:rsid w:val="00D05717"/>
    <w:rsid w:val="00D0590D"/>
    <w:rsid w:val="00D05B0F"/>
    <w:rsid w:val="00D05CC4"/>
    <w:rsid w:val="00D06319"/>
    <w:rsid w:val="00D100B0"/>
    <w:rsid w:val="00D102FA"/>
    <w:rsid w:val="00D108C6"/>
    <w:rsid w:val="00D115EE"/>
    <w:rsid w:val="00D11C21"/>
    <w:rsid w:val="00D1275F"/>
    <w:rsid w:val="00D12F2A"/>
    <w:rsid w:val="00D12FE6"/>
    <w:rsid w:val="00D13229"/>
    <w:rsid w:val="00D14CFF"/>
    <w:rsid w:val="00D14D7C"/>
    <w:rsid w:val="00D15670"/>
    <w:rsid w:val="00D176BE"/>
    <w:rsid w:val="00D178DC"/>
    <w:rsid w:val="00D202C0"/>
    <w:rsid w:val="00D2043D"/>
    <w:rsid w:val="00D20DF0"/>
    <w:rsid w:val="00D20ED1"/>
    <w:rsid w:val="00D22B10"/>
    <w:rsid w:val="00D232B5"/>
    <w:rsid w:val="00D2374E"/>
    <w:rsid w:val="00D256E3"/>
    <w:rsid w:val="00D26CFF"/>
    <w:rsid w:val="00D27DB6"/>
    <w:rsid w:val="00D319C9"/>
    <w:rsid w:val="00D33B2D"/>
    <w:rsid w:val="00D33CFF"/>
    <w:rsid w:val="00D35566"/>
    <w:rsid w:val="00D358A8"/>
    <w:rsid w:val="00D36542"/>
    <w:rsid w:val="00D36DC7"/>
    <w:rsid w:val="00D3763F"/>
    <w:rsid w:val="00D40FF5"/>
    <w:rsid w:val="00D41051"/>
    <w:rsid w:val="00D411B7"/>
    <w:rsid w:val="00D41494"/>
    <w:rsid w:val="00D4180D"/>
    <w:rsid w:val="00D41DFC"/>
    <w:rsid w:val="00D42F2E"/>
    <w:rsid w:val="00D44FFE"/>
    <w:rsid w:val="00D46820"/>
    <w:rsid w:val="00D47523"/>
    <w:rsid w:val="00D513E2"/>
    <w:rsid w:val="00D51545"/>
    <w:rsid w:val="00D5193E"/>
    <w:rsid w:val="00D51E70"/>
    <w:rsid w:val="00D52403"/>
    <w:rsid w:val="00D529B4"/>
    <w:rsid w:val="00D53DCE"/>
    <w:rsid w:val="00D55666"/>
    <w:rsid w:val="00D56865"/>
    <w:rsid w:val="00D56F92"/>
    <w:rsid w:val="00D57030"/>
    <w:rsid w:val="00D6053C"/>
    <w:rsid w:val="00D6105E"/>
    <w:rsid w:val="00D61227"/>
    <w:rsid w:val="00D630DB"/>
    <w:rsid w:val="00D63265"/>
    <w:rsid w:val="00D63923"/>
    <w:rsid w:val="00D63997"/>
    <w:rsid w:val="00D64C04"/>
    <w:rsid w:val="00D657E2"/>
    <w:rsid w:val="00D6589A"/>
    <w:rsid w:val="00D67E97"/>
    <w:rsid w:val="00D67EF2"/>
    <w:rsid w:val="00D7053E"/>
    <w:rsid w:val="00D72298"/>
    <w:rsid w:val="00D73304"/>
    <w:rsid w:val="00D73E20"/>
    <w:rsid w:val="00D7538D"/>
    <w:rsid w:val="00D8006D"/>
    <w:rsid w:val="00D812F9"/>
    <w:rsid w:val="00D81AD8"/>
    <w:rsid w:val="00D8241C"/>
    <w:rsid w:val="00D86206"/>
    <w:rsid w:val="00D8626E"/>
    <w:rsid w:val="00D86737"/>
    <w:rsid w:val="00D86DF6"/>
    <w:rsid w:val="00D871C1"/>
    <w:rsid w:val="00D900DB"/>
    <w:rsid w:val="00D931A2"/>
    <w:rsid w:val="00D93D63"/>
    <w:rsid w:val="00D94006"/>
    <w:rsid w:val="00D9452D"/>
    <w:rsid w:val="00D94AE9"/>
    <w:rsid w:val="00D9534D"/>
    <w:rsid w:val="00D95A42"/>
    <w:rsid w:val="00D96437"/>
    <w:rsid w:val="00D970C5"/>
    <w:rsid w:val="00D973BE"/>
    <w:rsid w:val="00DA0107"/>
    <w:rsid w:val="00DA0359"/>
    <w:rsid w:val="00DA17CE"/>
    <w:rsid w:val="00DA2151"/>
    <w:rsid w:val="00DA2AD4"/>
    <w:rsid w:val="00DA2C0B"/>
    <w:rsid w:val="00DA2CD3"/>
    <w:rsid w:val="00DA3F3B"/>
    <w:rsid w:val="00DB005F"/>
    <w:rsid w:val="00DB0735"/>
    <w:rsid w:val="00DB10E7"/>
    <w:rsid w:val="00DB1B73"/>
    <w:rsid w:val="00DB255B"/>
    <w:rsid w:val="00DB2F5F"/>
    <w:rsid w:val="00DB31AF"/>
    <w:rsid w:val="00DB3AA3"/>
    <w:rsid w:val="00DB3F05"/>
    <w:rsid w:val="00DB4305"/>
    <w:rsid w:val="00DB5160"/>
    <w:rsid w:val="00DB6EAC"/>
    <w:rsid w:val="00DB7835"/>
    <w:rsid w:val="00DB7EB3"/>
    <w:rsid w:val="00DC0159"/>
    <w:rsid w:val="00DC0480"/>
    <w:rsid w:val="00DC0950"/>
    <w:rsid w:val="00DC2301"/>
    <w:rsid w:val="00DC2B42"/>
    <w:rsid w:val="00DC3065"/>
    <w:rsid w:val="00DC31BE"/>
    <w:rsid w:val="00DC3A2B"/>
    <w:rsid w:val="00DC3FE8"/>
    <w:rsid w:val="00DC4155"/>
    <w:rsid w:val="00DC43CF"/>
    <w:rsid w:val="00DC4A5D"/>
    <w:rsid w:val="00DC56EB"/>
    <w:rsid w:val="00DC629D"/>
    <w:rsid w:val="00DD0559"/>
    <w:rsid w:val="00DD1CDD"/>
    <w:rsid w:val="00DD1FD4"/>
    <w:rsid w:val="00DD2B9E"/>
    <w:rsid w:val="00DD49C5"/>
    <w:rsid w:val="00DD500B"/>
    <w:rsid w:val="00DD55A8"/>
    <w:rsid w:val="00DD6C54"/>
    <w:rsid w:val="00DE008D"/>
    <w:rsid w:val="00DE00F5"/>
    <w:rsid w:val="00DE1415"/>
    <w:rsid w:val="00DE2539"/>
    <w:rsid w:val="00DE4DEC"/>
    <w:rsid w:val="00DE50C7"/>
    <w:rsid w:val="00DE5C84"/>
    <w:rsid w:val="00DE5C9E"/>
    <w:rsid w:val="00DE664B"/>
    <w:rsid w:val="00DE69AE"/>
    <w:rsid w:val="00DE69FD"/>
    <w:rsid w:val="00DE7376"/>
    <w:rsid w:val="00DE7472"/>
    <w:rsid w:val="00DE7C7F"/>
    <w:rsid w:val="00DE7F88"/>
    <w:rsid w:val="00DF006D"/>
    <w:rsid w:val="00DF05E4"/>
    <w:rsid w:val="00DF203F"/>
    <w:rsid w:val="00DF269B"/>
    <w:rsid w:val="00DF3533"/>
    <w:rsid w:val="00DF3A82"/>
    <w:rsid w:val="00DF45CC"/>
    <w:rsid w:val="00DF4F4A"/>
    <w:rsid w:val="00DF5C07"/>
    <w:rsid w:val="00E004E9"/>
    <w:rsid w:val="00E00C34"/>
    <w:rsid w:val="00E00C97"/>
    <w:rsid w:val="00E01446"/>
    <w:rsid w:val="00E0453D"/>
    <w:rsid w:val="00E04C83"/>
    <w:rsid w:val="00E0509A"/>
    <w:rsid w:val="00E067B5"/>
    <w:rsid w:val="00E068FA"/>
    <w:rsid w:val="00E06B3F"/>
    <w:rsid w:val="00E07BDF"/>
    <w:rsid w:val="00E1182E"/>
    <w:rsid w:val="00E11F02"/>
    <w:rsid w:val="00E14994"/>
    <w:rsid w:val="00E15221"/>
    <w:rsid w:val="00E1570E"/>
    <w:rsid w:val="00E21683"/>
    <w:rsid w:val="00E23D9A"/>
    <w:rsid w:val="00E24FC7"/>
    <w:rsid w:val="00E250B1"/>
    <w:rsid w:val="00E257CC"/>
    <w:rsid w:val="00E258B7"/>
    <w:rsid w:val="00E2637A"/>
    <w:rsid w:val="00E31897"/>
    <w:rsid w:val="00E31B6E"/>
    <w:rsid w:val="00E3340A"/>
    <w:rsid w:val="00E3408F"/>
    <w:rsid w:val="00E342A0"/>
    <w:rsid w:val="00E348CD"/>
    <w:rsid w:val="00E34A84"/>
    <w:rsid w:val="00E34DB1"/>
    <w:rsid w:val="00E34E64"/>
    <w:rsid w:val="00E356E9"/>
    <w:rsid w:val="00E361D9"/>
    <w:rsid w:val="00E36848"/>
    <w:rsid w:val="00E37D0E"/>
    <w:rsid w:val="00E40FF0"/>
    <w:rsid w:val="00E41976"/>
    <w:rsid w:val="00E42630"/>
    <w:rsid w:val="00E4364D"/>
    <w:rsid w:val="00E4380D"/>
    <w:rsid w:val="00E4498F"/>
    <w:rsid w:val="00E44BFE"/>
    <w:rsid w:val="00E44EF3"/>
    <w:rsid w:val="00E454BC"/>
    <w:rsid w:val="00E457B8"/>
    <w:rsid w:val="00E45CD6"/>
    <w:rsid w:val="00E507A7"/>
    <w:rsid w:val="00E5089E"/>
    <w:rsid w:val="00E50D7B"/>
    <w:rsid w:val="00E51078"/>
    <w:rsid w:val="00E52149"/>
    <w:rsid w:val="00E534D5"/>
    <w:rsid w:val="00E546F8"/>
    <w:rsid w:val="00E54733"/>
    <w:rsid w:val="00E54CDB"/>
    <w:rsid w:val="00E56318"/>
    <w:rsid w:val="00E60E0A"/>
    <w:rsid w:val="00E61D91"/>
    <w:rsid w:val="00E62DEC"/>
    <w:rsid w:val="00E62EEA"/>
    <w:rsid w:val="00E634F0"/>
    <w:rsid w:val="00E63611"/>
    <w:rsid w:val="00E63996"/>
    <w:rsid w:val="00E63B2D"/>
    <w:rsid w:val="00E63CFD"/>
    <w:rsid w:val="00E63E73"/>
    <w:rsid w:val="00E64348"/>
    <w:rsid w:val="00E64EF0"/>
    <w:rsid w:val="00E65571"/>
    <w:rsid w:val="00E6747F"/>
    <w:rsid w:val="00E67F1C"/>
    <w:rsid w:val="00E70F91"/>
    <w:rsid w:val="00E71981"/>
    <w:rsid w:val="00E71C95"/>
    <w:rsid w:val="00E71F5F"/>
    <w:rsid w:val="00E72382"/>
    <w:rsid w:val="00E72A9E"/>
    <w:rsid w:val="00E73143"/>
    <w:rsid w:val="00E74002"/>
    <w:rsid w:val="00E74071"/>
    <w:rsid w:val="00E758E6"/>
    <w:rsid w:val="00E75ADB"/>
    <w:rsid w:val="00E7678B"/>
    <w:rsid w:val="00E8107F"/>
    <w:rsid w:val="00E81518"/>
    <w:rsid w:val="00E81C20"/>
    <w:rsid w:val="00E820FE"/>
    <w:rsid w:val="00E86E77"/>
    <w:rsid w:val="00E87FBA"/>
    <w:rsid w:val="00E916A1"/>
    <w:rsid w:val="00E91D24"/>
    <w:rsid w:val="00E92E1F"/>
    <w:rsid w:val="00E94C7E"/>
    <w:rsid w:val="00E9574B"/>
    <w:rsid w:val="00E95866"/>
    <w:rsid w:val="00E95F88"/>
    <w:rsid w:val="00E96A60"/>
    <w:rsid w:val="00E97196"/>
    <w:rsid w:val="00EA0973"/>
    <w:rsid w:val="00EA1F3A"/>
    <w:rsid w:val="00EA244F"/>
    <w:rsid w:val="00EA5B6F"/>
    <w:rsid w:val="00EA7D26"/>
    <w:rsid w:val="00EB203B"/>
    <w:rsid w:val="00EB21A9"/>
    <w:rsid w:val="00EB21C1"/>
    <w:rsid w:val="00EB23CE"/>
    <w:rsid w:val="00EB264E"/>
    <w:rsid w:val="00EB30C8"/>
    <w:rsid w:val="00EB323B"/>
    <w:rsid w:val="00EB33DA"/>
    <w:rsid w:val="00EB447A"/>
    <w:rsid w:val="00EB4BC4"/>
    <w:rsid w:val="00EB592D"/>
    <w:rsid w:val="00EB6A26"/>
    <w:rsid w:val="00EB7000"/>
    <w:rsid w:val="00EC02F2"/>
    <w:rsid w:val="00EC0811"/>
    <w:rsid w:val="00EC2A20"/>
    <w:rsid w:val="00EC2D76"/>
    <w:rsid w:val="00EC513B"/>
    <w:rsid w:val="00EC57B0"/>
    <w:rsid w:val="00EC5A02"/>
    <w:rsid w:val="00EC5AAF"/>
    <w:rsid w:val="00EC6005"/>
    <w:rsid w:val="00EC6A05"/>
    <w:rsid w:val="00EC6EB6"/>
    <w:rsid w:val="00EC6F8C"/>
    <w:rsid w:val="00EC7B53"/>
    <w:rsid w:val="00ED06C9"/>
    <w:rsid w:val="00ED0C10"/>
    <w:rsid w:val="00ED3698"/>
    <w:rsid w:val="00ED3D75"/>
    <w:rsid w:val="00ED64C6"/>
    <w:rsid w:val="00ED6577"/>
    <w:rsid w:val="00ED6F11"/>
    <w:rsid w:val="00ED76F4"/>
    <w:rsid w:val="00ED7B96"/>
    <w:rsid w:val="00ED7E58"/>
    <w:rsid w:val="00EE068D"/>
    <w:rsid w:val="00EE277B"/>
    <w:rsid w:val="00EE2B4C"/>
    <w:rsid w:val="00EE2EA4"/>
    <w:rsid w:val="00EE346F"/>
    <w:rsid w:val="00EE3A23"/>
    <w:rsid w:val="00EE447A"/>
    <w:rsid w:val="00EE5856"/>
    <w:rsid w:val="00EE5B17"/>
    <w:rsid w:val="00EE79A4"/>
    <w:rsid w:val="00EE7EB3"/>
    <w:rsid w:val="00EF026A"/>
    <w:rsid w:val="00EF0673"/>
    <w:rsid w:val="00EF0BB0"/>
    <w:rsid w:val="00EF14F4"/>
    <w:rsid w:val="00EF1E30"/>
    <w:rsid w:val="00EF25E3"/>
    <w:rsid w:val="00EF348E"/>
    <w:rsid w:val="00EF3A61"/>
    <w:rsid w:val="00EF41AD"/>
    <w:rsid w:val="00EF50F1"/>
    <w:rsid w:val="00EF526D"/>
    <w:rsid w:val="00EF586C"/>
    <w:rsid w:val="00EF7F55"/>
    <w:rsid w:val="00F002DC"/>
    <w:rsid w:val="00F00650"/>
    <w:rsid w:val="00F01178"/>
    <w:rsid w:val="00F03969"/>
    <w:rsid w:val="00F0396E"/>
    <w:rsid w:val="00F0441B"/>
    <w:rsid w:val="00F04EDD"/>
    <w:rsid w:val="00F05647"/>
    <w:rsid w:val="00F07495"/>
    <w:rsid w:val="00F07931"/>
    <w:rsid w:val="00F07A3D"/>
    <w:rsid w:val="00F1300B"/>
    <w:rsid w:val="00F13396"/>
    <w:rsid w:val="00F1367F"/>
    <w:rsid w:val="00F140BA"/>
    <w:rsid w:val="00F17163"/>
    <w:rsid w:val="00F214B9"/>
    <w:rsid w:val="00F221C3"/>
    <w:rsid w:val="00F229BA"/>
    <w:rsid w:val="00F240DD"/>
    <w:rsid w:val="00F2433B"/>
    <w:rsid w:val="00F2553F"/>
    <w:rsid w:val="00F25A44"/>
    <w:rsid w:val="00F2606E"/>
    <w:rsid w:val="00F26E14"/>
    <w:rsid w:val="00F27611"/>
    <w:rsid w:val="00F27954"/>
    <w:rsid w:val="00F27E93"/>
    <w:rsid w:val="00F27F4E"/>
    <w:rsid w:val="00F30F12"/>
    <w:rsid w:val="00F310C2"/>
    <w:rsid w:val="00F31F12"/>
    <w:rsid w:val="00F3477C"/>
    <w:rsid w:val="00F350F4"/>
    <w:rsid w:val="00F3590A"/>
    <w:rsid w:val="00F35D57"/>
    <w:rsid w:val="00F368FC"/>
    <w:rsid w:val="00F3772E"/>
    <w:rsid w:val="00F40074"/>
    <w:rsid w:val="00F41903"/>
    <w:rsid w:val="00F4253F"/>
    <w:rsid w:val="00F43241"/>
    <w:rsid w:val="00F44844"/>
    <w:rsid w:val="00F44DCE"/>
    <w:rsid w:val="00F46914"/>
    <w:rsid w:val="00F46925"/>
    <w:rsid w:val="00F47017"/>
    <w:rsid w:val="00F4712C"/>
    <w:rsid w:val="00F47AEA"/>
    <w:rsid w:val="00F47BA1"/>
    <w:rsid w:val="00F47CD7"/>
    <w:rsid w:val="00F5009C"/>
    <w:rsid w:val="00F51395"/>
    <w:rsid w:val="00F51D57"/>
    <w:rsid w:val="00F51D90"/>
    <w:rsid w:val="00F526A7"/>
    <w:rsid w:val="00F5414B"/>
    <w:rsid w:val="00F561D0"/>
    <w:rsid w:val="00F56252"/>
    <w:rsid w:val="00F56DC9"/>
    <w:rsid w:val="00F6031D"/>
    <w:rsid w:val="00F6157A"/>
    <w:rsid w:val="00F61FB1"/>
    <w:rsid w:val="00F62A3C"/>
    <w:rsid w:val="00F62A54"/>
    <w:rsid w:val="00F6325F"/>
    <w:rsid w:val="00F65BC1"/>
    <w:rsid w:val="00F65EAA"/>
    <w:rsid w:val="00F66671"/>
    <w:rsid w:val="00F66AB1"/>
    <w:rsid w:val="00F67C5E"/>
    <w:rsid w:val="00F709B3"/>
    <w:rsid w:val="00F73904"/>
    <w:rsid w:val="00F74937"/>
    <w:rsid w:val="00F74D9B"/>
    <w:rsid w:val="00F74E78"/>
    <w:rsid w:val="00F757D1"/>
    <w:rsid w:val="00F76228"/>
    <w:rsid w:val="00F807F1"/>
    <w:rsid w:val="00F82F07"/>
    <w:rsid w:val="00F83383"/>
    <w:rsid w:val="00F83E80"/>
    <w:rsid w:val="00F84FBC"/>
    <w:rsid w:val="00F85398"/>
    <w:rsid w:val="00F86342"/>
    <w:rsid w:val="00F87998"/>
    <w:rsid w:val="00F87F3F"/>
    <w:rsid w:val="00F90224"/>
    <w:rsid w:val="00F90CD5"/>
    <w:rsid w:val="00F9144C"/>
    <w:rsid w:val="00F91571"/>
    <w:rsid w:val="00F91A80"/>
    <w:rsid w:val="00F92BA9"/>
    <w:rsid w:val="00F93E0E"/>
    <w:rsid w:val="00F9427E"/>
    <w:rsid w:val="00F94D37"/>
    <w:rsid w:val="00FA12D2"/>
    <w:rsid w:val="00FA1B0E"/>
    <w:rsid w:val="00FA1FFF"/>
    <w:rsid w:val="00FA241D"/>
    <w:rsid w:val="00FA330C"/>
    <w:rsid w:val="00FA4683"/>
    <w:rsid w:val="00FA4F7F"/>
    <w:rsid w:val="00FA5154"/>
    <w:rsid w:val="00FA51DB"/>
    <w:rsid w:val="00FA599A"/>
    <w:rsid w:val="00FA5A7F"/>
    <w:rsid w:val="00FA5CAF"/>
    <w:rsid w:val="00FB022B"/>
    <w:rsid w:val="00FB0E11"/>
    <w:rsid w:val="00FB499C"/>
    <w:rsid w:val="00FB5338"/>
    <w:rsid w:val="00FB6D33"/>
    <w:rsid w:val="00FB7936"/>
    <w:rsid w:val="00FC11E0"/>
    <w:rsid w:val="00FC1313"/>
    <w:rsid w:val="00FC287F"/>
    <w:rsid w:val="00FC374E"/>
    <w:rsid w:val="00FC49E4"/>
    <w:rsid w:val="00FC639F"/>
    <w:rsid w:val="00FC7131"/>
    <w:rsid w:val="00FC7E26"/>
    <w:rsid w:val="00FD0224"/>
    <w:rsid w:val="00FD22CE"/>
    <w:rsid w:val="00FD23B8"/>
    <w:rsid w:val="00FD31D6"/>
    <w:rsid w:val="00FD3AC2"/>
    <w:rsid w:val="00FD41B8"/>
    <w:rsid w:val="00FD4302"/>
    <w:rsid w:val="00FD5FA8"/>
    <w:rsid w:val="00FD62D5"/>
    <w:rsid w:val="00FD719F"/>
    <w:rsid w:val="00FD7847"/>
    <w:rsid w:val="00FE18FD"/>
    <w:rsid w:val="00FE1E23"/>
    <w:rsid w:val="00FE1E7C"/>
    <w:rsid w:val="00FE3970"/>
    <w:rsid w:val="00FE3F68"/>
    <w:rsid w:val="00FE4D51"/>
    <w:rsid w:val="00FE4F39"/>
    <w:rsid w:val="00FE5F2B"/>
    <w:rsid w:val="00FE72E8"/>
    <w:rsid w:val="00FE7DCE"/>
    <w:rsid w:val="00FF017F"/>
    <w:rsid w:val="00FF05BC"/>
    <w:rsid w:val="00FF1442"/>
    <w:rsid w:val="00FF27AC"/>
    <w:rsid w:val="00FF474B"/>
    <w:rsid w:val="00FF49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C244C"/>
  <w15:chartTrackingRefBased/>
  <w15:docId w15:val="{760147E3-B315-4676-8762-17E4C800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9F"/>
  </w:style>
  <w:style w:type="paragraph" w:styleId="Heading1">
    <w:name w:val="heading 1"/>
    <w:basedOn w:val="Normal"/>
    <w:next w:val="Normal"/>
    <w:link w:val="Heading1Char"/>
    <w:uiPriority w:val="9"/>
    <w:qFormat/>
    <w:rsid w:val="00361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4EA"/>
    <w:pPr>
      <w:ind w:left="720"/>
      <w:contextualSpacing/>
    </w:pPr>
  </w:style>
  <w:style w:type="character" w:styleId="Hyperlink">
    <w:name w:val="Hyperlink"/>
    <w:basedOn w:val="DefaultParagraphFont"/>
    <w:uiPriority w:val="99"/>
    <w:unhideWhenUsed/>
    <w:rsid w:val="00760A72"/>
    <w:rPr>
      <w:color w:val="0563C1" w:themeColor="hyperlink"/>
      <w:u w:val="single"/>
    </w:rPr>
  </w:style>
  <w:style w:type="character" w:customStyle="1" w:styleId="UnresolvedMention1">
    <w:name w:val="Unresolved Mention1"/>
    <w:basedOn w:val="DefaultParagraphFont"/>
    <w:uiPriority w:val="99"/>
    <w:semiHidden/>
    <w:unhideWhenUsed/>
    <w:rsid w:val="00760A72"/>
    <w:rPr>
      <w:color w:val="605E5C"/>
      <w:shd w:val="clear" w:color="auto" w:fill="E1DFDD"/>
    </w:rPr>
  </w:style>
  <w:style w:type="paragraph" w:styleId="FootnoteText">
    <w:name w:val="footnote text"/>
    <w:basedOn w:val="Normal"/>
    <w:link w:val="FootnoteTextChar"/>
    <w:uiPriority w:val="99"/>
    <w:semiHidden/>
    <w:unhideWhenUsed/>
    <w:rsid w:val="006245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8C"/>
    <w:rPr>
      <w:sz w:val="20"/>
      <w:szCs w:val="20"/>
    </w:rPr>
  </w:style>
  <w:style w:type="character" w:styleId="FootnoteReference">
    <w:name w:val="footnote reference"/>
    <w:basedOn w:val="DefaultParagraphFont"/>
    <w:uiPriority w:val="99"/>
    <w:semiHidden/>
    <w:unhideWhenUsed/>
    <w:rsid w:val="0062458C"/>
    <w:rPr>
      <w:vertAlign w:val="superscript"/>
    </w:rPr>
  </w:style>
  <w:style w:type="paragraph" w:styleId="Header">
    <w:name w:val="header"/>
    <w:basedOn w:val="Normal"/>
    <w:link w:val="HeaderChar"/>
    <w:uiPriority w:val="99"/>
    <w:unhideWhenUsed/>
    <w:rsid w:val="00FA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7F"/>
  </w:style>
  <w:style w:type="paragraph" w:styleId="Footer">
    <w:name w:val="footer"/>
    <w:basedOn w:val="Normal"/>
    <w:link w:val="FooterChar"/>
    <w:uiPriority w:val="99"/>
    <w:unhideWhenUsed/>
    <w:rsid w:val="00FA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7F"/>
  </w:style>
  <w:style w:type="character" w:customStyle="1" w:styleId="Heading1Char">
    <w:name w:val="Heading 1 Char"/>
    <w:basedOn w:val="DefaultParagraphFont"/>
    <w:link w:val="Heading1"/>
    <w:uiPriority w:val="9"/>
    <w:rsid w:val="0036178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06217D"/>
    <w:rPr>
      <w:color w:val="954F72" w:themeColor="followedHyperlink"/>
      <w:u w:val="single"/>
    </w:rPr>
  </w:style>
  <w:style w:type="paragraph" w:styleId="Revision">
    <w:name w:val="Revision"/>
    <w:hidden/>
    <w:uiPriority w:val="99"/>
    <w:semiHidden/>
    <w:rsid w:val="00203F88"/>
    <w:pPr>
      <w:spacing w:after="0" w:line="240" w:lineRule="auto"/>
    </w:pPr>
  </w:style>
  <w:style w:type="table" w:styleId="TableGrid">
    <w:name w:val="Table Grid"/>
    <w:basedOn w:val="TableNormal"/>
    <w:uiPriority w:val="39"/>
    <w:rsid w:val="00907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3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EDC"/>
    <w:rPr>
      <w:rFonts w:ascii="Segoe UI" w:hAnsi="Segoe UI" w:cs="Segoe UI"/>
      <w:sz w:val="18"/>
      <w:szCs w:val="18"/>
    </w:rPr>
  </w:style>
  <w:style w:type="character" w:styleId="CommentReference">
    <w:name w:val="annotation reference"/>
    <w:basedOn w:val="DefaultParagraphFont"/>
    <w:uiPriority w:val="99"/>
    <w:semiHidden/>
    <w:unhideWhenUsed/>
    <w:rsid w:val="00471CC0"/>
    <w:rPr>
      <w:sz w:val="16"/>
      <w:szCs w:val="16"/>
    </w:rPr>
  </w:style>
  <w:style w:type="paragraph" w:styleId="CommentText">
    <w:name w:val="annotation text"/>
    <w:basedOn w:val="Normal"/>
    <w:link w:val="CommentTextChar"/>
    <w:uiPriority w:val="99"/>
    <w:unhideWhenUsed/>
    <w:rsid w:val="00471CC0"/>
    <w:pPr>
      <w:spacing w:line="240" w:lineRule="auto"/>
    </w:pPr>
    <w:rPr>
      <w:sz w:val="20"/>
      <w:szCs w:val="20"/>
    </w:rPr>
  </w:style>
  <w:style w:type="character" w:customStyle="1" w:styleId="CommentTextChar">
    <w:name w:val="Comment Text Char"/>
    <w:basedOn w:val="DefaultParagraphFont"/>
    <w:link w:val="CommentText"/>
    <w:uiPriority w:val="99"/>
    <w:rsid w:val="00471CC0"/>
    <w:rPr>
      <w:sz w:val="20"/>
      <w:szCs w:val="20"/>
    </w:rPr>
  </w:style>
  <w:style w:type="paragraph" w:styleId="CommentSubject">
    <w:name w:val="annotation subject"/>
    <w:basedOn w:val="CommentText"/>
    <w:next w:val="CommentText"/>
    <w:link w:val="CommentSubjectChar"/>
    <w:uiPriority w:val="99"/>
    <w:semiHidden/>
    <w:unhideWhenUsed/>
    <w:rsid w:val="00471CC0"/>
    <w:rPr>
      <w:b/>
      <w:bCs/>
    </w:rPr>
  </w:style>
  <w:style w:type="character" w:customStyle="1" w:styleId="CommentSubjectChar">
    <w:name w:val="Comment Subject Char"/>
    <w:basedOn w:val="CommentTextChar"/>
    <w:link w:val="CommentSubject"/>
    <w:uiPriority w:val="99"/>
    <w:semiHidden/>
    <w:rsid w:val="00471CC0"/>
    <w:rPr>
      <w:b/>
      <w:bCs/>
      <w:sz w:val="20"/>
      <w:szCs w:val="20"/>
    </w:rPr>
  </w:style>
  <w:style w:type="character" w:styleId="UnresolvedMention">
    <w:name w:val="Unresolved Mention"/>
    <w:basedOn w:val="DefaultParagraphFont"/>
    <w:uiPriority w:val="99"/>
    <w:semiHidden/>
    <w:unhideWhenUsed/>
    <w:rsid w:val="00E7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jfs.2025.10138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tor.org/stable/18121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1371/journal.pone.025198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s10551-021-05010-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1B96747976D84DBEDABA5671212A3C" ma:contentTypeVersion="15" ma:contentTypeDescription="Create a new document." ma:contentTypeScope="" ma:versionID="2256b269c1e3188e04136658074b011d">
  <xsd:schema xmlns:xsd="http://www.w3.org/2001/XMLSchema" xmlns:xs="http://www.w3.org/2001/XMLSchema" xmlns:p="http://schemas.microsoft.com/office/2006/metadata/properties" xmlns:ns3="1268af3d-1c17-4c0f-ae4a-c1e161da1cb5" xmlns:ns4="ad647ea4-54e1-43f0-8589-564f2d326843" targetNamespace="http://schemas.microsoft.com/office/2006/metadata/properties" ma:root="true" ma:fieldsID="fcbfe41cb7252de30fe52d8d0a6ee20e" ns3:_="" ns4:_="">
    <xsd:import namespace="1268af3d-1c17-4c0f-ae4a-c1e161da1cb5"/>
    <xsd:import namespace="ad647ea4-54e1-43f0-8589-564f2d3268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8af3d-1c17-4c0f-ae4a-c1e161da1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47ea4-54e1-43f0-8589-564f2d3268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268af3d-1c17-4c0f-ae4a-c1e161da1cb5" xsi:nil="true"/>
  </documentManagement>
</p:properties>
</file>

<file path=customXml/itemProps1.xml><?xml version="1.0" encoding="utf-8"?>
<ds:datastoreItem xmlns:ds="http://schemas.openxmlformats.org/officeDocument/2006/customXml" ds:itemID="{5EF661F9-D6DD-4D12-9BC3-C92204E8C8E3}">
  <ds:schemaRefs>
    <ds:schemaRef ds:uri="http://schemas.microsoft.com/sharepoint/v3/contenttype/forms"/>
  </ds:schemaRefs>
</ds:datastoreItem>
</file>

<file path=customXml/itemProps2.xml><?xml version="1.0" encoding="utf-8"?>
<ds:datastoreItem xmlns:ds="http://schemas.openxmlformats.org/officeDocument/2006/customXml" ds:itemID="{D4E97F5A-15A5-4C30-930E-467EA8E39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8af3d-1c17-4c0f-ae4a-c1e161da1cb5"/>
    <ds:schemaRef ds:uri="ad647ea4-54e1-43f0-8589-564f2d326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8EAEA-68EE-47CA-ABC6-0299459251E9}">
  <ds:schemaRefs>
    <ds:schemaRef ds:uri="http://schemas.openxmlformats.org/officeDocument/2006/bibliography"/>
  </ds:schemaRefs>
</ds:datastoreItem>
</file>

<file path=customXml/itemProps4.xml><?xml version="1.0" encoding="utf-8"?>
<ds:datastoreItem xmlns:ds="http://schemas.openxmlformats.org/officeDocument/2006/customXml" ds:itemID="{882DAD68-DD02-49E6-961C-B55AEF14B522}">
  <ds:schemaRefs>
    <ds:schemaRef ds:uri="http://schemas.microsoft.com/office/2006/metadata/properties"/>
    <ds:schemaRef ds:uri="http://schemas.microsoft.com/office/infopath/2007/PartnerControls"/>
    <ds:schemaRef ds:uri="1268af3d-1c17-4c0f-ae4a-c1e161da1c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8195</Words>
  <Characters>46800</Characters>
  <Application>Microsoft Office Word</Application>
  <DocSecurity>0</DocSecurity>
  <Lines>1462</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Posthuma</dc:creator>
  <cp:lastModifiedBy>Posthuma, Richard</cp:lastModifiedBy>
  <cp:revision>2</cp:revision>
  <cp:lastPrinted>2025-01-08T14:08:00Z</cp:lastPrinted>
  <dcterms:created xsi:type="dcterms:W3CDTF">2025-08-06T17:17:00Z</dcterms:created>
  <dcterms:modified xsi:type="dcterms:W3CDTF">2025-08-06T17:17:00Z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333f50badac1b27cf707f1ec0b830739a378f66295fbc25d75c130b2108389fe</vt:lpwstr>
  </property>
  <property fmtid="{D5CDD505-2E9C-101B-9397-08002B2CF9AE}" pid="3" name="MSIP_Label_b73649dc-6fee-4eb8-a128-734c3c842ea8_Enabled">
    <vt:lpwstr>true</vt:lpwstr>
  </property>
  <property fmtid="{D5CDD505-2E9C-101B-9397-08002B2CF9AE}" pid="4" name="MSIP_Label_b73649dc-6fee-4eb8-a128-734c3c842ea8_SetDate">
    <vt:lpwstr>2023-01-30T15:26:18Z</vt:lpwstr>
  </property>
  <property fmtid="{D5CDD505-2E9C-101B-9397-08002B2CF9AE}" pid="5" name="MSIP_Label_b73649dc-6fee-4eb8-a128-734c3c842ea8_Method">
    <vt:lpwstr>Standard</vt:lpwstr>
  </property>
  <property fmtid="{D5CDD505-2E9C-101B-9397-08002B2CF9AE}" pid="6" name="MSIP_Label_b73649dc-6fee-4eb8-a128-734c3c842ea8_Name">
    <vt:lpwstr>defa4170-0d19-0005-0004-bc88714345d2</vt:lpwstr>
  </property>
  <property fmtid="{D5CDD505-2E9C-101B-9397-08002B2CF9AE}" pid="7" name="MSIP_Label_b73649dc-6fee-4eb8-a128-734c3c842ea8_SiteId">
    <vt:lpwstr>857c21d2-1a16-43a4-90cf-d57f3fab9d2f</vt:lpwstr>
  </property>
  <property fmtid="{D5CDD505-2E9C-101B-9397-08002B2CF9AE}" pid="8" name="MSIP_Label_b73649dc-6fee-4eb8-a128-734c3c842ea8_ActionId">
    <vt:lpwstr>928645a6-8888-431c-ab7f-a5f8029b4a9e</vt:lpwstr>
  </property>
  <property fmtid="{D5CDD505-2E9C-101B-9397-08002B2CF9AE}" pid="9" name="MSIP_Label_b73649dc-6fee-4eb8-a128-734c3c842ea8_ContentBits">
    <vt:lpwstr>0</vt:lpwstr>
  </property>
  <property fmtid="{D5CDD505-2E9C-101B-9397-08002B2CF9AE}" pid="10" name="ContentTypeId">
    <vt:lpwstr>0x010100211B96747976D84DBEDABA5671212A3C</vt:lpwstr>
  </property>
</Properties>
</file>