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8FA5" w14:textId="597D3B64" w:rsidR="008227C4" w:rsidRPr="00EB2985" w:rsidRDefault="00304471" w:rsidP="00C85127">
      <w:pPr>
        <w:jc w:val="center"/>
        <w:rPr>
          <w:rFonts w:ascii="Times New Roman" w:hAnsi="Times New Roman" w:cs="Times New Roman"/>
          <w:b/>
          <w:bCs/>
          <w:sz w:val="24"/>
          <w:szCs w:val="24"/>
        </w:rPr>
      </w:pPr>
      <w:r w:rsidRPr="00EB2985">
        <w:rPr>
          <w:rFonts w:ascii="Times New Roman" w:hAnsi="Times New Roman" w:cs="Times New Roman"/>
          <w:b/>
          <w:bCs/>
          <w:sz w:val="24"/>
          <w:szCs w:val="24"/>
        </w:rPr>
        <w:t xml:space="preserve">ONLINE </w:t>
      </w:r>
      <w:r w:rsidR="00074BC9" w:rsidRPr="00EB2985">
        <w:rPr>
          <w:rFonts w:ascii="Times New Roman" w:hAnsi="Times New Roman" w:cs="Times New Roman"/>
          <w:b/>
          <w:bCs/>
          <w:sz w:val="24"/>
          <w:szCs w:val="24"/>
        </w:rPr>
        <w:t>APPENDIX</w:t>
      </w:r>
      <w:r w:rsidR="008227C4" w:rsidRPr="00EB2985">
        <w:rPr>
          <w:rFonts w:ascii="Times New Roman" w:hAnsi="Times New Roman" w:cs="Times New Roman"/>
          <w:b/>
          <w:bCs/>
          <w:sz w:val="24"/>
          <w:szCs w:val="24"/>
        </w:rPr>
        <w:t xml:space="preserve"> </w:t>
      </w:r>
      <w:r w:rsidR="002F29D8" w:rsidRPr="00EB2985">
        <w:rPr>
          <w:rFonts w:ascii="Times New Roman" w:hAnsi="Times New Roman" w:cs="Times New Roman"/>
          <w:b/>
          <w:bCs/>
          <w:sz w:val="24"/>
          <w:szCs w:val="24"/>
        </w:rPr>
        <w:t>B</w:t>
      </w:r>
    </w:p>
    <w:p w14:paraId="659C2AA0" w14:textId="05D67764" w:rsidR="00166866" w:rsidRDefault="00074BC9" w:rsidP="00C85127">
      <w:pPr>
        <w:jc w:val="center"/>
        <w:rPr>
          <w:rFonts w:ascii="Times New Roman" w:hAnsi="Times New Roman" w:cs="Times New Roman"/>
          <w:sz w:val="24"/>
          <w:szCs w:val="24"/>
        </w:rPr>
      </w:pPr>
      <w:r w:rsidRPr="00074BC9">
        <w:rPr>
          <w:rFonts w:ascii="Times New Roman" w:hAnsi="Times New Roman" w:cs="Times New Roman"/>
          <w:sz w:val="24"/>
          <w:szCs w:val="24"/>
        </w:rPr>
        <w:t xml:space="preserve">Measures </w:t>
      </w:r>
      <w:r w:rsidR="00DE4CD2">
        <w:rPr>
          <w:rFonts w:ascii="Times New Roman" w:hAnsi="Times New Roman" w:cs="Times New Roman"/>
          <w:sz w:val="24"/>
          <w:szCs w:val="24"/>
        </w:rPr>
        <w:t xml:space="preserve">and Citations </w:t>
      </w:r>
      <w:r w:rsidRPr="00074BC9">
        <w:rPr>
          <w:rFonts w:ascii="Times New Roman" w:hAnsi="Times New Roman" w:cs="Times New Roman"/>
          <w:sz w:val="24"/>
          <w:szCs w:val="24"/>
        </w:rPr>
        <w:t>for Constructs in Ethical Human Capital Work Systems</w:t>
      </w:r>
    </w:p>
    <w:p w14:paraId="385F4C21" w14:textId="77777777" w:rsidR="00C85127" w:rsidRDefault="00C85127">
      <w:pPr>
        <w:rPr>
          <w:rFonts w:ascii="Times New Roman" w:hAnsi="Times New Roman" w:cs="Times New Roman"/>
          <w:sz w:val="24"/>
          <w:szCs w:val="24"/>
        </w:rPr>
      </w:pPr>
    </w:p>
    <w:tbl>
      <w:tblPr>
        <w:tblStyle w:val="TableGrid"/>
        <w:tblW w:w="9179" w:type="dxa"/>
        <w:tblLook w:val="04A0" w:firstRow="1" w:lastRow="0" w:firstColumn="1" w:lastColumn="0" w:noHBand="0" w:noVBand="1"/>
      </w:tblPr>
      <w:tblGrid>
        <w:gridCol w:w="2875"/>
        <w:gridCol w:w="6304"/>
      </w:tblGrid>
      <w:tr w:rsidR="006D6289" w14:paraId="5BEE8901" w14:textId="77777777" w:rsidTr="002F4B21">
        <w:trPr>
          <w:trHeight w:val="431"/>
        </w:trPr>
        <w:tc>
          <w:tcPr>
            <w:tcW w:w="2875" w:type="dxa"/>
            <w:tcBorders>
              <w:bottom w:val="single" w:sz="4" w:space="0" w:color="auto"/>
              <w:right w:val="nil"/>
            </w:tcBorders>
          </w:tcPr>
          <w:p w14:paraId="4755EC39" w14:textId="77777777" w:rsidR="006D6289" w:rsidRDefault="006D6289" w:rsidP="00E75ED1">
            <w:pPr>
              <w:rPr>
                <w:rFonts w:ascii="Times New Roman" w:hAnsi="Times New Roman" w:cs="Times New Roman"/>
                <w:sz w:val="24"/>
                <w:szCs w:val="24"/>
              </w:rPr>
            </w:pPr>
          </w:p>
          <w:p w14:paraId="1323628E" w14:textId="5E6B34FB" w:rsidR="006D6289" w:rsidRDefault="006D6289" w:rsidP="00E75ED1">
            <w:pPr>
              <w:rPr>
                <w:rFonts w:ascii="Times New Roman" w:hAnsi="Times New Roman" w:cs="Times New Roman"/>
                <w:sz w:val="24"/>
                <w:szCs w:val="24"/>
              </w:rPr>
            </w:pPr>
          </w:p>
        </w:tc>
        <w:tc>
          <w:tcPr>
            <w:tcW w:w="6304" w:type="dxa"/>
            <w:tcBorders>
              <w:left w:val="nil"/>
              <w:bottom w:val="single" w:sz="4" w:space="0" w:color="auto"/>
            </w:tcBorders>
          </w:tcPr>
          <w:p w14:paraId="7B205BA7" w14:textId="77777777" w:rsidR="006D6289" w:rsidRDefault="006D6289" w:rsidP="00E75ED1">
            <w:pPr>
              <w:rPr>
                <w:rFonts w:ascii="Times New Roman" w:hAnsi="Times New Roman" w:cs="Times New Roman"/>
                <w:sz w:val="24"/>
                <w:szCs w:val="24"/>
              </w:rPr>
            </w:pPr>
          </w:p>
          <w:p w14:paraId="2472D4E7" w14:textId="1305DDC2" w:rsidR="006D6289" w:rsidRDefault="006D6289" w:rsidP="00E75ED1">
            <w:pPr>
              <w:rPr>
                <w:rFonts w:ascii="Times New Roman" w:hAnsi="Times New Roman" w:cs="Times New Roman"/>
                <w:sz w:val="24"/>
                <w:szCs w:val="24"/>
              </w:rPr>
            </w:pPr>
            <w:r>
              <w:rPr>
                <w:rFonts w:ascii="Times New Roman" w:hAnsi="Times New Roman" w:cs="Times New Roman"/>
                <w:sz w:val="24"/>
                <w:szCs w:val="24"/>
              </w:rPr>
              <w:t>Measures</w:t>
            </w:r>
            <w:r w:rsidR="00F1424C">
              <w:rPr>
                <w:rFonts w:ascii="Times New Roman" w:hAnsi="Times New Roman" w:cs="Times New Roman"/>
                <w:sz w:val="24"/>
                <w:szCs w:val="24"/>
              </w:rPr>
              <w:t xml:space="preserve"> &amp; Citations</w:t>
            </w:r>
          </w:p>
        </w:tc>
      </w:tr>
      <w:tr w:rsidR="002F4B21" w14:paraId="534A532F" w14:textId="77777777" w:rsidTr="002F4B21">
        <w:trPr>
          <w:trHeight w:val="431"/>
        </w:trPr>
        <w:tc>
          <w:tcPr>
            <w:tcW w:w="2875" w:type="dxa"/>
            <w:tcBorders>
              <w:right w:val="nil"/>
            </w:tcBorders>
          </w:tcPr>
          <w:p w14:paraId="549DD1F9" w14:textId="14B519B3" w:rsidR="002F4B21" w:rsidRDefault="002F4B21" w:rsidP="00E75ED1">
            <w:pPr>
              <w:rPr>
                <w:rFonts w:ascii="Times New Roman" w:hAnsi="Times New Roman" w:cs="Times New Roman"/>
                <w:sz w:val="24"/>
                <w:szCs w:val="24"/>
              </w:rPr>
            </w:pPr>
            <w:r>
              <w:rPr>
                <w:rFonts w:ascii="Times New Roman" w:hAnsi="Times New Roman" w:cs="Times New Roman"/>
                <w:sz w:val="24"/>
                <w:szCs w:val="24"/>
              </w:rPr>
              <w:t>AFFECTIVE</w:t>
            </w:r>
          </w:p>
        </w:tc>
        <w:tc>
          <w:tcPr>
            <w:tcW w:w="6304" w:type="dxa"/>
            <w:tcBorders>
              <w:left w:val="nil"/>
            </w:tcBorders>
          </w:tcPr>
          <w:p w14:paraId="458D2828" w14:textId="77777777" w:rsidR="002F4B21" w:rsidRDefault="002F4B21" w:rsidP="00E75ED1">
            <w:pPr>
              <w:rPr>
                <w:rFonts w:ascii="Times New Roman" w:hAnsi="Times New Roman" w:cs="Times New Roman"/>
                <w:sz w:val="24"/>
                <w:szCs w:val="24"/>
              </w:rPr>
            </w:pPr>
          </w:p>
        </w:tc>
      </w:tr>
      <w:tr w:rsidR="006D6289" w14:paraId="045A9C75" w14:textId="77777777" w:rsidTr="006D6289">
        <w:trPr>
          <w:trHeight w:val="1196"/>
        </w:trPr>
        <w:tc>
          <w:tcPr>
            <w:tcW w:w="2875" w:type="dxa"/>
          </w:tcPr>
          <w:p w14:paraId="02610AC8" w14:textId="77777777" w:rsidR="006D6289" w:rsidRDefault="006D6289" w:rsidP="00E75ED1">
            <w:pPr>
              <w:rPr>
                <w:rFonts w:ascii="Times New Roman" w:hAnsi="Times New Roman" w:cs="Times New Roman"/>
                <w:sz w:val="24"/>
                <w:szCs w:val="24"/>
              </w:rPr>
            </w:pPr>
            <w:r>
              <w:rPr>
                <w:rFonts w:ascii="Times New Roman" w:hAnsi="Times New Roman" w:cs="Times New Roman"/>
                <w:sz w:val="24"/>
                <w:szCs w:val="24"/>
              </w:rPr>
              <w:t>Anger</w:t>
            </w:r>
          </w:p>
        </w:tc>
        <w:tc>
          <w:tcPr>
            <w:tcW w:w="6304" w:type="dxa"/>
          </w:tcPr>
          <w:p w14:paraId="5FE73B06" w14:textId="77777777" w:rsidR="006D6289" w:rsidRDefault="006D6289" w:rsidP="00E75ED1">
            <w:pPr>
              <w:rPr>
                <w:rFonts w:ascii="Times New Roman" w:hAnsi="Times New Roman" w:cs="Times New Roman"/>
                <w:sz w:val="24"/>
                <w:szCs w:val="24"/>
              </w:rPr>
            </w:pPr>
            <w:r w:rsidRPr="00074BC9">
              <w:rPr>
                <w:rFonts w:ascii="Times New Roman" w:hAnsi="Times New Roman" w:cs="Times New Roman"/>
                <w:sz w:val="24"/>
                <w:szCs w:val="24"/>
              </w:rPr>
              <w:t>Anger can be measured with or the Dunn and Schweitzer (2005) measure of felt anger, or by measuring it as the opposite of the patience scale that is part of the HEXACO personality model (Lee &amp; Ashton, 2008).</w:t>
            </w:r>
          </w:p>
        </w:tc>
      </w:tr>
      <w:tr w:rsidR="006D6289" w14:paraId="01C62877" w14:textId="77777777" w:rsidTr="006D6289">
        <w:trPr>
          <w:trHeight w:val="262"/>
        </w:trPr>
        <w:tc>
          <w:tcPr>
            <w:tcW w:w="2875" w:type="dxa"/>
          </w:tcPr>
          <w:p w14:paraId="2330E6DC" w14:textId="3E76756D" w:rsidR="006D6289" w:rsidRDefault="006D6289" w:rsidP="00E75ED1">
            <w:pPr>
              <w:rPr>
                <w:rFonts w:ascii="Times New Roman" w:hAnsi="Times New Roman" w:cs="Times New Roman"/>
                <w:sz w:val="24"/>
                <w:szCs w:val="24"/>
              </w:rPr>
            </w:pPr>
            <w:r>
              <w:rPr>
                <w:rFonts w:ascii="Times New Roman" w:hAnsi="Times New Roman" w:cs="Times New Roman"/>
                <w:sz w:val="24"/>
                <w:szCs w:val="24"/>
              </w:rPr>
              <w:t>Envy</w:t>
            </w:r>
          </w:p>
        </w:tc>
        <w:tc>
          <w:tcPr>
            <w:tcW w:w="6304" w:type="dxa"/>
          </w:tcPr>
          <w:p w14:paraId="26153BCC" w14:textId="5C7AEE5D" w:rsidR="006D6289" w:rsidRDefault="006D6289" w:rsidP="00E75ED1">
            <w:pPr>
              <w:rPr>
                <w:rFonts w:ascii="Times New Roman" w:hAnsi="Times New Roman" w:cs="Times New Roman"/>
                <w:sz w:val="24"/>
                <w:szCs w:val="24"/>
              </w:rPr>
            </w:pPr>
            <w:r w:rsidRPr="007C7FF8">
              <w:rPr>
                <w:rFonts w:ascii="Times New Roman" w:hAnsi="Times New Roman" w:cs="Times New Roman"/>
                <w:sz w:val="24"/>
                <w:szCs w:val="24"/>
              </w:rPr>
              <w:t>Envy can be measured with Cohen-</w:t>
            </w:r>
            <w:proofErr w:type="spellStart"/>
            <w:r w:rsidRPr="007C7FF8">
              <w:rPr>
                <w:rFonts w:ascii="Times New Roman" w:hAnsi="Times New Roman" w:cs="Times New Roman"/>
                <w:sz w:val="24"/>
                <w:szCs w:val="24"/>
              </w:rPr>
              <w:t>Charash’s</w:t>
            </w:r>
            <w:proofErr w:type="spellEnd"/>
            <w:r w:rsidRPr="007C7FF8">
              <w:rPr>
                <w:rFonts w:ascii="Times New Roman" w:hAnsi="Times New Roman" w:cs="Times New Roman"/>
                <w:sz w:val="24"/>
                <w:szCs w:val="24"/>
              </w:rPr>
              <w:t xml:space="preserve"> (2009) episodic envy scale that has two subscales of feeling and comparison. It can also be measured with Gross and John’s (2003) cognitive reappraisal scale, Moran and Schweitzer’s (2008) envy scale, or the Smith and colleagues’ (1999) dispositional envy scale. Malicious envy can also be measured (Lange &amp; Crusius, 2015)</w:t>
            </w:r>
            <w:r w:rsidR="00C631D6">
              <w:rPr>
                <w:rFonts w:ascii="Times New Roman" w:hAnsi="Times New Roman" w:cs="Times New Roman"/>
                <w:sz w:val="24"/>
                <w:szCs w:val="24"/>
              </w:rPr>
              <w:t>.</w:t>
            </w:r>
          </w:p>
        </w:tc>
      </w:tr>
      <w:tr w:rsidR="006D6289" w14:paraId="22910073" w14:textId="77777777" w:rsidTr="006D6289">
        <w:trPr>
          <w:trHeight w:val="262"/>
        </w:trPr>
        <w:tc>
          <w:tcPr>
            <w:tcW w:w="2875" w:type="dxa"/>
          </w:tcPr>
          <w:p w14:paraId="2A0B1115" w14:textId="14085B04" w:rsidR="006D6289" w:rsidRDefault="00C631D6" w:rsidP="00E75ED1">
            <w:pPr>
              <w:rPr>
                <w:rFonts w:ascii="Times New Roman" w:hAnsi="Times New Roman" w:cs="Times New Roman"/>
                <w:sz w:val="24"/>
                <w:szCs w:val="24"/>
              </w:rPr>
            </w:pPr>
            <w:r w:rsidRPr="00C631D6">
              <w:rPr>
                <w:rFonts w:ascii="Times New Roman" w:hAnsi="Times New Roman" w:cs="Times New Roman"/>
                <w:sz w:val="24"/>
                <w:szCs w:val="24"/>
              </w:rPr>
              <w:t>Felt Obligation to Act Morally</w:t>
            </w:r>
          </w:p>
        </w:tc>
        <w:tc>
          <w:tcPr>
            <w:tcW w:w="6304" w:type="dxa"/>
          </w:tcPr>
          <w:p w14:paraId="059B20C9" w14:textId="72B33EA7" w:rsidR="006D6289" w:rsidRDefault="00C631D6" w:rsidP="00E75ED1">
            <w:pPr>
              <w:rPr>
                <w:rFonts w:ascii="Times New Roman" w:hAnsi="Times New Roman" w:cs="Times New Roman"/>
                <w:sz w:val="24"/>
                <w:szCs w:val="24"/>
              </w:rPr>
            </w:pPr>
            <w:r w:rsidRPr="00E634F0">
              <w:rPr>
                <w:rFonts w:ascii="Times New Roman" w:hAnsi="Times New Roman" w:cs="Times New Roman"/>
                <w:sz w:val="24"/>
                <w:szCs w:val="24"/>
              </w:rPr>
              <w:t xml:space="preserve">Questions adapted from felt obligations toward the organization can measure employee feelings of obligations to act ethically (Eisenberger et al. 2001; </w:t>
            </w:r>
            <w:proofErr w:type="spellStart"/>
            <w:r w:rsidRPr="00E634F0">
              <w:rPr>
                <w:rFonts w:ascii="Times New Roman" w:hAnsi="Times New Roman" w:cs="Times New Roman"/>
                <w:sz w:val="24"/>
                <w:szCs w:val="24"/>
              </w:rPr>
              <w:t>Ogunfowora</w:t>
            </w:r>
            <w:proofErr w:type="spellEnd"/>
            <w:r w:rsidRPr="00E634F0">
              <w:rPr>
                <w:rFonts w:ascii="Times New Roman" w:hAnsi="Times New Roman" w:cs="Times New Roman"/>
                <w:sz w:val="24"/>
                <w:szCs w:val="24"/>
              </w:rPr>
              <w:t>, 2014).</w:t>
            </w:r>
          </w:p>
        </w:tc>
      </w:tr>
      <w:tr w:rsidR="006D6289" w14:paraId="58710425" w14:textId="77777777" w:rsidTr="002F4B21">
        <w:trPr>
          <w:trHeight w:val="262"/>
        </w:trPr>
        <w:tc>
          <w:tcPr>
            <w:tcW w:w="2875" w:type="dxa"/>
            <w:tcBorders>
              <w:bottom w:val="single" w:sz="4" w:space="0" w:color="auto"/>
            </w:tcBorders>
          </w:tcPr>
          <w:p w14:paraId="2FCAF6BF" w14:textId="09C6F9DD" w:rsidR="006D6289" w:rsidRDefault="00681B96" w:rsidP="00E75ED1">
            <w:pPr>
              <w:rPr>
                <w:rFonts w:ascii="Times New Roman" w:hAnsi="Times New Roman" w:cs="Times New Roman"/>
                <w:sz w:val="24"/>
                <w:szCs w:val="24"/>
              </w:rPr>
            </w:pPr>
            <w:r w:rsidRPr="00681B96">
              <w:rPr>
                <w:rFonts w:ascii="Times New Roman" w:hAnsi="Times New Roman" w:cs="Times New Roman"/>
                <w:sz w:val="24"/>
                <w:szCs w:val="24"/>
              </w:rPr>
              <w:t>Guilt and Shame</w:t>
            </w:r>
          </w:p>
        </w:tc>
        <w:tc>
          <w:tcPr>
            <w:tcW w:w="6304" w:type="dxa"/>
            <w:tcBorders>
              <w:bottom w:val="single" w:sz="4" w:space="0" w:color="auto"/>
            </w:tcBorders>
          </w:tcPr>
          <w:p w14:paraId="1868D55B" w14:textId="171BFB23" w:rsidR="006D6289" w:rsidRDefault="00681B96" w:rsidP="00E75ED1">
            <w:pPr>
              <w:rPr>
                <w:rFonts w:ascii="Times New Roman" w:hAnsi="Times New Roman" w:cs="Times New Roman"/>
                <w:sz w:val="24"/>
                <w:szCs w:val="24"/>
              </w:rPr>
            </w:pPr>
            <w:r w:rsidRPr="00681B96">
              <w:rPr>
                <w:rFonts w:ascii="Times New Roman" w:hAnsi="Times New Roman" w:cs="Times New Roman"/>
                <w:sz w:val="24"/>
                <w:szCs w:val="24"/>
              </w:rPr>
              <w:t>Guilt and Shame Proneness (GASP) can be measured with four subscales each with multiple items: guilt-negative-behavior evaluation, guilt-repair, shame-negative-self-evaluation, and shame withdrawal (Cohen et al., 2011). Shame can be measured with four items from the expanded version of the Positive-Affect Negative-Affect Scale (Watson &amp; Clark, 1994). GASP is related to lower levels of misrepresentation, unethical business decisions, and delinquent behaviors (Cohen et al., 2011).</w:t>
            </w:r>
          </w:p>
        </w:tc>
      </w:tr>
      <w:tr w:rsidR="006D6289" w14:paraId="410A800B" w14:textId="77777777" w:rsidTr="002F4B21">
        <w:trPr>
          <w:trHeight w:val="250"/>
        </w:trPr>
        <w:tc>
          <w:tcPr>
            <w:tcW w:w="2875" w:type="dxa"/>
            <w:tcBorders>
              <w:right w:val="nil"/>
            </w:tcBorders>
          </w:tcPr>
          <w:p w14:paraId="02B8EAAB" w14:textId="64B1B614" w:rsidR="006D6289" w:rsidRDefault="00681B96" w:rsidP="00E75ED1">
            <w:pPr>
              <w:rPr>
                <w:rFonts w:ascii="Times New Roman" w:hAnsi="Times New Roman" w:cs="Times New Roman"/>
                <w:sz w:val="24"/>
                <w:szCs w:val="24"/>
              </w:rPr>
            </w:pPr>
            <w:r>
              <w:rPr>
                <w:rFonts w:ascii="Times New Roman" w:hAnsi="Times New Roman" w:cs="Times New Roman"/>
                <w:sz w:val="24"/>
                <w:szCs w:val="24"/>
              </w:rPr>
              <w:t>COGNITIVE</w:t>
            </w:r>
          </w:p>
        </w:tc>
        <w:tc>
          <w:tcPr>
            <w:tcW w:w="6304" w:type="dxa"/>
            <w:tcBorders>
              <w:left w:val="nil"/>
            </w:tcBorders>
          </w:tcPr>
          <w:p w14:paraId="0B0F52D4" w14:textId="77777777" w:rsidR="006D6289" w:rsidRDefault="006D6289" w:rsidP="00E75ED1">
            <w:pPr>
              <w:rPr>
                <w:rFonts w:ascii="Times New Roman" w:hAnsi="Times New Roman" w:cs="Times New Roman"/>
                <w:sz w:val="24"/>
                <w:szCs w:val="24"/>
              </w:rPr>
            </w:pPr>
          </w:p>
        </w:tc>
      </w:tr>
      <w:tr w:rsidR="006D6289" w14:paraId="712D7BC1" w14:textId="77777777" w:rsidTr="006D6289">
        <w:trPr>
          <w:trHeight w:val="262"/>
        </w:trPr>
        <w:tc>
          <w:tcPr>
            <w:tcW w:w="2875" w:type="dxa"/>
          </w:tcPr>
          <w:p w14:paraId="4ADEF45F" w14:textId="1DA3B9CE" w:rsidR="006D6289" w:rsidRDefault="00681B96" w:rsidP="00E75ED1">
            <w:pPr>
              <w:rPr>
                <w:rFonts w:ascii="Times New Roman" w:hAnsi="Times New Roman" w:cs="Times New Roman"/>
                <w:sz w:val="24"/>
                <w:szCs w:val="24"/>
              </w:rPr>
            </w:pPr>
            <w:r w:rsidRPr="00AB2772">
              <w:rPr>
                <w:rFonts w:ascii="Times New Roman" w:hAnsi="Times New Roman" w:cs="Times New Roman"/>
                <w:sz w:val="24"/>
                <w:szCs w:val="24"/>
              </w:rPr>
              <w:t>Cognitive Moral Development</w:t>
            </w:r>
          </w:p>
        </w:tc>
        <w:tc>
          <w:tcPr>
            <w:tcW w:w="6304" w:type="dxa"/>
          </w:tcPr>
          <w:p w14:paraId="6651BA33" w14:textId="5590DB47" w:rsidR="006D6289" w:rsidRDefault="00681B96" w:rsidP="00E75ED1">
            <w:pPr>
              <w:rPr>
                <w:rFonts w:ascii="Times New Roman" w:hAnsi="Times New Roman" w:cs="Times New Roman"/>
                <w:sz w:val="24"/>
                <w:szCs w:val="24"/>
              </w:rPr>
            </w:pPr>
            <w:r w:rsidRPr="00681B96">
              <w:rPr>
                <w:rFonts w:ascii="Times New Roman" w:hAnsi="Times New Roman" w:cs="Times New Roman"/>
                <w:sz w:val="24"/>
                <w:szCs w:val="24"/>
              </w:rPr>
              <w:t>The Defining Issues Test measures an individual's CMD (Mudra</w:t>
            </w:r>
            <w:r>
              <w:rPr>
                <w:rFonts w:ascii="Times New Roman" w:hAnsi="Times New Roman" w:cs="Times New Roman"/>
                <w:sz w:val="24"/>
                <w:szCs w:val="24"/>
              </w:rPr>
              <w:t>c</w:t>
            </w:r>
            <w:r w:rsidRPr="00681B96">
              <w:rPr>
                <w:rFonts w:ascii="Times New Roman" w:hAnsi="Times New Roman" w:cs="Times New Roman"/>
                <w:sz w:val="24"/>
                <w:szCs w:val="24"/>
              </w:rPr>
              <w:t xml:space="preserve">k &amp; Mason, 2022; Rest, 1986; </w:t>
            </w:r>
            <w:proofErr w:type="spellStart"/>
            <w:r w:rsidRPr="00681B96">
              <w:rPr>
                <w:rFonts w:ascii="Times New Roman" w:hAnsi="Times New Roman" w:cs="Times New Roman"/>
                <w:sz w:val="24"/>
                <w:szCs w:val="24"/>
              </w:rPr>
              <w:t>Thoma</w:t>
            </w:r>
            <w:proofErr w:type="spellEnd"/>
            <w:r w:rsidRPr="00681B96">
              <w:rPr>
                <w:rFonts w:ascii="Times New Roman" w:hAnsi="Times New Roman" w:cs="Times New Roman"/>
                <w:sz w:val="24"/>
                <w:szCs w:val="24"/>
              </w:rPr>
              <w:t xml:space="preserve"> et al., 1999) which presents ethical dilemmas to test takers, and has been shown to relate to unethical choices.</w:t>
            </w:r>
          </w:p>
        </w:tc>
      </w:tr>
      <w:tr w:rsidR="006D6289" w14:paraId="005F8E62" w14:textId="77777777" w:rsidTr="006D6289">
        <w:trPr>
          <w:trHeight w:val="262"/>
        </w:trPr>
        <w:tc>
          <w:tcPr>
            <w:tcW w:w="2875" w:type="dxa"/>
          </w:tcPr>
          <w:p w14:paraId="78F18EF3" w14:textId="4D4B3F99" w:rsidR="006D6289" w:rsidRDefault="00FC3325" w:rsidP="00E75ED1">
            <w:pPr>
              <w:rPr>
                <w:rFonts w:ascii="Times New Roman" w:hAnsi="Times New Roman" w:cs="Times New Roman"/>
                <w:sz w:val="24"/>
                <w:szCs w:val="24"/>
              </w:rPr>
            </w:pPr>
            <w:r w:rsidRPr="00AB2772">
              <w:rPr>
                <w:rFonts w:ascii="Times New Roman" w:hAnsi="Times New Roman" w:cs="Times New Roman"/>
                <w:sz w:val="24"/>
                <w:szCs w:val="24"/>
              </w:rPr>
              <w:t>Formalist vs. Utilitarian Moral Judgment</w:t>
            </w:r>
          </w:p>
        </w:tc>
        <w:tc>
          <w:tcPr>
            <w:tcW w:w="6304" w:type="dxa"/>
          </w:tcPr>
          <w:p w14:paraId="6605F996" w14:textId="4F35EAC9" w:rsidR="006D6289" w:rsidRDefault="00FC3325" w:rsidP="00E75ED1">
            <w:pPr>
              <w:rPr>
                <w:rFonts w:ascii="Times New Roman" w:hAnsi="Times New Roman" w:cs="Times New Roman"/>
                <w:sz w:val="24"/>
                <w:szCs w:val="24"/>
              </w:rPr>
            </w:pPr>
            <w:r w:rsidRPr="00FC3325">
              <w:rPr>
                <w:rFonts w:ascii="Times New Roman" w:hAnsi="Times New Roman" w:cs="Times New Roman"/>
                <w:sz w:val="24"/>
                <w:szCs w:val="24"/>
              </w:rPr>
              <w:t xml:space="preserve">Formalism and utilitarianism (consequentialism) can be measured with the ethical </w:t>
            </w:r>
            <w:proofErr w:type="gramStart"/>
            <w:r w:rsidRPr="00FC3325">
              <w:rPr>
                <w:rFonts w:ascii="Times New Roman" w:hAnsi="Times New Roman" w:cs="Times New Roman"/>
                <w:sz w:val="24"/>
                <w:szCs w:val="24"/>
              </w:rPr>
              <w:t>viewpoints</w:t>
            </w:r>
            <w:proofErr w:type="gramEnd"/>
            <w:r w:rsidRPr="00FC3325">
              <w:rPr>
                <w:rFonts w:ascii="Times New Roman" w:hAnsi="Times New Roman" w:cs="Times New Roman"/>
                <w:sz w:val="24"/>
                <w:szCs w:val="24"/>
              </w:rPr>
              <w:t xml:space="preserve"> scales (Brady &amp; Wheeler, 1996), or the Ethical Standards Judgment Questionnaire measuring formalism and consequentialism (Love et al., 2020).</w:t>
            </w:r>
          </w:p>
        </w:tc>
      </w:tr>
      <w:tr w:rsidR="006D6289" w14:paraId="55CD201F" w14:textId="77777777" w:rsidTr="002F4B21">
        <w:trPr>
          <w:trHeight w:val="262"/>
        </w:trPr>
        <w:tc>
          <w:tcPr>
            <w:tcW w:w="2875" w:type="dxa"/>
            <w:tcBorders>
              <w:bottom w:val="single" w:sz="4" w:space="0" w:color="auto"/>
            </w:tcBorders>
          </w:tcPr>
          <w:p w14:paraId="6CE5ED3C" w14:textId="6DBBF9CC" w:rsidR="006D6289" w:rsidRDefault="00B512D1" w:rsidP="00E75ED1">
            <w:pPr>
              <w:rPr>
                <w:rFonts w:ascii="Times New Roman" w:hAnsi="Times New Roman" w:cs="Times New Roman"/>
                <w:sz w:val="24"/>
                <w:szCs w:val="24"/>
              </w:rPr>
            </w:pPr>
            <w:r w:rsidRPr="00B512D1">
              <w:rPr>
                <w:rFonts w:ascii="Times New Roman" w:hAnsi="Times New Roman" w:cs="Times New Roman"/>
                <w:sz w:val="24"/>
                <w:szCs w:val="24"/>
              </w:rPr>
              <w:t>Idealistic vs. Relativistic Moral Philosophy</w:t>
            </w:r>
          </w:p>
        </w:tc>
        <w:tc>
          <w:tcPr>
            <w:tcW w:w="6304" w:type="dxa"/>
            <w:tcBorders>
              <w:bottom w:val="single" w:sz="4" w:space="0" w:color="auto"/>
            </w:tcBorders>
          </w:tcPr>
          <w:p w14:paraId="4BCB1A5F" w14:textId="44796C62" w:rsidR="006D6289" w:rsidRDefault="00B512D1" w:rsidP="00E75ED1">
            <w:pPr>
              <w:rPr>
                <w:rFonts w:ascii="Times New Roman" w:hAnsi="Times New Roman" w:cs="Times New Roman"/>
                <w:sz w:val="24"/>
                <w:szCs w:val="24"/>
              </w:rPr>
            </w:pPr>
            <w:r w:rsidRPr="00B512D1">
              <w:rPr>
                <w:rFonts w:ascii="Times New Roman" w:hAnsi="Times New Roman" w:cs="Times New Roman"/>
                <w:sz w:val="24"/>
                <w:szCs w:val="24"/>
              </w:rPr>
              <w:t>The ethical position questionnaire measures idealism versus relativism (Forsyth, 1980; O'Boyle &amp; Forsyth, 2021).</w:t>
            </w:r>
          </w:p>
        </w:tc>
      </w:tr>
      <w:tr w:rsidR="006D6289" w14:paraId="77B03C3B" w14:textId="77777777" w:rsidTr="002F4B21">
        <w:trPr>
          <w:trHeight w:val="262"/>
        </w:trPr>
        <w:tc>
          <w:tcPr>
            <w:tcW w:w="2875" w:type="dxa"/>
            <w:tcBorders>
              <w:right w:val="nil"/>
            </w:tcBorders>
          </w:tcPr>
          <w:p w14:paraId="395632BC" w14:textId="79103BDA" w:rsidR="006D6289" w:rsidRDefault="00F1424C" w:rsidP="00E75ED1">
            <w:pPr>
              <w:rPr>
                <w:rFonts w:ascii="Times New Roman" w:hAnsi="Times New Roman" w:cs="Times New Roman"/>
                <w:sz w:val="24"/>
                <w:szCs w:val="24"/>
              </w:rPr>
            </w:pPr>
            <w:r>
              <w:rPr>
                <w:rFonts w:ascii="Times New Roman" w:hAnsi="Times New Roman" w:cs="Times New Roman"/>
                <w:sz w:val="24"/>
                <w:szCs w:val="24"/>
              </w:rPr>
              <w:t>COMPETENCY</w:t>
            </w:r>
          </w:p>
        </w:tc>
        <w:tc>
          <w:tcPr>
            <w:tcW w:w="6304" w:type="dxa"/>
            <w:tcBorders>
              <w:left w:val="nil"/>
            </w:tcBorders>
          </w:tcPr>
          <w:p w14:paraId="3AE5183C" w14:textId="77777777" w:rsidR="006D6289" w:rsidRDefault="006D6289" w:rsidP="00E75ED1">
            <w:pPr>
              <w:rPr>
                <w:rFonts w:ascii="Times New Roman" w:hAnsi="Times New Roman" w:cs="Times New Roman"/>
                <w:sz w:val="24"/>
                <w:szCs w:val="24"/>
              </w:rPr>
            </w:pPr>
          </w:p>
        </w:tc>
      </w:tr>
      <w:tr w:rsidR="006D6289" w14:paraId="6915B6D3" w14:textId="77777777" w:rsidTr="006D6289">
        <w:trPr>
          <w:trHeight w:val="262"/>
        </w:trPr>
        <w:tc>
          <w:tcPr>
            <w:tcW w:w="2875" w:type="dxa"/>
          </w:tcPr>
          <w:p w14:paraId="3F03939B" w14:textId="05777C6B" w:rsidR="006D6289" w:rsidRDefault="00F1424C" w:rsidP="00E75ED1">
            <w:pPr>
              <w:rPr>
                <w:rFonts w:ascii="Times New Roman" w:hAnsi="Times New Roman" w:cs="Times New Roman"/>
                <w:sz w:val="24"/>
                <w:szCs w:val="24"/>
              </w:rPr>
            </w:pPr>
            <w:r w:rsidRPr="00F1424C">
              <w:rPr>
                <w:rFonts w:ascii="Times New Roman" w:hAnsi="Times New Roman" w:cs="Times New Roman"/>
                <w:sz w:val="24"/>
                <w:szCs w:val="24"/>
              </w:rPr>
              <w:lastRenderedPageBreak/>
              <w:t>Bounded Ethicality</w:t>
            </w:r>
          </w:p>
        </w:tc>
        <w:tc>
          <w:tcPr>
            <w:tcW w:w="6304" w:type="dxa"/>
          </w:tcPr>
          <w:p w14:paraId="07426892" w14:textId="25F48C63" w:rsidR="006D6289" w:rsidRDefault="00F1424C" w:rsidP="00E75ED1">
            <w:pPr>
              <w:rPr>
                <w:rFonts w:ascii="Times New Roman" w:hAnsi="Times New Roman" w:cs="Times New Roman"/>
                <w:sz w:val="24"/>
                <w:szCs w:val="24"/>
              </w:rPr>
            </w:pPr>
            <w:r w:rsidRPr="00F1424C">
              <w:rPr>
                <w:rFonts w:ascii="Times New Roman" w:hAnsi="Times New Roman" w:cs="Times New Roman"/>
                <w:sz w:val="24"/>
                <w:szCs w:val="24"/>
              </w:rPr>
              <w:t xml:space="preserve">Bounded ethicality is thought to operate at an implicit level inducing people to automatically deferring their self-interest, and can be difficult to measure directly, but its </w:t>
            </w:r>
            <w:r w:rsidR="009C04D1">
              <w:rPr>
                <w:rFonts w:ascii="Times New Roman" w:hAnsi="Times New Roman" w:cs="Times New Roman"/>
                <w:sz w:val="24"/>
                <w:szCs w:val="24"/>
              </w:rPr>
              <w:t>e</w:t>
            </w:r>
            <w:r w:rsidRPr="00F1424C">
              <w:rPr>
                <w:rFonts w:ascii="Times New Roman" w:hAnsi="Times New Roman" w:cs="Times New Roman"/>
                <w:sz w:val="24"/>
                <w:szCs w:val="24"/>
              </w:rPr>
              <w:t>ffects have been demonstrated (De Cremer &amp; Moore, 2020; Mudra</w:t>
            </w:r>
            <w:r w:rsidR="00D842E4">
              <w:rPr>
                <w:rFonts w:ascii="Times New Roman" w:hAnsi="Times New Roman" w:cs="Times New Roman"/>
                <w:sz w:val="24"/>
                <w:szCs w:val="24"/>
              </w:rPr>
              <w:t>c</w:t>
            </w:r>
            <w:r w:rsidRPr="00F1424C">
              <w:rPr>
                <w:rFonts w:ascii="Times New Roman" w:hAnsi="Times New Roman" w:cs="Times New Roman"/>
                <w:sz w:val="24"/>
                <w:szCs w:val="24"/>
              </w:rPr>
              <w:t>k &amp; Mason, 2022; Zhang et al., 2015).</w:t>
            </w:r>
          </w:p>
        </w:tc>
      </w:tr>
      <w:tr w:rsidR="006D6289" w14:paraId="6C03D41D" w14:textId="77777777" w:rsidTr="006D6289">
        <w:trPr>
          <w:trHeight w:val="250"/>
        </w:trPr>
        <w:tc>
          <w:tcPr>
            <w:tcW w:w="2875" w:type="dxa"/>
          </w:tcPr>
          <w:p w14:paraId="0113A10F" w14:textId="7F5155D7" w:rsidR="006D6289" w:rsidRDefault="00932571" w:rsidP="00E75ED1">
            <w:pPr>
              <w:rPr>
                <w:rFonts w:ascii="Times New Roman" w:hAnsi="Times New Roman" w:cs="Times New Roman"/>
                <w:sz w:val="24"/>
                <w:szCs w:val="24"/>
              </w:rPr>
            </w:pPr>
            <w:r w:rsidRPr="00932571">
              <w:rPr>
                <w:rFonts w:ascii="Times New Roman" w:hAnsi="Times New Roman" w:cs="Times New Roman"/>
                <w:sz w:val="24"/>
                <w:szCs w:val="24"/>
              </w:rPr>
              <w:t xml:space="preserve">Ego Depletion </w:t>
            </w:r>
            <w:r>
              <w:rPr>
                <w:rFonts w:ascii="Times New Roman" w:hAnsi="Times New Roman" w:cs="Times New Roman"/>
                <w:sz w:val="24"/>
                <w:szCs w:val="24"/>
              </w:rPr>
              <w:t>vs.</w:t>
            </w:r>
            <w:r w:rsidRPr="00932571">
              <w:rPr>
                <w:rFonts w:ascii="Times New Roman" w:hAnsi="Times New Roman" w:cs="Times New Roman"/>
                <w:sz w:val="24"/>
                <w:szCs w:val="24"/>
              </w:rPr>
              <w:t xml:space="preserve"> Self-Regulation Capacity</w:t>
            </w:r>
          </w:p>
        </w:tc>
        <w:tc>
          <w:tcPr>
            <w:tcW w:w="6304" w:type="dxa"/>
          </w:tcPr>
          <w:p w14:paraId="69167F35" w14:textId="65E41831" w:rsidR="006D6289" w:rsidRDefault="00932571" w:rsidP="00E75ED1">
            <w:pPr>
              <w:rPr>
                <w:rFonts w:ascii="Times New Roman" w:hAnsi="Times New Roman" w:cs="Times New Roman"/>
                <w:sz w:val="24"/>
                <w:szCs w:val="24"/>
              </w:rPr>
            </w:pPr>
            <w:r w:rsidRPr="00932571">
              <w:rPr>
                <w:rFonts w:ascii="Times New Roman" w:hAnsi="Times New Roman" w:cs="Times New Roman"/>
                <w:sz w:val="24"/>
                <w:szCs w:val="24"/>
              </w:rPr>
              <w:t>Self-control depletion has been assessed indirectly with a measure of subjective fatigue (Lee et al., 1991; Yam et al., 2014). Self-control depletion has also been experimentally assessed by varying the difficulty of task instructions and confirming the effect of this manipulation by asking participants about the difficulty of the task, the degree of required self-control and cognitive demands, and whether they felt tired or worn out (Gino et al., 2011; Yam et al., 2014).</w:t>
            </w:r>
          </w:p>
        </w:tc>
      </w:tr>
      <w:tr w:rsidR="006D6289" w14:paraId="2505C740" w14:textId="77777777" w:rsidTr="006D6289">
        <w:trPr>
          <w:trHeight w:val="262"/>
        </w:trPr>
        <w:tc>
          <w:tcPr>
            <w:tcW w:w="2875" w:type="dxa"/>
          </w:tcPr>
          <w:p w14:paraId="69ED48CE" w14:textId="210CBC4C" w:rsidR="006D6289" w:rsidRDefault="00EC02F6" w:rsidP="00E75ED1">
            <w:pPr>
              <w:rPr>
                <w:rFonts w:ascii="Times New Roman" w:hAnsi="Times New Roman" w:cs="Times New Roman"/>
                <w:sz w:val="24"/>
                <w:szCs w:val="24"/>
              </w:rPr>
            </w:pPr>
            <w:r>
              <w:rPr>
                <w:rFonts w:ascii="Times New Roman" w:hAnsi="Times New Roman" w:cs="Times New Roman"/>
                <w:sz w:val="24"/>
                <w:szCs w:val="24"/>
              </w:rPr>
              <w:t>Ethical Fading</w:t>
            </w:r>
          </w:p>
        </w:tc>
        <w:tc>
          <w:tcPr>
            <w:tcW w:w="6304" w:type="dxa"/>
          </w:tcPr>
          <w:p w14:paraId="4F0EF2CF" w14:textId="757E67A8" w:rsidR="006D6289" w:rsidRDefault="00EC02F6" w:rsidP="00E75ED1">
            <w:pPr>
              <w:rPr>
                <w:rFonts w:ascii="Times New Roman" w:hAnsi="Times New Roman" w:cs="Times New Roman"/>
                <w:sz w:val="24"/>
                <w:szCs w:val="24"/>
              </w:rPr>
            </w:pPr>
            <w:r w:rsidRPr="00EC02F6">
              <w:rPr>
                <w:rFonts w:ascii="Times New Roman" w:hAnsi="Times New Roman" w:cs="Times New Roman"/>
                <w:sz w:val="24"/>
                <w:szCs w:val="24"/>
              </w:rPr>
              <w:t>Repeated and declining measures of moral recognition over time can identify ethical fading (Helzer et al., 2022).</w:t>
            </w:r>
          </w:p>
        </w:tc>
      </w:tr>
      <w:tr w:rsidR="006D6289" w14:paraId="6A522E84" w14:textId="77777777" w:rsidTr="006D6289">
        <w:trPr>
          <w:trHeight w:val="262"/>
        </w:trPr>
        <w:tc>
          <w:tcPr>
            <w:tcW w:w="2875" w:type="dxa"/>
          </w:tcPr>
          <w:p w14:paraId="69B9980C" w14:textId="440E12C0" w:rsidR="006D6289" w:rsidRDefault="00CD5091" w:rsidP="00E75ED1">
            <w:pPr>
              <w:rPr>
                <w:rFonts w:ascii="Times New Roman" w:hAnsi="Times New Roman" w:cs="Times New Roman"/>
                <w:sz w:val="24"/>
                <w:szCs w:val="24"/>
              </w:rPr>
            </w:pPr>
            <w:r>
              <w:rPr>
                <w:rFonts w:ascii="Times New Roman" w:hAnsi="Times New Roman" w:cs="Times New Roman"/>
                <w:sz w:val="24"/>
                <w:szCs w:val="24"/>
              </w:rPr>
              <w:t>Internal Locus of Control</w:t>
            </w:r>
          </w:p>
        </w:tc>
        <w:tc>
          <w:tcPr>
            <w:tcW w:w="6304" w:type="dxa"/>
          </w:tcPr>
          <w:p w14:paraId="100AEE3C" w14:textId="1C3AEE1C" w:rsidR="006D6289" w:rsidRDefault="00CD5091" w:rsidP="00E75ED1">
            <w:pPr>
              <w:rPr>
                <w:rFonts w:ascii="Times New Roman" w:hAnsi="Times New Roman" w:cs="Times New Roman"/>
                <w:sz w:val="24"/>
                <w:szCs w:val="24"/>
              </w:rPr>
            </w:pPr>
            <w:r w:rsidRPr="00CD5091">
              <w:rPr>
                <w:rFonts w:ascii="Times New Roman" w:hAnsi="Times New Roman" w:cs="Times New Roman"/>
                <w:sz w:val="24"/>
                <w:szCs w:val="24"/>
              </w:rPr>
              <w:t>A forced choice scale can measure locus of control (Rotter, 1966; Valecha &amp; Ostrom, 1974).</w:t>
            </w:r>
          </w:p>
        </w:tc>
      </w:tr>
      <w:tr w:rsidR="006D6289" w14:paraId="0946AC27" w14:textId="77777777" w:rsidTr="006D6289">
        <w:trPr>
          <w:trHeight w:val="262"/>
        </w:trPr>
        <w:tc>
          <w:tcPr>
            <w:tcW w:w="2875" w:type="dxa"/>
          </w:tcPr>
          <w:p w14:paraId="6DCF75FC" w14:textId="62B9AE86" w:rsidR="006D6289" w:rsidRDefault="00931900" w:rsidP="00E75ED1">
            <w:pPr>
              <w:rPr>
                <w:rFonts w:ascii="Times New Roman" w:hAnsi="Times New Roman" w:cs="Times New Roman"/>
                <w:sz w:val="24"/>
                <w:szCs w:val="24"/>
              </w:rPr>
            </w:pPr>
            <w:r>
              <w:rPr>
                <w:rFonts w:ascii="Times New Roman" w:hAnsi="Times New Roman" w:cs="Times New Roman"/>
                <w:sz w:val="24"/>
                <w:szCs w:val="24"/>
              </w:rPr>
              <w:t>Moral Attentiveness</w:t>
            </w:r>
          </w:p>
        </w:tc>
        <w:tc>
          <w:tcPr>
            <w:tcW w:w="6304" w:type="dxa"/>
          </w:tcPr>
          <w:p w14:paraId="4AEE444D" w14:textId="79C5734C" w:rsidR="006D6289" w:rsidRDefault="00931900" w:rsidP="00E75ED1">
            <w:pPr>
              <w:rPr>
                <w:rFonts w:ascii="Times New Roman" w:hAnsi="Times New Roman" w:cs="Times New Roman"/>
                <w:sz w:val="24"/>
                <w:szCs w:val="24"/>
              </w:rPr>
            </w:pPr>
            <w:r w:rsidRPr="00931900">
              <w:rPr>
                <w:rFonts w:ascii="Times New Roman" w:hAnsi="Times New Roman" w:cs="Times New Roman"/>
                <w:sz w:val="24"/>
                <w:szCs w:val="24"/>
              </w:rPr>
              <w:t>Moral attentiveness can be measured with a scale that assesses both perceptual and reflective dimensions (Reynolds (2008).</w:t>
            </w:r>
          </w:p>
        </w:tc>
      </w:tr>
      <w:tr w:rsidR="006D6289" w14:paraId="32A340CB" w14:textId="77777777" w:rsidTr="006D6289">
        <w:trPr>
          <w:trHeight w:val="262"/>
        </w:trPr>
        <w:tc>
          <w:tcPr>
            <w:tcW w:w="2875" w:type="dxa"/>
          </w:tcPr>
          <w:p w14:paraId="77471C05" w14:textId="733C91EC" w:rsidR="006D6289" w:rsidRDefault="009672D6" w:rsidP="00E75ED1">
            <w:pPr>
              <w:rPr>
                <w:rFonts w:ascii="Times New Roman" w:hAnsi="Times New Roman" w:cs="Times New Roman"/>
                <w:sz w:val="24"/>
                <w:szCs w:val="24"/>
              </w:rPr>
            </w:pPr>
            <w:r>
              <w:rPr>
                <w:rFonts w:ascii="Times New Roman" w:hAnsi="Times New Roman" w:cs="Times New Roman"/>
                <w:sz w:val="24"/>
                <w:szCs w:val="24"/>
              </w:rPr>
              <w:t>Moral Disengagement</w:t>
            </w:r>
          </w:p>
        </w:tc>
        <w:tc>
          <w:tcPr>
            <w:tcW w:w="6304" w:type="dxa"/>
          </w:tcPr>
          <w:p w14:paraId="7E0AF36F" w14:textId="3087C17D" w:rsidR="006D6289" w:rsidRDefault="009672D6" w:rsidP="00E75ED1">
            <w:pPr>
              <w:rPr>
                <w:rFonts w:ascii="Times New Roman" w:hAnsi="Times New Roman" w:cs="Times New Roman"/>
                <w:sz w:val="24"/>
                <w:szCs w:val="24"/>
              </w:rPr>
            </w:pPr>
            <w:r w:rsidRPr="009672D6">
              <w:rPr>
                <w:rFonts w:ascii="Times New Roman" w:hAnsi="Times New Roman" w:cs="Times New Roman"/>
                <w:sz w:val="24"/>
                <w:szCs w:val="24"/>
              </w:rPr>
              <w:t>Moral disengagement can be measured with several different scales (Moore et al., 2012; Detert et al., 2008; McFerran et al., 2010).</w:t>
            </w:r>
          </w:p>
        </w:tc>
      </w:tr>
      <w:tr w:rsidR="002019D1" w14:paraId="25B4D135" w14:textId="77777777" w:rsidTr="001D6FB2">
        <w:trPr>
          <w:trHeight w:val="262"/>
        </w:trPr>
        <w:tc>
          <w:tcPr>
            <w:tcW w:w="9179" w:type="dxa"/>
            <w:gridSpan w:val="2"/>
          </w:tcPr>
          <w:p w14:paraId="6C67559B" w14:textId="09B7352D" w:rsidR="002019D1" w:rsidRDefault="002019D1" w:rsidP="00E75ED1">
            <w:pPr>
              <w:rPr>
                <w:rFonts w:ascii="Times New Roman" w:hAnsi="Times New Roman" w:cs="Times New Roman"/>
                <w:sz w:val="24"/>
                <w:szCs w:val="24"/>
              </w:rPr>
            </w:pPr>
            <w:r>
              <w:rPr>
                <w:rFonts w:ascii="Times New Roman" w:hAnsi="Times New Roman" w:cs="Times New Roman"/>
                <w:sz w:val="24"/>
                <w:szCs w:val="24"/>
              </w:rPr>
              <w:t>STANDARD PERSONALITY</w:t>
            </w:r>
          </w:p>
        </w:tc>
      </w:tr>
      <w:tr w:rsidR="006D6289" w14:paraId="2C0EC23F" w14:textId="77777777" w:rsidTr="006D6289">
        <w:trPr>
          <w:trHeight w:val="250"/>
        </w:trPr>
        <w:tc>
          <w:tcPr>
            <w:tcW w:w="2875" w:type="dxa"/>
          </w:tcPr>
          <w:p w14:paraId="24CAB76C" w14:textId="52733EBA" w:rsidR="006D6289" w:rsidRDefault="002019D1" w:rsidP="00E75ED1">
            <w:pPr>
              <w:rPr>
                <w:rFonts w:ascii="Times New Roman" w:hAnsi="Times New Roman" w:cs="Times New Roman"/>
                <w:sz w:val="24"/>
                <w:szCs w:val="24"/>
              </w:rPr>
            </w:pPr>
            <w:r>
              <w:rPr>
                <w:rFonts w:ascii="Times New Roman" w:hAnsi="Times New Roman" w:cs="Times New Roman"/>
                <w:sz w:val="24"/>
                <w:szCs w:val="24"/>
              </w:rPr>
              <w:t>Agreeableness</w:t>
            </w:r>
          </w:p>
        </w:tc>
        <w:tc>
          <w:tcPr>
            <w:tcW w:w="6304" w:type="dxa"/>
          </w:tcPr>
          <w:p w14:paraId="0FEB638F" w14:textId="7B480264" w:rsidR="006D6289" w:rsidRDefault="00132CA6" w:rsidP="00E75ED1">
            <w:pPr>
              <w:rPr>
                <w:rFonts w:ascii="Times New Roman" w:hAnsi="Times New Roman" w:cs="Times New Roman"/>
                <w:sz w:val="24"/>
                <w:szCs w:val="24"/>
              </w:rPr>
            </w:pPr>
            <w:r w:rsidRPr="00132CA6">
              <w:rPr>
                <w:rFonts w:ascii="Times New Roman" w:hAnsi="Times New Roman" w:cs="Times New Roman"/>
                <w:sz w:val="24"/>
                <w:szCs w:val="24"/>
              </w:rPr>
              <w:t>Agreeableness can be measured using one of the several Big Five personality scales or as part of the six-factor HEXACO personality model (Ashton &amp; Lee, 2009; Donnellan et al., 2006).</w:t>
            </w:r>
          </w:p>
        </w:tc>
      </w:tr>
      <w:tr w:rsidR="006D6289" w14:paraId="2DD39B11" w14:textId="77777777" w:rsidTr="006D6289">
        <w:trPr>
          <w:trHeight w:val="262"/>
        </w:trPr>
        <w:tc>
          <w:tcPr>
            <w:tcW w:w="2875" w:type="dxa"/>
          </w:tcPr>
          <w:p w14:paraId="4D3EAFF8" w14:textId="176AE338" w:rsidR="006D6289" w:rsidRDefault="002019D1" w:rsidP="00E75ED1">
            <w:pPr>
              <w:rPr>
                <w:rFonts w:ascii="Times New Roman" w:hAnsi="Times New Roman" w:cs="Times New Roman"/>
                <w:sz w:val="24"/>
                <w:szCs w:val="24"/>
              </w:rPr>
            </w:pPr>
            <w:r>
              <w:rPr>
                <w:rFonts w:ascii="Times New Roman" w:hAnsi="Times New Roman" w:cs="Times New Roman"/>
                <w:sz w:val="24"/>
                <w:szCs w:val="24"/>
              </w:rPr>
              <w:t>Conscientiousness</w:t>
            </w:r>
          </w:p>
        </w:tc>
        <w:tc>
          <w:tcPr>
            <w:tcW w:w="6304" w:type="dxa"/>
          </w:tcPr>
          <w:p w14:paraId="78F1A910" w14:textId="39300610" w:rsidR="006D6289" w:rsidRDefault="00FA306E" w:rsidP="00E75ED1">
            <w:pPr>
              <w:rPr>
                <w:rFonts w:ascii="Times New Roman" w:hAnsi="Times New Roman" w:cs="Times New Roman"/>
                <w:sz w:val="24"/>
                <w:szCs w:val="24"/>
              </w:rPr>
            </w:pPr>
            <w:r w:rsidRPr="00FA306E">
              <w:rPr>
                <w:rFonts w:ascii="Times New Roman" w:hAnsi="Times New Roman" w:cs="Times New Roman"/>
                <w:sz w:val="24"/>
                <w:szCs w:val="24"/>
              </w:rPr>
              <w:t>Conscientiousness can be measured using one of the several Big Five personality scales or as part of the six-factor HEXACO personality model (Ashton &amp; Lee, 2009; Donnellan et al., 2006)</w:t>
            </w:r>
          </w:p>
        </w:tc>
      </w:tr>
      <w:tr w:rsidR="006D6289" w14:paraId="7DD59AF6" w14:textId="77777777" w:rsidTr="006D6289">
        <w:trPr>
          <w:trHeight w:val="262"/>
        </w:trPr>
        <w:tc>
          <w:tcPr>
            <w:tcW w:w="2875" w:type="dxa"/>
          </w:tcPr>
          <w:p w14:paraId="29F0B757" w14:textId="51C5518F" w:rsidR="006D6289" w:rsidRDefault="002019D1" w:rsidP="00E75ED1">
            <w:pPr>
              <w:rPr>
                <w:rFonts w:ascii="Times New Roman" w:hAnsi="Times New Roman" w:cs="Times New Roman"/>
                <w:sz w:val="24"/>
                <w:szCs w:val="24"/>
              </w:rPr>
            </w:pPr>
            <w:r>
              <w:rPr>
                <w:rFonts w:ascii="Times New Roman" w:hAnsi="Times New Roman" w:cs="Times New Roman"/>
                <w:sz w:val="24"/>
                <w:szCs w:val="24"/>
              </w:rPr>
              <w:t>Honesty-Humility</w:t>
            </w:r>
          </w:p>
        </w:tc>
        <w:tc>
          <w:tcPr>
            <w:tcW w:w="6304" w:type="dxa"/>
          </w:tcPr>
          <w:p w14:paraId="12B6481E" w14:textId="19DAFE8D" w:rsidR="006D6289" w:rsidRDefault="00FA306E" w:rsidP="00E75ED1">
            <w:pPr>
              <w:rPr>
                <w:rFonts w:ascii="Times New Roman" w:hAnsi="Times New Roman" w:cs="Times New Roman"/>
                <w:sz w:val="24"/>
                <w:szCs w:val="24"/>
              </w:rPr>
            </w:pPr>
            <w:r w:rsidRPr="00FA306E">
              <w:rPr>
                <w:rFonts w:ascii="Times New Roman" w:hAnsi="Times New Roman" w:cs="Times New Roman"/>
                <w:sz w:val="24"/>
                <w:szCs w:val="24"/>
              </w:rPr>
              <w:t>Honesty-Humility is one of the six dimensions of personality in the HEXACO model (Ashton &amp; Lee, 2009).</w:t>
            </w:r>
          </w:p>
        </w:tc>
      </w:tr>
      <w:tr w:rsidR="002019D1" w14:paraId="4103ED72" w14:textId="77777777" w:rsidTr="001E4AE3">
        <w:trPr>
          <w:trHeight w:val="262"/>
        </w:trPr>
        <w:tc>
          <w:tcPr>
            <w:tcW w:w="9179" w:type="dxa"/>
            <w:gridSpan w:val="2"/>
          </w:tcPr>
          <w:p w14:paraId="473F73C1" w14:textId="3E1E6945" w:rsidR="002019D1" w:rsidRDefault="002019D1" w:rsidP="00E75ED1">
            <w:pPr>
              <w:rPr>
                <w:rFonts w:ascii="Times New Roman" w:hAnsi="Times New Roman" w:cs="Times New Roman"/>
                <w:sz w:val="24"/>
                <w:szCs w:val="24"/>
              </w:rPr>
            </w:pPr>
            <w:r>
              <w:rPr>
                <w:rFonts w:ascii="Times New Roman" w:hAnsi="Times New Roman" w:cs="Times New Roman"/>
                <w:sz w:val="24"/>
                <w:szCs w:val="24"/>
              </w:rPr>
              <w:t>PERSONALITY DISORDERS</w:t>
            </w:r>
          </w:p>
        </w:tc>
      </w:tr>
      <w:tr w:rsidR="006D6289" w14:paraId="5B250ED7" w14:textId="77777777" w:rsidTr="006D6289">
        <w:trPr>
          <w:trHeight w:val="262"/>
        </w:trPr>
        <w:tc>
          <w:tcPr>
            <w:tcW w:w="2875" w:type="dxa"/>
          </w:tcPr>
          <w:p w14:paraId="4EB8F73E" w14:textId="43F32B8C" w:rsidR="006D6289" w:rsidRDefault="002019D1" w:rsidP="00E75ED1">
            <w:pPr>
              <w:rPr>
                <w:rFonts w:ascii="Times New Roman" w:hAnsi="Times New Roman" w:cs="Times New Roman"/>
                <w:sz w:val="24"/>
                <w:szCs w:val="24"/>
              </w:rPr>
            </w:pPr>
            <w:r>
              <w:rPr>
                <w:rFonts w:ascii="Times New Roman" w:hAnsi="Times New Roman" w:cs="Times New Roman"/>
                <w:sz w:val="24"/>
                <w:szCs w:val="24"/>
              </w:rPr>
              <w:t>Machiavellianism</w:t>
            </w:r>
          </w:p>
        </w:tc>
        <w:tc>
          <w:tcPr>
            <w:tcW w:w="6304" w:type="dxa"/>
          </w:tcPr>
          <w:p w14:paraId="28F1F4A5" w14:textId="10622BB3" w:rsidR="006D6289" w:rsidRDefault="009527D4" w:rsidP="00E75ED1">
            <w:pPr>
              <w:rPr>
                <w:rFonts w:ascii="Times New Roman" w:hAnsi="Times New Roman" w:cs="Times New Roman"/>
                <w:sz w:val="24"/>
                <w:szCs w:val="24"/>
              </w:rPr>
            </w:pPr>
            <w:r w:rsidRPr="009527D4">
              <w:rPr>
                <w:rFonts w:ascii="Times New Roman" w:hAnsi="Times New Roman" w:cs="Times New Roman"/>
                <w:sz w:val="24"/>
                <w:szCs w:val="24"/>
              </w:rPr>
              <w:t>Machiavellianism can be measured with the MACH IV or V scales, the more recent Machiavellian Personality Scale (Christie &amp; Geis, 1970; Dahling et al., 2009; Jones &amp; Paulhus, 2009), or as part of a Dark Triad measure (Jonasen &amp; Webster, 2010).</w:t>
            </w:r>
          </w:p>
        </w:tc>
      </w:tr>
      <w:tr w:rsidR="002019D1" w14:paraId="004FA438" w14:textId="77777777" w:rsidTr="006D6289">
        <w:trPr>
          <w:trHeight w:val="262"/>
        </w:trPr>
        <w:tc>
          <w:tcPr>
            <w:tcW w:w="2875" w:type="dxa"/>
          </w:tcPr>
          <w:p w14:paraId="5E95C6E3" w14:textId="6C9827A6" w:rsidR="002019D1" w:rsidRDefault="002019D1" w:rsidP="00E75ED1">
            <w:pPr>
              <w:rPr>
                <w:rFonts w:ascii="Times New Roman" w:hAnsi="Times New Roman" w:cs="Times New Roman"/>
                <w:sz w:val="24"/>
                <w:szCs w:val="24"/>
              </w:rPr>
            </w:pPr>
            <w:r>
              <w:rPr>
                <w:rFonts w:ascii="Times New Roman" w:hAnsi="Times New Roman" w:cs="Times New Roman"/>
                <w:sz w:val="24"/>
                <w:szCs w:val="24"/>
              </w:rPr>
              <w:t>Narcissism</w:t>
            </w:r>
          </w:p>
        </w:tc>
        <w:tc>
          <w:tcPr>
            <w:tcW w:w="6304" w:type="dxa"/>
          </w:tcPr>
          <w:p w14:paraId="32FBC8B5" w14:textId="0D510130" w:rsidR="002019D1" w:rsidRDefault="00987E86" w:rsidP="00E75ED1">
            <w:pPr>
              <w:rPr>
                <w:rFonts w:ascii="Times New Roman" w:hAnsi="Times New Roman" w:cs="Times New Roman"/>
                <w:sz w:val="24"/>
                <w:szCs w:val="24"/>
              </w:rPr>
            </w:pPr>
            <w:r w:rsidRPr="00004BB4">
              <w:rPr>
                <w:rFonts w:ascii="Times New Roman" w:hAnsi="Times New Roman" w:cs="Times New Roman"/>
                <w:sz w:val="24"/>
                <w:szCs w:val="24"/>
              </w:rPr>
              <w:t>Narcissism can be measured with the multifactor Narcissism Personality Inventory (Emmons, 1987, Raskin &amp; Terry, 1988), or as part of a Dark Triad measure (Jonasen &amp; Webster, 2010; Mutschmann et al., 2022).</w:t>
            </w:r>
            <w:r w:rsidR="006B1CFA">
              <w:rPr>
                <w:rFonts w:ascii="Times New Roman" w:hAnsi="Times New Roman" w:cs="Times New Roman"/>
                <w:sz w:val="24"/>
                <w:szCs w:val="24"/>
              </w:rPr>
              <w:t xml:space="preserve"> It has been suggested that </w:t>
            </w:r>
            <w:r w:rsidR="006B1CFA" w:rsidRPr="00004BB4">
              <w:rPr>
                <w:rFonts w:ascii="Times New Roman" w:hAnsi="Times New Roman" w:cs="Times New Roman"/>
                <w:sz w:val="24"/>
                <w:szCs w:val="24"/>
              </w:rPr>
              <w:t xml:space="preserve">it can also be measured with proxies such as the size of CEO signature or pictures in annual reports, frequency of using first-person </w:t>
            </w:r>
            <w:r w:rsidR="006B1CFA" w:rsidRPr="00004BB4">
              <w:rPr>
                <w:rFonts w:ascii="Times New Roman" w:hAnsi="Times New Roman" w:cs="Times New Roman"/>
                <w:sz w:val="24"/>
                <w:szCs w:val="24"/>
              </w:rPr>
              <w:lastRenderedPageBreak/>
              <w:t>pronouns, or third-party ratings of video clips (Mutschmann et al., 2022).</w:t>
            </w:r>
          </w:p>
        </w:tc>
      </w:tr>
      <w:tr w:rsidR="002019D1" w14:paraId="1C13BE24" w14:textId="77777777" w:rsidTr="006D6289">
        <w:trPr>
          <w:trHeight w:val="262"/>
        </w:trPr>
        <w:tc>
          <w:tcPr>
            <w:tcW w:w="2875" w:type="dxa"/>
          </w:tcPr>
          <w:p w14:paraId="51B1290B" w14:textId="147D11DF" w:rsidR="002019D1" w:rsidRDefault="002019D1" w:rsidP="00E75ED1">
            <w:pPr>
              <w:rPr>
                <w:rFonts w:ascii="Times New Roman" w:hAnsi="Times New Roman" w:cs="Times New Roman"/>
                <w:sz w:val="24"/>
                <w:szCs w:val="24"/>
              </w:rPr>
            </w:pPr>
            <w:r>
              <w:rPr>
                <w:rFonts w:ascii="Times New Roman" w:hAnsi="Times New Roman" w:cs="Times New Roman"/>
                <w:sz w:val="24"/>
                <w:szCs w:val="24"/>
              </w:rPr>
              <w:lastRenderedPageBreak/>
              <w:t>Psychopathy</w:t>
            </w:r>
          </w:p>
        </w:tc>
        <w:tc>
          <w:tcPr>
            <w:tcW w:w="6304" w:type="dxa"/>
          </w:tcPr>
          <w:p w14:paraId="148060F1" w14:textId="00C5CDEA" w:rsidR="002019D1" w:rsidRDefault="00933538" w:rsidP="00E75ED1">
            <w:pPr>
              <w:rPr>
                <w:rFonts w:ascii="Times New Roman" w:hAnsi="Times New Roman" w:cs="Times New Roman"/>
                <w:sz w:val="24"/>
                <w:szCs w:val="24"/>
              </w:rPr>
            </w:pPr>
            <w:r w:rsidRPr="00933538">
              <w:rPr>
                <w:rFonts w:ascii="Times New Roman" w:hAnsi="Times New Roman" w:cs="Times New Roman"/>
                <w:sz w:val="24"/>
                <w:szCs w:val="24"/>
              </w:rPr>
              <w:t>There are many available measures of psychopathy which assess multiple factors based on self- or observer reports of others (Hare, 2003; Harpur et al., 1989; Lee &amp; Ashton, 2005; Levenson et al., 1995; Williams &amp; Paulhus, 2004). Smith and Lilienfeld (2013) reviewed these measures and discussed their potential applicability to organizational settings.</w:t>
            </w:r>
          </w:p>
        </w:tc>
      </w:tr>
      <w:tr w:rsidR="002019D1" w14:paraId="42CCFC39" w14:textId="77777777" w:rsidTr="006D6289">
        <w:trPr>
          <w:trHeight w:val="262"/>
        </w:trPr>
        <w:tc>
          <w:tcPr>
            <w:tcW w:w="2875" w:type="dxa"/>
          </w:tcPr>
          <w:p w14:paraId="3C723495" w14:textId="3FEAC575" w:rsidR="002019D1" w:rsidRDefault="002019D1" w:rsidP="00E75ED1">
            <w:pPr>
              <w:rPr>
                <w:rFonts w:ascii="Times New Roman" w:hAnsi="Times New Roman" w:cs="Times New Roman"/>
                <w:sz w:val="24"/>
                <w:szCs w:val="24"/>
              </w:rPr>
            </w:pPr>
            <w:r>
              <w:rPr>
                <w:rFonts w:ascii="Times New Roman" w:hAnsi="Times New Roman" w:cs="Times New Roman"/>
                <w:sz w:val="24"/>
                <w:szCs w:val="24"/>
              </w:rPr>
              <w:t>Erratic Cluster</w:t>
            </w:r>
          </w:p>
        </w:tc>
        <w:tc>
          <w:tcPr>
            <w:tcW w:w="6304" w:type="dxa"/>
          </w:tcPr>
          <w:p w14:paraId="0458193D" w14:textId="2CF8D685" w:rsidR="002019D1" w:rsidRDefault="00FD0EB8" w:rsidP="00E75ED1">
            <w:pPr>
              <w:rPr>
                <w:rFonts w:ascii="Times New Roman" w:hAnsi="Times New Roman" w:cs="Times New Roman"/>
                <w:sz w:val="24"/>
                <w:szCs w:val="24"/>
              </w:rPr>
            </w:pPr>
            <w:r w:rsidRPr="00FD0EB8">
              <w:rPr>
                <w:rFonts w:ascii="Times New Roman" w:hAnsi="Times New Roman" w:cs="Times New Roman"/>
                <w:sz w:val="24"/>
                <w:szCs w:val="24"/>
              </w:rPr>
              <w:t xml:space="preserve">The four constructs in the erratic cluster can be measured by the five-factor model of personality disorder assessment in either self-report or observer assessments (Costa &amp; McCrae, 1992; Costa &amp; </w:t>
            </w:r>
            <w:proofErr w:type="spellStart"/>
            <w:r w:rsidRPr="00FD0EB8">
              <w:rPr>
                <w:rFonts w:ascii="Times New Roman" w:hAnsi="Times New Roman" w:cs="Times New Roman"/>
                <w:sz w:val="24"/>
                <w:szCs w:val="24"/>
              </w:rPr>
              <w:t>Widiger</w:t>
            </w:r>
            <w:proofErr w:type="spellEnd"/>
            <w:r w:rsidRPr="00FD0EB8">
              <w:rPr>
                <w:rFonts w:ascii="Times New Roman" w:hAnsi="Times New Roman" w:cs="Times New Roman"/>
                <w:sz w:val="24"/>
                <w:szCs w:val="24"/>
              </w:rPr>
              <w:t xml:space="preserve">, 1994, 2002; Miller, 2012; Von Scotter &amp; </w:t>
            </w:r>
            <w:proofErr w:type="spellStart"/>
            <w:r w:rsidRPr="00FD0EB8">
              <w:rPr>
                <w:rFonts w:ascii="Times New Roman" w:hAnsi="Times New Roman" w:cs="Times New Roman"/>
                <w:sz w:val="24"/>
                <w:szCs w:val="24"/>
              </w:rPr>
              <w:t>Roglio</w:t>
            </w:r>
            <w:proofErr w:type="spellEnd"/>
            <w:r w:rsidRPr="00FD0EB8">
              <w:rPr>
                <w:rFonts w:ascii="Times New Roman" w:hAnsi="Times New Roman" w:cs="Times New Roman"/>
                <w:sz w:val="24"/>
                <w:szCs w:val="24"/>
              </w:rPr>
              <w:t>).</w:t>
            </w:r>
          </w:p>
        </w:tc>
      </w:tr>
      <w:tr w:rsidR="006D6289" w14:paraId="63439431" w14:textId="77777777" w:rsidTr="006D6289">
        <w:trPr>
          <w:trHeight w:val="262"/>
        </w:trPr>
        <w:tc>
          <w:tcPr>
            <w:tcW w:w="2875" w:type="dxa"/>
          </w:tcPr>
          <w:p w14:paraId="37B73A01" w14:textId="54D5C49E" w:rsidR="006D6289" w:rsidRDefault="002019D1" w:rsidP="00E75ED1">
            <w:pPr>
              <w:rPr>
                <w:rFonts w:ascii="Times New Roman" w:hAnsi="Times New Roman" w:cs="Times New Roman"/>
                <w:sz w:val="24"/>
                <w:szCs w:val="24"/>
              </w:rPr>
            </w:pPr>
            <w:r>
              <w:rPr>
                <w:rFonts w:ascii="Times New Roman" w:hAnsi="Times New Roman" w:cs="Times New Roman"/>
                <w:sz w:val="24"/>
                <w:szCs w:val="24"/>
              </w:rPr>
              <w:t>Anxious Cluster</w:t>
            </w:r>
          </w:p>
        </w:tc>
        <w:tc>
          <w:tcPr>
            <w:tcW w:w="6304" w:type="dxa"/>
          </w:tcPr>
          <w:p w14:paraId="0B39016C" w14:textId="322F6D5B" w:rsidR="006D6289" w:rsidRDefault="00FD0EB8" w:rsidP="00E75ED1">
            <w:pPr>
              <w:rPr>
                <w:rFonts w:ascii="Times New Roman" w:hAnsi="Times New Roman" w:cs="Times New Roman"/>
                <w:sz w:val="24"/>
                <w:szCs w:val="24"/>
              </w:rPr>
            </w:pPr>
            <w:r w:rsidRPr="00FD0EB8">
              <w:rPr>
                <w:rFonts w:ascii="Times New Roman" w:hAnsi="Times New Roman" w:cs="Times New Roman"/>
                <w:sz w:val="24"/>
                <w:szCs w:val="24"/>
              </w:rPr>
              <w:t xml:space="preserve">The three traits in the erratic cluster can be measured by the five-factor model of personality disorder assessment in either self-report or observer assessments (Costa &amp; McCrae, 1992; Costa &amp; </w:t>
            </w:r>
            <w:proofErr w:type="spellStart"/>
            <w:r w:rsidRPr="00FD0EB8">
              <w:rPr>
                <w:rFonts w:ascii="Times New Roman" w:hAnsi="Times New Roman" w:cs="Times New Roman"/>
                <w:sz w:val="24"/>
                <w:szCs w:val="24"/>
              </w:rPr>
              <w:t>Widiger</w:t>
            </w:r>
            <w:proofErr w:type="spellEnd"/>
            <w:r w:rsidRPr="00FD0EB8">
              <w:rPr>
                <w:rFonts w:ascii="Times New Roman" w:hAnsi="Times New Roman" w:cs="Times New Roman"/>
                <w:sz w:val="24"/>
                <w:szCs w:val="24"/>
              </w:rPr>
              <w:t xml:space="preserve">, 1994, 2002; Miller, 2012; Von Scotter &amp; </w:t>
            </w:r>
            <w:proofErr w:type="spellStart"/>
            <w:r w:rsidRPr="00FD0EB8">
              <w:rPr>
                <w:rFonts w:ascii="Times New Roman" w:hAnsi="Times New Roman" w:cs="Times New Roman"/>
                <w:sz w:val="24"/>
                <w:szCs w:val="24"/>
              </w:rPr>
              <w:t>Roglio</w:t>
            </w:r>
            <w:proofErr w:type="spellEnd"/>
            <w:r w:rsidRPr="00FD0EB8">
              <w:rPr>
                <w:rFonts w:ascii="Times New Roman" w:hAnsi="Times New Roman" w:cs="Times New Roman"/>
                <w:sz w:val="24"/>
                <w:szCs w:val="24"/>
              </w:rPr>
              <w:t>, 2020</w:t>
            </w:r>
            <w:r>
              <w:rPr>
                <w:rFonts w:ascii="Times New Roman" w:hAnsi="Times New Roman" w:cs="Times New Roman"/>
                <w:sz w:val="24"/>
                <w:szCs w:val="24"/>
              </w:rPr>
              <w:t>.</w:t>
            </w:r>
          </w:p>
        </w:tc>
      </w:tr>
      <w:tr w:rsidR="002019D1" w14:paraId="560BECB9" w14:textId="77777777" w:rsidTr="003F1403">
        <w:trPr>
          <w:trHeight w:val="250"/>
        </w:trPr>
        <w:tc>
          <w:tcPr>
            <w:tcW w:w="9179" w:type="dxa"/>
            <w:gridSpan w:val="2"/>
            <w:tcBorders>
              <w:bottom w:val="single" w:sz="4" w:space="0" w:color="auto"/>
            </w:tcBorders>
          </w:tcPr>
          <w:p w14:paraId="3402A47F" w14:textId="67AE707F" w:rsidR="002019D1" w:rsidRDefault="002019D1" w:rsidP="00E75ED1">
            <w:pPr>
              <w:rPr>
                <w:rFonts w:ascii="Times New Roman" w:hAnsi="Times New Roman" w:cs="Times New Roman"/>
                <w:sz w:val="24"/>
                <w:szCs w:val="24"/>
              </w:rPr>
            </w:pPr>
            <w:r>
              <w:rPr>
                <w:rFonts w:ascii="Times New Roman" w:hAnsi="Times New Roman" w:cs="Times New Roman"/>
                <w:sz w:val="24"/>
                <w:szCs w:val="24"/>
              </w:rPr>
              <w:t>MORAL MATURATION</w:t>
            </w:r>
          </w:p>
        </w:tc>
      </w:tr>
      <w:tr w:rsidR="002019D1" w14:paraId="127ADF61" w14:textId="77777777" w:rsidTr="00DE4CD2">
        <w:trPr>
          <w:trHeight w:val="250"/>
        </w:trPr>
        <w:tc>
          <w:tcPr>
            <w:tcW w:w="2875" w:type="dxa"/>
            <w:tcBorders>
              <w:bottom w:val="single" w:sz="4" w:space="0" w:color="auto"/>
            </w:tcBorders>
          </w:tcPr>
          <w:p w14:paraId="1F383DFE" w14:textId="04C95501" w:rsidR="002019D1" w:rsidRDefault="0038740C" w:rsidP="00E75ED1">
            <w:pPr>
              <w:rPr>
                <w:rFonts w:ascii="Times New Roman" w:hAnsi="Times New Roman" w:cs="Times New Roman"/>
                <w:sz w:val="24"/>
                <w:szCs w:val="24"/>
              </w:rPr>
            </w:pPr>
            <w:r>
              <w:rPr>
                <w:rFonts w:ascii="Times New Roman" w:hAnsi="Times New Roman" w:cs="Times New Roman"/>
                <w:sz w:val="24"/>
                <w:szCs w:val="24"/>
              </w:rPr>
              <w:t>Moral Complexity</w:t>
            </w:r>
          </w:p>
        </w:tc>
        <w:tc>
          <w:tcPr>
            <w:tcW w:w="6304" w:type="dxa"/>
            <w:tcBorders>
              <w:bottom w:val="single" w:sz="4" w:space="0" w:color="auto"/>
            </w:tcBorders>
          </w:tcPr>
          <w:p w14:paraId="4BAEF85D" w14:textId="3299A3ED" w:rsidR="002019D1" w:rsidRDefault="00937D95" w:rsidP="00E75ED1">
            <w:pPr>
              <w:rPr>
                <w:rFonts w:ascii="Times New Roman" w:hAnsi="Times New Roman" w:cs="Times New Roman"/>
                <w:sz w:val="24"/>
                <w:szCs w:val="24"/>
              </w:rPr>
            </w:pPr>
            <w:r w:rsidRPr="00937D95">
              <w:rPr>
                <w:rFonts w:ascii="Times New Roman" w:hAnsi="Times New Roman" w:cs="Times New Roman"/>
                <w:sz w:val="24"/>
                <w:szCs w:val="24"/>
              </w:rPr>
              <w:t xml:space="preserve">The complexity of </w:t>
            </w:r>
            <w:r>
              <w:rPr>
                <w:rFonts w:ascii="Times New Roman" w:hAnsi="Times New Roman" w:cs="Times New Roman"/>
                <w:sz w:val="24"/>
                <w:szCs w:val="24"/>
              </w:rPr>
              <w:t>mental</w:t>
            </w:r>
            <w:r w:rsidRPr="00937D95">
              <w:rPr>
                <w:rFonts w:ascii="Times New Roman" w:hAnsi="Times New Roman" w:cs="Times New Roman"/>
                <w:sz w:val="24"/>
                <w:szCs w:val="24"/>
              </w:rPr>
              <w:t xml:space="preserve"> representations often necessitates representing them in scripts that are specific to the </w:t>
            </w:r>
            <w:proofErr w:type="gramStart"/>
            <w:r w:rsidRPr="00937D95">
              <w:rPr>
                <w:rFonts w:ascii="Times New Roman" w:hAnsi="Times New Roman" w:cs="Times New Roman"/>
                <w:sz w:val="24"/>
                <w:szCs w:val="24"/>
              </w:rPr>
              <w:t>particular domain</w:t>
            </w:r>
            <w:proofErr w:type="gramEnd"/>
            <w:r w:rsidRPr="00937D95">
              <w:rPr>
                <w:rFonts w:ascii="Times New Roman" w:hAnsi="Times New Roman" w:cs="Times New Roman"/>
                <w:sz w:val="24"/>
                <w:szCs w:val="24"/>
              </w:rPr>
              <w:t xml:space="preserve"> of ethical challenges (Hannah et al., 2011). Therefore, several methods have been suggested for measuring moral complexity. These include brain mapping (Hannah et al., 2011; Thatcher et al., 2008), responses to specific job-related scenarios (Hannah et al., 2011; </w:t>
            </w:r>
            <w:proofErr w:type="spellStart"/>
            <w:r w:rsidRPr="00937D95">
              <w:rPr>
                <w:rFonts w:ascii="Times New Roman" w:hAnsi="Times New Roman" w:cs="Times New Roman"/>
                <w:sz w:val="24"/>
                <w:szCs w:val="24"/>
              </w:rPr>
              <w:t>Thoma</w:t>
            </w:r>
            <w:proofErr w:type="spellEnd"/>
            <w:r w:rsidRPr="00937D95">
              <w:rPr>
                <w:rFonts w:ascii="Times New Roman" w:hAnsi="Times New Roman" w:cs="Times New Roman"/>
                <w:sz w:val="24"/>
                <w:szCs w:val="24"/>
              </w:rPr>
              <w:t xml:space="preserve"> et al., 1999), schema mapping of the structure moral complexity knowledge (Hannah et al., 2011; Mark</w:t>
            </w:r>
            <w:r>
              <w:rPr>
                <w:rFonts w:ascii="Calibri" w:hAnsi="Calibri" w:cs="Calibri"/>
                <w:sz w:val="24"/>
                <w:szCs w:val="24"/>
              </w:rPr>
              <w:t>í</w:t>
            </w:r>
            <w:r w:rsidRPr="00937D95">
              <w:rPr>
                <w:rFonts w:ascii="Times New Roman" w:hAnsi="Times New Roman" w:cs="Times New Roman"/>
                <w:sz w:val="24"/>
                <w:szCs w:val="24"/>
              </w:rPr>
              <w:t>czy &amp; Goldberg, 1995), and thematic apperception measures (Hannah et al., 2011).</w:t>
            </w:r>
          </w:p>
        </w:tc>
      </w:tr>
      <w:tr w:rsidR="002019D1" w14:paraId="47CBA3AB" w14:textId="77777777" w:rsidTr="00DE4CD2">
        <w:trPr>
          <w:trHeight w:val="250"/>
        </w:trPr>
        <w:tc>
          <w:tcPr>
            <w:tcW w:w="2875" w:type="dxa"/>
            <w:tcBorders>
              <w:bottom w:val="single" w:sz="4" w:space="0" w:color="auto"/>
            </w:tcBorders>
          </w:tcPr>
          <w:p w14:paraId="0422C424" w14:textId="2478C070" w:rsidR="002019D1" w:rsidRDefault="0038740C" w:rsidP="00E75ED1">
            <w:pPr>
              <w:rPr>
                <w:rFonts w:ascii="Times New Roman" w:hAnsi="Times New Roman" w:cs="Times New Roman"/>
                <w:sz w:val="24"/>
                <w:szCs w:val="24"/>
              </w:rPr>
            </w:pPr>
            <w:r>
              <w:rPr>
                <w:rFonts w:ascii="Times New Roman" w:hAnsi="Times New Roman" w:cs="Times New Roman"/>
                <w:sz w:val="24"/>
                <w:szCs w:val="24"/>
              </w:rPr>
              <w:t>Moral Metacognitive Ability</w:t>
            </w:r>
          </w:p>
        </w:tc>
        <w:tc>
          <w:tcPr>
            <w:tcW w:w="6304" w:type="dxa"/>
            <w:tcBorders>
              <w:bottom w:val="single" w:sz="4" w:space="0" w:color="auto"/>
            </w:tcBorders>
          </w:tcPr>
          <w:p w14:paraId="44CB56BF" w14:textId="26E57423" w:rsidR="00937D95" w:rsidRDefault="00937D95" w:rsidP="00937D95">
            <w:pPr>
              <w:rPr>
                <w:rFonts w:ascii="Times New Roman" w:hAnsi="Times New Roman" w:cs="Times New Roman"/>
                <w:sz w:val="24"/>
                <w:szCs w:val="24"/>
              </w:rPr>
            </w:pPr>
            <w:r>
              <w:rPr>
                <w:rFonts w:ascii="Times New Roman" w:hAnsi="Times New Roman" w:cs="Times New Roman"/>
                <w:sz w:val="24"/>
                <w:szCs w:val="24"/>
              </w:rPr>
              <w:t>Moral meta-cognition scale measures moral meta-cognition (McMahon &amp; Good, 2016).</w:t>
            </w:r>
          </w:p>
        </w:tc>
      </w:tr>
      <w:tr w:rsidR="002019D1" w14:paraId="62ACF71E" w14:textId="77777777" w:rsidTr="00DE4CD2">
        <w:trPr>
          <w:trHeight w:val="250"/>
        </w:trPr>
        <w:tc>
          <w:tcPr>
            <w:tcW w:w="2875" w:type="dxa"/>
            <w:tcBorders>
              <w:bottom w:val="single" w:sz="4" w:space="0" w:color="auto"/>
            </w:tcBorders>
          </w:tcPr>
          <w:p w14:paraId="444D5AD0" w14:textId="13938C6D" w:rsidR="002019D1" w:rsidRDefault="0038740C" w:rsidP="00E75ED1">
            <w:pPr>
              <w:rPr>
                <w:rFonts w:ascii="Times New Roman" w:hAnsi="Times New Roman" w:cs="Times New Roman"/>
                <w:sz w:val="24"/>
                <w:szCs w:val="24"/>
              </w:rPr>
            </w:pPr>
            <w:r>
              <w:rPr>
                <w:rFonts w:ascii="Times New Roman" w:hAnsi="Times New Roman" w:cs="Times New Roman"/>
                <w:sz w:val="24"/>
                <w:szCs w:val="24"/>
              </w:rPr>
              <w:t>Moral Identity</w:t>
            </w:r>
          </w:p>
        </w:tc>
        <w:tc>
          <w:tcPr>
            <w:tcW w:w="6304" w:type="dxa"/>
            <w:tcBorders>
              <w:bottom w:val="single" w:sz="4" w:space="0" w:color="auto"/>
            </w:tcBorders>
          </w:tcPr>
          <w:p w14:paraId="66A1A7BD" w14:textId="2A7F190C" w:rsidR="002019D1" w:rsidRDefault="005C3A5C" w:rsidP="00E75ED1">
            <w:pPr>
              <w:rPr>
                <w:rFonts w:ascii="Times New Roman" w:hAnsi="Times New Roman" w:cs="Times New Roman"/>
                <w:sz w:val="24"/>
                <w:szCs w:val="24"/>
              </w:rPr>
            </w:pPr>
            <w:r>
              <w:rPr>
                <w:rFonts w:ascii="Times New Roman" w:hAnsi="Times New Roman" w:cs="Times New Roman"/>
                <w:sz w:val="24"/>
                <w:szCs w:val="24"/>
              </w:rPr>
              <w:t xml:space="preserve">Moral identity has been measured with a short form questionnaire (Johnson et al., 2022; </w:t>
            </w:r>
            <w:r w:rsidRPr="00400CFE">
              <w:rPr>
                <w:rFonts w:ascii="Times New Roman" w:hAnsi="Times New Roman" w:cs="Times New Roman"/>
                <w:sz w:val="24"/>
                <w:szCs w:val="24"/>
              </w:rPr>
              <w:t>Zhu et al., 2011</w:t>
            </w:r>
            <w:r>
              <w:rPr>
                <w:rFonts w:ascii="Times New Roman" w:hAnsi="Times New Roman" w:cs="Times New Roman"/>
                <w:sz w:val="24"/>
                <w:szCs w:val="24"/>
              </w:rPr>
              <w:t xml:space="preserve">), or one of several scales that have different subscales. The Self-Importance of Moral Identity </w:t>
            </w:r>
            <w:proofErr w:type="gramStart"/>
            <w:r>
              <w:rPr>
                <w:rFonts w:ascii="Times New Roman" w:hAnsi="Times New Roman" w:cs="Times New Roman"/>
                <w:sz w:val="24"/>
                <w:szCs w:val="24"/>
              </w:rPr>
              <w:t>Questionnaire that</w:t>
            </w:r>
            <w:proofErr w:type="gramEnd"/>
            <w:r>
              <w:rPr>
                <w:rFonts w:ascii="Times New Roman" w:hAnsi="Times New Roman" w:cs="Times New Roman"/>
                <w:sz w:val="24"/>
                <w:szCs w:val="24"/>
              </w:rPr>
              <w:t xml:space="preserve"> has two dimensions: Private-Internalization and Public-Symbolization </w:t>
            </w:r>
            <w:r w:rsidRPr="00462EC4">
              <w:rPr>
                <w:rFonts w:ascii="Times New Roman" w:hAnsi="Times New Roman" w:cs="Times New Roman"/>
                <w:sz w:val="24"/>
                <w:szCs w:val="24"/>
              </w:rPr>
              <w:t>(Aquino &amp; Reed, 2002</w:t>
            </w:r>
            <w:r>
              <w:rPr>
                <w:rFonts w:ascii="Times New Roman" w:hAnsi="Times New Roman" w:cs="Times New Roman"/>
                <w:sz w:val="24"/>
                <w:szCs w:val="24"/>
              </w:rPr>
              <w:t xml:space="preserve">). The Moral Identity Questionnaire has </w:t>
            </w:r>
            <w:r w:rsidRPr="00903613">
              <w:rPr>
                <w:rFonts w:ascii="Times New Roman" w:hAnsi="Times New Roman" w:cs="Times New Roman"/>
                <w:sz w:val="24"/>
                <w:szCs w:val="24"/>
              </w:rPr>
              <w:t xml:space="preserve">subscales for </w:t>
            </w:r>
            <w:proofErr w:type="gramStart"/>
            <w:r w:rsidRPr="00903613">
              <w:rPr>
                <w:rFonts w:ascii="Times New Roman" w:hAnsi="Times New Roman" w:cs="Times New Roman"/>
                <w:sz w:val="24"/>
                <w:szCs w:val="24"/>
              </w:rPr>
              <w:t>the moral</w:t>
            </w:r>
            <w:proofErr w:type="gramEnd"/>
            <w:r w:rsidRPr="00903613">
              <w:rPr>
                <w:rFonts w:ascii="Times New Roman" w:hAnsi="Times New Roman" w:cs="Times New Roman"/>
                <w:sz w:val="24"/>
                <w:szCs w:val="24"/>
              </w:rPr>
              <w:t xml:space="preserve"> self and moral integrity (Black &amp; Reynolds, 2016).</w:t>
            </w:r>
            <w:r>
              <w:rPr>
                <w:rFonts w:ascii="Times New Roman" w:hAnsi="Times New Roman" w:cs="Times New Roman"/>
                <w:sz w:val="24"/>
                <w:szCs w:val="24"/>
              </w:rPr>
              <w:t xml:space="preserve"> More recently, moral identity has measured as four factors: Benevolence, Justice, Obligation, and Integrity with job-role specific assessments (Hannah et al., 2020).</w:t>
            </w:r>
          </w:p>
        </w:tc>
      </w:tr>
      <w:tr w:rsidR="00DD4FB8" w14:paraId="5984843D" w14:textId="77777777" w:rsidTr="00B76EFA">
        <w:trPr>
          <w:trHeight w:val="250"/>
        </w:trPr>
        <w:tc>
          <w:tcPr>
            <w:tcW w:w="9179" w:type="dxa"/>
            <w:gridSpan w:val="2"/>
            <w:tcBorders>
              <w:bottom w:val="single" w:sz="4" w:space="0" w:color="auto"/>
            </w:tcBorders>
          </w:tcPr>
          <w:p w14:paraId="0155F429" w14:textId="637970B1" w:rsidR="00DD4FB8" w:rsidRDefault="00DD4FB8" w:rsidP="00E75ED1">
            <w:pPr>
              <w:rPr>
                <w:rFonts w:ascii="Times New Roman" w:hAnsi="Times New Roman" w:cs="Times New Roman"/>
                <w:sz w:val="24"/>
                <w:szCs w:val="24"/>
              </w:rPr>
            </w:pPr>
            <w:r>
              <w:rPr>
                <w:rFonts w:ascii="Times New Roman" w:hAnsi="Times New Roman" w:cs="Times New Roman"/>
                <w:sz w:val="24"/>
                <w:szCs w:val="24"/>
              </w:rPr>
              <w:t>MORAL CHARACTER</w:t>
            </w:r>
            <w:r w:rsidRPr="003C0D34">
              <w:rPr>
                <w:rFonts w:ascii="Times New Roman" w:hAnsi="Times New Roman" w:cs="Times New Roman"/>
                <w:sz w:val="24"/>
                <w:szCs w:val="24"/>
                <w:vertAlign w:val="superscript"/>
              </w:rPr>
              <w:t>1</w:t>
            </w:r>
          </w:p>
        </w:tc>
      </w:tr>
      <w:tr w:rsidR="002019D1" w14:paraId="5A783D27" w14:textId="77777777" w:rsidTr="00DE4CD2">
        <w:trPr>
          <w:trHeight w:val="250"/>
        </w:trPr>
        <w:tc>
          <w:tcPr>
            <w:tcW w:w="2875" w:type="dxa"/>
            <w:tcBorders>
              <w:bottom w:val="single" w:sz="4" w:space="0" w:color="auto"/>
            </w:tcBorders>
          </w:tcPr>
          <w:p w14:paraId="693F92F5" w14:textId="5737C65F" w:rsidR="002019D1" w:rsidRDefault="0038740C" w:rsidP="00E75ED1">
            <w:pPr>
              <w:rPr>
                <w:rFonts w:ascii="Times New Roman" w:hAnsi="Times New Roman" w:cs="Times New Roman"/>
                <w:sz w:val="24"/>
                <w:szCs w:val="24"/>
              </w:rPr>
            </w:pPr>
            <w:r>
              <w:rPr>
                <w:rFonts w:ascii="Times New Roman" w:hAnsi="Times New Roman" w:cs="Times New Roman"/>
                <w:sz w:val="24"/>
                <w:szCs w:val="24"/>
              </w:rPr>
              <w:t>Moral Motivation</w:t>
            </w:r>
          </w:p>
        </w:tc>
        <w:tc>
          <w:tcPr>
            <w:tcW w:w="6304" w:type="dxa"/>
            <w:tcBorders>
              <w:bottom w:val="single" w:sz="4" w:space="0" w:color="auto"/>
            </w:tcBorders>
          </w:tcPr>
          <w:p w14:paraId="46F5B046" w14:textId="005D8C66" w:rsidR="002019D1" w:rsidRDefault="00DD4FB8" w:rsidP="00E75ED1">
            <w:pPr>
              <w:rPr>
                <w:rFonts w:ascii="Times New Roman" w:hAnsi="Times New Roman" w:cs="Times New Roman"/>
                <w:sz w:val="24"/>
                <w:szCs w:val="24"/>
              </w:rPr>
            </w:pPr>
            <w:r w:rsidRPr="00DD4FB8">
              <w:rPr>
                <w:rFonts w:ascii="Times New Roman" w:hAnsi="Times New Roman" w:cs="Times New Roman"/>
                <w:sz w:val="24"/>
                <w:szCs w:val="24"/>
              </w:rPr>
              <w:t>Moral motivation can be measured with the honesty-humility scale in the HEXACO personality measure (Lee &amp; Ashton, 20</w:t>
            </w:r>
            <w:r w:rsidR="00F40A63">
              <w:rPr>
                <w:rFonts w:ascii="Times New Roman" w:hAnsi="Times New Roman" w:cs="Times New Roman"/>
                <w:sz w:val="24"/>
                <w:szCs w:val="24"/>
              </w:rPr>
              <w:t>08</w:t>
            </w:r>
            <w:r w:rsidRPr="00DD4FB8">
              <w:rPr>
                <w:rFonts w:ascii="Times New Roman" w:hAnsi="Times New Roman" w:cs="Times New Roman"/>
                <w:sz w:val="24"/>
                <w:szCs w:val="24"/>
              </w:rPr>
              <w:t xml:space="preserve">) or the moral foundations scale (Graham et al., 2011). </w:t>
            </w:r>
            <w:r w:rsidRPr="00DD4FB8">
              <w:rPr>
                <w:rFonts w:ascii="Times New Roman" w:hAnsi="Times New Roman" w:cs="Times New Roman"/>
                <w:sz w:val="24"/>
                <w:szCs w:val="24"/>
              </w:rPr>
              <w:lastRenderedPageBreak/>
              <w:t>Collective moral motivation can also be measured at the firm level (Arnaud, 2010).</w:t>
            </w:r>
          </w:p>
        </w:tc>
      </w:tr>
      <w:tr w:rsidR="0038740C" w14:paraId="05065D7F" w14:textId="77777777" w:rsidTr="00DE4CD2">
        <w:trPr>
          <w:trHeight w:val="250"/>
        </w:trPr>
        <w:tc>
          <w:tcPr>
            <w:tcW w:w="2875" w:type="dxa"/>
            <w:tcBorders>
              <w:bottom w:val="single" w:sz="4" w:space="0" w:color="auto"/>
            </w:tcBorders>
          </w:tcPr>
          <w:p w14:paraId="76145065" w14:textId="72029622" w:rsidR="0038740C" w:rsidRDefault="0038740C" w:rsidP="00E75ED1">
            <w:pPr>
              <w:rPr>
                <w:rFonts w:ascii="Times New Roman" w:hAnsi="Times New Roman" w:cs="Times New Roman"/>
                <w:sz w:val="24"/>
                <w:szCs w:val="24"/>
              </w:rPr>
            </w:pPr>
            <w:r>
              <w:rPr>
                <w:rFonts w:ascii="Times New Roman" w:hAnsi="Times New Roman" w:cs="Times New Roman"/>
                <w:sz w:val="24"/>
                <w:szCs w:val="24"/>
              </w:rPr>
              <w:lastRenderedPageBreak/>
              <w:t>Moral Self-Regulation Ability</w:t>
            </w:r>
          </w:p>
        </w:tc>
        <w:tc>
          <w:tcPr>
            <w:tcW w:w="6304" w:type="dxa"/>
            <w:tcBorders>
              <w:bottom w:val="single" w:sz="4" w:space="0" w:color="auto"/>
            </w:tcBorders>
          </w:tcPr>
          <w:p w14:paraId="045D294F" w14:textId="46B79F19" w:rsidR="0038740C" w:rsidRDefault="00687D8B" w:rsidP="00E75ED1">
            <w:pPr>
              <w:rPr>
                <w:rFonts w:ascii="Times New Roman" w:hAnsi="Times New Roman" w:cs="Times New Roman"/>
                <w:sz w:val="24"/>
                <w:szCs w:val="24"/>
              </w:rPr>
            </w:pPr>
            <w:r>
              <w:rPr>
                <w:rFonts w:ascii="Times New Roman" w:hAnsi="Times New Roman" w:cs="Times New Roman"/>
                <w:sz w:val="24"/>
                <w:szCs w:val="24"/>
              </w:rPr>
              <w:t>People with higher self-regulation ability tend to score higher on scales that measure conscientiousness, self-control, and consideration of future consequences (Ashton &amp; Lee, 2009; Baumeister et al., 2007; Strathman et al., 1994; &amp; Cohen &amp; Morse, 2014).</w:t>
            </w:r>
          </w:p>
        </w:tc>
      </w:tr>
      <w:tr w:rsidR="00DD4FB8" w14:paraId="1964AB42" w14:textId="77777777" w:rsidTr="00802B3B">
        <w:trPr>
          <w:trHeight w:val="250"/>
        </w:trPr>
        <w:tc>
          <w:tcPr>
            <w:tcW w:w="9179" w:type="dxa"/>
            <w:gridSpan w:val="2"/>
            <w:tcBorders>
              <w:bottom w:val="single" w:sz="4" w:space="0" w:color="auto"/>
            </w:tcBorders>
          </w:tcPr>
          <w:p w14:paraId="2B8145EF" w14:textId="2A8BFB46" w:rsidR="00DD4FB8" w:rsidRDefault="00DD4FB8" w:rsidP="00E75ED1">
            <w:pPr>
              <w:rPr>
                <w:rFonts w:ascii="Times New Roman" w:hAnsi="Times New Roman" w:cs="Times New Roman"/>
                <w:sz w:val="24"/>
                <w:szCs w:val="24"/>
              </w:rPr>
            </w:pPr>
            <w:r>
              <w:rPr>
                <w:rFonts w:ascii="Times New Roman" w:hAnsi="Times New Roman" w:cs="Times New Roman"/>
                <w:sz w:val="24"/>
                <w:szCs w:val="24"/>
              </w:rPr>
              <w:t>MORAL CONATION</w:t>
            </w:r>
          </w:p>
        </w:tc>
      </w:tr>
      <w:tr w:rsidR="002019D1" w14:paraId="217F4CE1" w14:textId="77777777" w:rsidTr="00DE4CD2">
        <w:trPr>
          <w:trHeight w:val="250"/>
        </w:trPr>
        <w:tc>
          <w:tcPr>
            <w:tcW w:w="2875" w:type="dxa"/>
            <w:tcBorders>
              <w:bottom w:val="single" w:sz="4" w:space="0" w:color="auto"/>
            </w:tcBorders>
          </w:tcPr>
          <w:p w14:paraId="5A971983" w14:textId="7008DD98" w:rsidR="002019D1" w:rsidRDefault="0038740C" w:rsidP="00E75ED1">
            <w:pPr>
              <w:rPr>
                <w:rFonts w:ascii="Times New Roman" w:hAnsi="Times New Roman" w:cs="Times New Roman"/>
                <w:sz w:val="24"/>
                <w:szCs w:val="24"/>
              </w:rPr>
            </w:pPr>
            <w:r>
              <w:rPr>
                <w:rFonts w:ascii="Times New Roman" w:hAnsi="Times New Roman" w:cs="Times New Roman"/>
                <w:sz w:val="24"/>
                <w:szCs w:val="24"/>
              </w:rPr>
              <w:t>Moral Courage</w:t>
            </w:r>
          </w:p>
        </w:tc>
        <w:tc>
          <w:tcPr>
            <w:tcW w:w="6304" w:type="dxa"/>
            <w:tcBorders>
              <w:bottom w:val="single" w:sz="4" w:space="0" w:color="auto"/>
            </w:tcBorders>
          </w:tcPr>
          <w:p w14:paraId="71BAACAD" w14:textId="3466C5ED" w:rsidR="002019D1" w:rsidRDefault="008D0C30" w:rsidP="00E75ED1">
            <w:pPr>
              <w:rPr>
                <w:rFonts w:ascii="Times New Roman" w:hAnsi="Times New Roman" w:cs="Times New Roman"/>
                <w:sz w:val="24"/>
                <w:szCs w:val="24"/>
              </w:rPr>
            </w:pPr>
            <w:r>
              <w:rPr>
                <w:rFonts w:ascii="Times New Roman" w:hAnsi="Times New Roman" w:cs="Times New Roman"/>
                <w:sz w:val="24"/>
                <w:szCs w:val="24"/>
              </w:rPr>
              <w:t xml:space="preserve">Moral courage can be assessed with a short measure (Hannah et al., 2011). Moral Courage can also be measured with scales that tap into five dimensions: </w:t>
            </w:r>
            <w:r w:rsidRPr="0030065F">
              <w:rPr>
                <w:rFonts w:ascii="Times New Roman" w:hAnsi="Times New Roman" w:cs="Times New Roman"/>
                <w:sz w:val="24"/>
                <w:szCs w:val="24"/>
              </w:rPr>
              <w:t>moral agency, multiple values, threat endurance, beyond compliance, and moral goals</w:t>
            </w:r>
            <w:r>
              <w:rPr>
                <w:rFonts w:ascii="Times New Roman" w:hAnsi="Times New Roman" w:cs="Times New Roman"/>
                <w:sz w:val="24"/>
                <w:szCs w:val="24"/>
              </w:rPr>
              <w:t xml:space="preserve"> (Sekerka et al., 2009). These scales can use </w:t>
            </w:r>
            <w:r w:rsidRPr="0030065F">
              <w:rPr>
                <w:rFonts w:ascii="Times New Roman" w:hAnsi="Times New Roman" w:cs="Times New Roman"/>
                <w:sz w:val="24"/>
                <w:szCs w:val="24"/>
              </w:rPr>
              <w:t xml:space="preserve">peers or subordinates </w:t>
            </w:r>
            <w:r>
              <w:rPr>
                <w:rFonts w:ascii="Times New Roman" w:hAnsi="Times New Roman" w:cs="Times New Roman"/>
                <w:sz w:val="24"/>
                <w:szCs w:val="24"/>
              </w:rPr>
              <w:t xml:space="preserve">to </w:t>
            </w:r>
            <w:r w:rsidRPr="0030065F">
              <w:rPr>
                <w:rFonts w:ascii="Times New Roman" w:hAnsi="Times New Roman" w:cs="Times New Roman"/>
                <w:sz w:val="24"/>
                <w:szCs w:val="24"/>
              </w:rPr>
              <w:t>rate targeted employees or supervisors</w:t>
            </w:r>
            <w:r>
              <w:rPr>
                <w:rFonts w:ascii="Times New Roman" w:hAnsi="Times New Roman" w:cs="Times New Roman"/>
                <w:sz w:val="24"/>
                <w:szCs w:val="24"/>
              </w:rPr>
              <w:t xml:space="preserve"> (</w:t>
            </w:r>
            <w:r w:rsidRPr="0030065F">
              <w:rPr>
                <w:rFonts w:ascii="Times New Roman" w:hAnsi="Times New Roman" w:cs="Times New Roman"/>
                <w:sz w:val="24"/>
                <w:szCs w:val="24"/>
              </w:rPr>
              <w:t>Sekerka et al., 2009</w:t>
            </w:r>
            <w:r>
              <w:rPr>
                <w:rFonts w:ascii="Times New Roman" w:hAnsi="Times New Roman" w:cs="Times New Roman"/>
                <w:sz w:val="24"/>
                <w:szCs w:val="24"/>
              </w:rPr>
              <w:t>).</w:t>
            </w:r>
          </w:p>
        </w:tc>
      </w:tr>
      <w:tr w:rsidR="0038740C" w14:paraId="7D463FBE" w14:textId="77777777" w:rsidTr="00DE4CD2">
        <w:trPr>
          <w:trHeight w:val="250"/>
        </w:trPr>
        <w:tc>
          <w:tcPr>
            <w:tcW w:w="2875" w:type="dxa"/>
            <w:tcBorders>
              <w:bottom w:val="single" w:sz="4" w:space="0" w:color="auto"/>
            </w:tcBorders>
          </w:tcPr>
          <w:p w14:paraId="29E59FA1" w14:textId="6153EC2C" w:rsidR="0038740C" w:rsidRDefault="0038740C" w:rsidP="00E75ED1">
            <w:pPr>
              <w:rPr>
                <w:rFonts w:ascii="Times New Roman" w:hAnsi="Times New Roman" w:cs="Times New Roman"/>
                <w:sz w:val="24"/>
                <w:szCs w:val="24"/>
              </w:rPr>
            </w:pPr>
            <w:r>
              <w:rPr>
                <w:rFonts w:ascii="Times New Roman" w:hAnsi="Times New Roman" w:cs="Times New Roman"/>
                <w:sz w:val="24"/>
                <w:szCs w:val="24"/>
              </w:rPr>
              <w:t>Moral Efficacy</w:t>
            </w:r>
          </w:p>
        </w:tc>
        <w:tc>
          <w:tcPr>
            <w:tcW w:w="6304" w:type="dxa"/>
            <w:tcBorders>
              <w:bottom w:val="single" w:sz="4" w:space="0" w:color="auto"/>
            </w:tcBorders>
          </w:tcPr>
          <w:p w14:paraId="6929A25A" w14:textId="08B4A325" w:rsidR="0038740C" w:rsidRDefault="008723E8" w:rsidP="00E75ED1">
            <w:pPr>
              <w:rPr>
                <w:rFonts w:ascii="Times New Roman" w:hAnsi="Times New Roman" w:cs="Times New Roman"/>
                <w:sz w:val="24"/>
                <w:szCs w:val="24"/>
              </w:rPr>
            </w:pPr>
            <w:r w:rsidRPr="008723E8">
              <w:rPr>
                <w:rFonts w:ascii="Times New Roman" w:hAnsi="Times New Roman" w:cs="Times New Roman"/>
                <w:sz w:val="24"/>
                <w:szCs w:val="24"/>
              </w:rPr>
              <w:t>Individual moral efficacy can be measured with short scales (Hannah &amp; Avolio, 2010; Owens et al., 2019; Treviño et al., 2014). Team moral efficacy can also be measured (Kim &amp; Vandenberghe, 2020).</w:t>
            </w:r>
          </w:p>
        </w:tc>
      </w:tr>
      <w:tr w:rsidR="0038740C" w14:paraId="15FA2E0D" w14:textId="77777777" w:rsidTr="00DE4CD2">
        <w:trPr>
          <w:trHeight w:val="250"/>
        </w:trPr>
        <w:tc>
          <w:tcPr>
            <w:tcW w:w="2875" w:type="dxa"/>
            <w:tcBorders>
              <w:bottom w:val="single" w:sz="4" w:space="0" w:color="auto"/>
            </w:tcBorders>
          </w:tcPr>
          <w:p w14:paraId="09391484" w14:textId="3EFA645C" w:rsidR="0038740C" w:rsidRDefault="0038740C" w:rsidP="00E75ED1">
            <w:pPr>
              <w:rPr>
                <w:rFonts w:ascii="Times New Roman" w:hAnsi="Times New Roman" w:cs="Times New Roman"/>
                <w:sz w:val="24"/>
                <w:szCs w:val="24"/>
              </w:rPr>
            </w:pPr>
            <w:r>
              <w:rPr>
                <w:rFonts w:ascii="Times New Roman" w:hAnsi="Times New Roman" w:cs="Times New Roman"/>
                <w:sz w:val="24"/>
                <w:szCs w:val="24"/>
              </w:rPr>
              <w:t>Moral Ownership</w:t>
            </w:r>
          </w:p>
        </w:tc>
        <w:tc>
          <w:tcPr>
            <w:tcW w:w="6304" w:type="dxa"/>
            <w:tcBorders>
              <w:bottom w:val="single" w:sz="4" w:space="0" w:color="auto"/>
            </w:tcBorders>
          </w:tcPr>
          <w:p w14:paraId="6DD4C0ED" w14:textId="0AA324AE" w:rsidR="0038740C" w:rsidRDefault="00A101C6" w:rsidP="00E75ED1">
            <w:pPr>
              <w:rPr>
                <w:rFonts w:ascii="Times New Roman" w:hAnsi="Times New Roman" w:cs="Times New Roman"/>
                <w:sz w:val="24"/>
                <w:szCs w:val="24"/>
              </w:rPr>
            </w:pPr>
            <w:r w:rsidRPr="00A101C6">
              <w:rPr>
                <w:rFonts w:ascii="Times New Roman" w:hAnsi="Times New Roman" w:cs="Times New Roman"/>
                <w:sz w:val="24"/>
                <w:szCs w:val="24"/>
              </w:rPr>
              <w:t xml:space="preserve">Moral Ownership can be measured with a short scale (Hannah, et al., 2011; Hanna &amp; Avolio, 2010; </w:t>
            </w:r>
            <w:proofErr w:type="spellStart"/>
            <w:r w:rsidRPr="00A101C6">
              <w:rPr>
                <w:rFonts w:ascii="Times New Roman" w:hAnsi="Times New Roman" w:cs="Times New Roman"/>
                <w:sz w:val="24"/>
                <w:szCs w:val="24"/>
              </w:rPr>
              <w:t>Ogunfowora</w:t>
            </w:r>
            <w:proofErr w:type="spellEnd"/>
            <w:r w:rsidRPr="00A101C6">
              <w:rPr>
                <w:rFonts w:ascii="Times New Roman" w:hAnsi="Times New Roman" w:cs="Times New Roman"/>
                <w:sz w:val="24"/>
                <w:szCs w:val="24"/>
              </w:rPr>
              <w:t>, et al., 2021a).</w:t>
            </w:r>
          </w:p>
        </w:tc>
      </w:tr>
      <w:tr w:rsidR="0038740C" w14:paraId="51453CF0" w14:textId="77777777" w:rsidTr="00D40F11">
        <w:trPr>
          <w:trHeight w:val="262"/>
        </w:trPr>
        <w:tc>
          <w:tcPr>
            <w:tcW w:w="9179" w:type="dxa"/>
            <w:gridSpan w:val="2"/>
          </w:tcPr>
          <w:p w14:paraId="73160469" w14:textId="18F1A661" w:rsidR="0038740C" w:rsidRDefault="0038740C" w:rsidP="00E75ED1">
            <w:pPr>
              <w:rPr>
                <w:rFonts w:ascii="Times New Roman" w:hAnsi="Times New Roman" w:cs="Times New Roman"/>
                <w:sz w:val="24"/>
                <w:szCs w:val="24"/>
              </w:rPr>
            </w:pPr>
            <w:r>
              <w:rPr>
                <w:rFonts w:ascii="Times New Roman" w:hAnsi="Times New Roman" w:cs="Times New Roman"/>
                <w:sz w:val="24"/>
                <w:szCs w:val="24"/>
              </w:rPr>
              <w:t>ETHICAL CLIMATE &amp; CULTURE</w:t>
            </w:r>
          </w:p>
        </w:tc>
      </w:tr>
      <w:tr w:rsidR="0038740C" w14:paraId="4E3403D4" w14:textId="77777777" w:rsidTr="006D6289">
        <w:trPr>
          <w:trHeight w:val="262"/>
        </w:trPr>
        <w:tc>
          <w:tcPr>
            <w:tcW w:w="2875" w:type="dxa"/>
          </w:tcPr>
          <w:p w14:paraId="2A8F09EA" w14:textId="38FD175B" w:rsidR="0038740C" w:rsidRDefault="0038740C" w:rsidP="00E75ED1">
            <w:pPr>
              <w:rPr>
                <w:rFonts w:ascii="Times New Roman" w:hAnsi="Times New Roman" w:cs="Times New Roman"/>
                <w:sz w:val="24"/>
                <w:szCs w:val="24"/>
              </w:rPr>
            </w:pPr>
            <w:r>
              <w:rPr>
                <w:rFonts w:ascii="Times New Roman" w:hAnsi="Times New Roman" w:cs="Times New Roman"/>
                <w:sz w:val="24"/>
                <w:szCs w:val="24"/>
              </w:rPr>
              <w:t>Ethical Climate</w:t>
            </w:r>
            <w:r w:rsidR="00A101C6">
              <w:rPr>
                <w:rFonts w:ascii="Times New Roman" w:hAnsi="Times New Roman" w:cs="Times New Roman"/>
                <w:sz w:val="24"/>
                <w:szCs w:val="24"/>
              </w:rPr>
              <w:t xml:space="preserve"> &amp; Culture</w:t>
            </w:r>
          </w:p>
        </w:tc>
        <w:tc>
          <w:tcPr>
            <w:tcW w:w="6304" w:type="dxa"/>
          </w:tcPr>
          <w:p w14:paraId="4C7C0E0E" w14:textId="7C7B7193" w:rsidR="0038740C" w:rsidRDefault="00033EEB" w:rsidP="00A101C6">
            <w:pPr>
              <w:rPr>
                <w:rFonts w:ascii="Times New Roman" w:hAnsi="Times New Roman" w:cs="Times New Roman"/>
                <w:sz w:val="24"/>
                <w:szCs w:val="24"/>
              </w:rPr>
            </w:pPr>
            <w:r>
              <w:rPr>
                <w:rFonts w:ascii="Times New Roman" w:hAnsi="Times New Roman" w:cs="Times New Roman"/>
                <w:sz w:val="24"/>
                <w:szCs w:val="24"/>
              </w:rPr>
              <w:t>Ethical work climate can be measured with the Ethical Climate Index that has collective measures of moral sensitivity, moral judgment, moral motivation, and moral character (Arnaud, 2010).</w:t>
            </w:r>
            <w:r w:rsidR="00A101C6">
              <w:rPr>
                <w:rFonts w:ascii="Times New Roman" w:hAnsi="Times New Roman" w:cs="Times New Roman"/>
                <w:sz w:val="24"/>
                <w:szCs w:val="24"/>
              </w:rPr>
              <w:t xml:space="preserve"> Ethical workplace cultures can be measured with the Corporate Ethical Values scale. There are short and validated 32-item versions in English and Spanish containing 8 factors: clarity, congruency of supervisors, congruency of senior management, feasibility, supportability, transparency, </w:t>
            </w:r>
            <w:proofErr w:type="spellStart"/>
            <w:r w:rsidR="00A101C6">
              <w:rPr>
                <w:rFonts w:ascii="Times New Roman" w:hAnsi="Times New Roman" w:cs="Times New Roman"/>
                <w:sz w:val="24"/>
                <w:szCs w:val="24"/>
              </w:rPr>
              <w:t>discussability</w:t>
            </w:r>
            <w:proofErr w:type="spellEnd"/>
            <w:r w:rsidR="00A101C6">
              <w:rPr>
                <w:rFonts w:ascii="Times New Roman" w:hAnsi="Times New Roman" w:cs="Times New Roman"/>
                <w:sz w:val="24"/>
                <w:szCs w:val="24"/>
              </w:rPr>
              <w:t xml:space="preserve">, and </w:t>
            </w:r>
            <w:proofErr w:type="spellStart"/>
            <w:r w:rsidR="00A101C6">
              <w:rPr>
                <w:rFonts w:ascii="Times New Roman" w:hAnsi="Times New Roman" w:cs="Times New Roman"/>
                <w:sz w:val="24"/>
                <w:szCs w:val="24"/>
              </w:rPr>
              <w:t>sanctionability</w:t>
            </w:r>
            <w:proofErr w:type="spellEnd"/>
            <w:r w:rsidR="00A101C6">
              <w:rPr>
                <w:rFonts w:ascii="Times New Roman" w:hAnsi="Times New Roman" w:cs="Times New Roman"/>
                <w:sz w:val="24"/>
                <w:szCs w:val="24"/>
              </w:rPr>
              <w:t xml:space="preserve"> (</w:t>
            </w:r>
            <w:bookmarkStart w:id="0" w:name="_Hlk121211520"/>
            <w:proofErr w:type="spellStart"/>
            <w:r w:rsidR="00A101C6">
              <w:rPr>
                <w:rFonts w:ascii="Times New Roman" w:hAnsi="Times New Roman" w:cs="Times New Roman"/>
                <w:sz w:val="24"/>
                <w:szCs w:val="24"/>
              </w:rPr>
              <w:t>DeBode</w:t>
            </w:r>
            <w:proofErr w:type="spellEnd"/>
            <w:r w:rsidR="00A101C6">
              <w:rPr>
                <w:rFonts w:ascii="Times New Roman" w:hAnsi="Times New Roman" w:cs="Times New Roman"/>
                <w:sz w:val="24"/>
                <w:szCs w:val="24"/>
              </w:rPr>
              <w:t xml:space="preserve"> et al., 2013; Kaptein, 2008</w:t>
            </w:r>
            <w:bookmarkEnd w:id="0"/>
            <w:r w:rsidR="00A101C6">
              <w:rPr>
                <w:rFonts w:ascii="Times New Roman" w:hAnsi="Times New Roman" w:cs="Times New Roman"/>
                <w:sz w:val="24"/>
                <w:szCs w:val="24"/>
              </w:rPr>
              <w:t xml:space="preserve">; Toro-Arias et al., 2022; </w:t>
            </w:r>
            <w:r w:rsidR="00A101C6" w:rsidRPr="009A3C48">
              <w:rPr>
                <w:rFonts w:ascii="Times New Roman" w:hAnsi="Times New Roman" w:cs="Times New Roman"/>
                <w:sz w:val="24"/>
                <w:szCs w:val="24"/>
              </w:rPr>
              <w:t>Kuenzi, Mayer, &amp; Greenbaum, 2020</w:t>
            </w:r>
            <w:r w:rsidR="00A101C6">
              <w:rPr>
                <w:rFonts w:ascii="Times New Roman" w:hAnsi="Times New Roman" w:cs="Times New Roman"/>
                <w:sz w:val="24"/>
                <w:szCs w:val="24"/>
              </w:rPr>
              <w:t>).</w:t>
            </w:r>
          </w:p>
        </w:tc>
      </w:tr>
    </w:tbl>
    <w:p w14:paraId="63B533F5" w14:textId="147BD2E1" w:rsidR="007C7FF8" w:rsidRDefault="007C7FF8">
      <w:pPr>
        <w:rPr>
          <w:rFonts w:ascii="Times New Roman" w:hAnsi="Times New Roman" w:cs="Times New Roman"/>
          <w:sz w:val="24"/>
          <w:szCs w:val="24"/>
        </w:rPr>
      </w:pPr>
    </w:p>
    <w:p w14:paraId="6D55B450" w14:textId="65191D9B" w:rsidR="003C0D34" w:rsidRPr="00AB06AA" w:rsidRDefault="00AB06AA" w:rsidP="00AB06AA">
      <w:pPr>
        <w:rPr>
          <w:rFonts w:ascii="Times New Roman" w:hAnsi="Times New Roman" w:cs="Times New Roman"/>
          <w:sz w:val="24"/>
          <w:szCs w:val="24"/>
        </w:rPr>
      </w:pPr>
      <w:r>
        <w:rPr>
          <w:rFonts w:ascii="Times New Roman" w:hAnsi="Times New Roman" w:cs="Times New Roman"/>
          <w:sz w:val="24"/>
          <w:szCs w:val="24"/>
        </w:rPr>
        <w:t xml:space="preserve">Note: </w:t>
      </w:r>
      <w:r w:rsidR="003C0D34" w:rsidRPr="00AB06AA">
        <w:rPr>
          <w:rFonts w:ascii="Times New Roman" w:hAnsi="Times New Roman" w:cs="Times New Roman"/>
          <w:sz w:val="24"/>
          <w:szCs w:val="24"/>
        </w:rPr>
        <w:t xml:space="preserve">Moral Character also includes </w:t>
      </w:r>
      <w:r w:rsidR="002E4673" w:rsidRPr="00AB06AA">
        <w:rPr>
          <w:rFonts w:ascii="Times New Roman" w:hAnsi="Times New Roman" w:cs="Times New Roman"/>
          <w:sz w:val="24"/>
          <w:szCs w:val="24"/>
        </w:rPr>
        <w:t xml:space="preserve">the </w:t>
      </w:r>
      <w:proofErr w:type="gramStart"/>
      <w:r w:rsidR="002E4673" w:rsidRPr="00AB06AA">
        <w:rPr>
          <w:rFonts w:ascii="Times New Roman" w:hAnsi="Times New Roman" w:cs="Times New Roman"/>
          <w:sz w:val="24"/>
          <w:szCs w:val="24"/>
        </w:rPr>
        <w:t>construct</w:t>
      </w:r>
      <w:proofErr w:type="gramEnd"/>
      <w:r w:rsidR="002E4673" w:rsidRPr="00AB06AA">
        <w:rPr>
          <w:rFonts w:ascii="Times New Roman" w:hAnsi="Times New Roman" w:cs="Times New Roman"/>
          <w:sz w:val="24"/>
          <w:szCs w:val="24"/>
        </w:rPr>
        <w:t xml:space="preserve"> of </w:t>
      </w:r>
      <w:r w:rsidR="003C0D34" w:rsidRPr="00AB06AA">
        <w:rPr>
          <w:rFonts w:ascii="Times New Roman" w:hAnsi="Times New Roman" w:cs="Times New Roman"/>
          <w:sz w:val="24"/>
          <w:szCs w:val="24"/>
        </w:rPr>
        <w:t>moral identity</w:t>
      </w:r>
      <w:r w:rsidR="002E4673" w:rsidRPr="00AB06AA">
        <w:rPr>
          <w:rFonts w:ascii="Times New Roman" w:hAnsi="Times New Roman" w:cs="Times New Roman"/>
          <w:sz w:val="24"/>
          <w:szCs w:val="24"/>
        </w:rPr>
        <w:t xml:space="preserve"> that was discussed under moral maturation</w:t>
      </w:r>
      <w:r w:rsidR="003C0D34" w:rsidRPr="00AB06AA">
        <w:rPr>
          <w:rFonts w:ascii="Times New Roman" w:hAnsi="Times New Roman" w:cs="Times New Roman"/>
          <w:sz w:val="24"/>
          <w:szCs w:val="24"/>
        </w:rPr>
        <w:t>.</w:t>
      </w:r>
    </w:p>
    <w:p w14:paraId="4CAB39FC" w14:textId="5FDC486B" w:rsidR="007C7FF8" w:rsidRDefault="007C7FF8">
      <w:pPr>
        <w:rPr>
          <w:rFonts w:ascii="Times New Roman" w:hAnsi="Times New Roman" w:cs="Times New Roman"/>
          <w:sz w:val="24"/>
          <w:szCs w:val="24"/>
        </w:rPr>
      </w:pPr>
    </w:p>
    <w:p w14:paraId="33D80EFE" w14:textId="77777777" w:rsidR="00AB06AA" w:rsidRDefault="00AB06AA" w:rsidP="007C7FF8">
      <w:pPr>
        <w:jc w:val="center"/>
        <w:rPr>
          <w:rFonts w:ascii="Times New Roman" w:hAnsi="Times New Roman" w:cs="Times New Roman"/>
          <w:b/>
          <w:bCs/>
          <w:sz w:val="24"/>
          <w:szCs w:val="24"/>
        </w:rPr>
      </w:pPr>
    </w:p>
    <w:p w14:paraId="34480A14" w14:textId="77777777" w:rsidR="00AB06AA" w:rsidRDefault="00AB06AA" w:rsidP="007C7FF8">
      <w:pPr>
        <w:jc w:val="center"/>
        <w:rPr>
          <w:rFonts w:ascii="Times New Roman" w:hAnsi="Times New Roman" w:cs="Times New Roman"/>
          <w:b/>
          <w:bCs/>
          <w:sz w:val="24"/>
          <w:szCs w:val="24"/>
        </w:rPr>
      </w:pPr>
    </w:p>
    <w:p w14:paraId="1F2F32CB" w14:textId="77777777" w:rsidR="00091A0E" w:rsidRDefault="00091A0E" w:rsidP="007C7FF8">
      <w:pPr>
        <w:jc w:val="center"/>
        <w:rPr>
          <w:rFonts w:ascii="Times New Roman" w:hAnsi="Times New Roman" w:cs="Times New Roman"/>
          <w:b/>
          <w:bCs/>
          <w:sz w:val="24"/>
          <w:szCs w:val="24"/>
        </w:rPr>
      </w:pPr>
    </w:p>
    <w:p w14:paraId="038293AD" w14:textId="77777777" w:rsidR="00091A0E" w:rsidRDefault="00091A0E" w:rsidP="007C7FF8">
      <w:pPr>
        <w:jc w:val="center"/>
        <w:rPr>
          <w:rFonts w:ascii="Times New Roman" w:hAnsi="Times New Roman" w:cs="Times New Roman"/>
          <w:b/>
          <w:bCs/>
          <w:sz w:val="24"/>
          <w:szCs w:val="24"/>
        </w:rPr>
      </w:pPr>
    </w:p>
    <w:p w14:paraId="20D322D7" w14:textId="70BC5129" w:rsidR="007C7FF8" w:rsidRPr="007C7FF8" w:rsidRDefault="007C7FF8" w:rsidP="007C7FF8">
      <w:pPr>
        <w:jc w:val="center"/>
        <w:rPr>
          <w:rFonts w:ascii="Times New Roman" w:hAnsi="Times New Roman" w:cs="Times New Roman"/>
          <w:b/>
          <w:bCs/>
          <w:sz w:val="24"/>
          <w:szCs w:val="24"/>
        </w:rPr>
      </w:pPr>
      <w:r w:rsidRPr="007C7FF8">
        <w:rPr>
          <w:rFonts w:ascii="Times New Roman" w:hAnsi="Times New Roman" w:cs="Times New Roman"/>
          <w:b/>
          <w:bCs/>
          <w:sz w:val="24"/>
          <w:szCs w:val="24"/>
        </w:rPr>
        <w:lastRenderedPageBreak/>
        <w:t>References</w:t>
      </w:r>
    </w:p>
    <w:p w14:paraId="2F6D75AC" w14:textId="77777777" w:rsidR="00AB06AA" w:rsidRDefault="005C3A5C" w:rsidP="00AB06AA">
      <w:pPr>
        <w:spacing w:after="0" w:line="480" w:lineRule="auto"/>
        <w:ind w:left="720" w:hanging="720"/>
        <w:rPr>
          <w:rFonts w:ascii="Times New Roman" w:hAnsi="Times New Roman" w:cs="Times New Roman"/>
          <w:sz w:val="24"/>
          <w:szCs w:val="24"/>
        </w:rPr>
      </w:pPr>
      <w:r w:rsidRPr="00B82865">
        <w:rPr>
          <w:rFonts w:ascii="Times New Roman" w:hAnsi="Times New Roman" w:cs="Times New Roman"/>
          <w:sz w:val="24"/>
          <w:szCs w:val="24"/>
        </w:rPr>
        <w:t xml:space="preserve">Aquino, K., &amp; Reed, A. (2002). The self-importance of moral identity. </w:t>
      </w:r>
      <w:r w:rsidRPr="00B82865">
        <w:rPr>
          <w:rFonts w:ascii="Times New Roman" w:hAnsi="Times New Roman" w:cs="Times New Roman"/>
          <w:i/>
          <w:iCs/>
          <w:sz w:val="24"/>
          <w:szCs w:val="24"/>
        </w:rPr>
        <w:t>Journal of Personality and Social Psychology, 83</w:t>
      </w:r>
      <w:r w:rsidRPr="00B82865">
        <w:rPr>
          <w:rFonts w:ascii="Times New Roman" w:hAnsi="Times New Roman" w:cs="Times New Roman"/>
          <w:sz w:val="24"/>
          <w:szCs w:val="24"/>
        </w:rPr>
        <w:t>, 1423–1440.</w:t>
      </w:r>
      <w:bookmarkStart w:id="1" w:name="_Hlk123651100"/>
    </w:p>
    <w:p w14:paraId="1147AEF9" w14:textId="77777777" w:rsidR="00AB06AA" w:rsidRDefault="00F40A63" w:rsidP="00AB06AA">
      <w:pPr>
        <w:spacing w:after="0" w:line="480" w:lineRule="auto"/>
        <w:ind w:left="720" w:hanging="720"/>
        <w:rPr>
          <w:rFonts w:ascii="Times New Roman" w:hAnsi="Times New Roman" w:cs="Times New Roman"/>
          <w:sz w:val="24"/>
          <w:szCs w:val="24"/>
        </w:rPr>
      </w:pPr>
      <w:r w:rsidRPr="003A489D">
        <w:rPr>
          <w:rFonts w:ascii="Times New Roman" w:hAnsi="Times New Roman" w:cs="Times New Roman"/>
          <w:sz w:val="24"/>
          <w:szCs w:val="24"/>
        </w:rPr>
        <w:t>Arnaud, A. (2010)</w:t>
      </w:r>
      <w:r>
        <w:rPr>
          <w:rFonts w:ascii="Times New Roman" w:hAnsi="Times New Roman" w:cs="Times New Roman"/>
          <w:sz w:val="24"/>
          <w:szCs w:val="24"/>
        </w:rPr>
        <w:t>.</w:t>
      </w:r>
      <w:r w:rsidRPr="003A489D">
        <w:rPr>
          <w:rFonts w:ascii="Times New Roman" w:hAnsi="Times New Roman" w:cs="Times New Roman"/>
          <w:sz w:val="24"/>
          <w:szCs w:val="24"/>
        </w:rPr>
        <w:t xml:space="preserve"> </w:t>
      </w:r>
      <w:bookmarkEnd w:id="1"/>
      <w:r w:rsidRPr="003A489D">
        <w:rPr>
          <w:rFonts w:ascii="Times New Roman" w:hAnsi="Times New Roman" w:cs="Times New Roman"/>
          <w:sz w:val="24"/>
          <w:szCs w:val="24"/>
        </w:rPr>
        <w:t>Conceptualizing and measuring ethical work climate</w:t>
      </w:r>
      <w:r>
        <w:rPr>
          <w:rFonts w:ascii="Times New Roman" w:hAnsi="Times New Roman" w:cs="Times New Roman"/>
          <w:sz w:val="24"/>
          <w:szCs w:val="24"/>
        </w:rPr>
        <w:t>.</w:t>
      </w:r>
      <w:r w:rsidRPr="003A489D">
        <w:rPr>
          <w:rFonts w:ascii="Times New Roman" w:hAnsi="Times New Roman" w:cs="Times New Roman"/>
          <w:sz w:val="24"/>
          <w:szCs w:val="24"/>
        </w:rPr>
        <w:t xml:space="preserve"> </w:t>
      </w:r>
      <w:r w:rsidRPr="003A489D">
        <w:rPr>
          <w:rFonts w:ascii="Times New Roman" w:hAnsi="Times New Roman" w:cs="Times New Roman"/>
          <w:i/>
          <w:iCs/>
          <w:sz w:val="24"/>
          <w:szCs w:val="24"/>
        </w:rPr>
        <w:t>Business and Society,</w:t>
      </w:r>
      <w:r>
        <w:rPr>
          <w:rFonts w:ascii="Times New Roman" w:hAnsi="Times New Roman" w:cs="Times New Roman"/>
          <w:i/>
          <w:iCs/>
          <w:sz w:val="24"/>
          <w:szCs w:val="24"/>
        </w:rPr>
        <w:t xml:space="preserve"> </w:t>
      </w:r>
      <w:r w:rsidRPr="003A489D">
        <w:rPr>
          <w:rFonts w:ascii="Times New Roman" w:hAnsi="Times New Roman" w:cs="Times New Roman"/>
          <w:i/>
          <w:iCs/>
          <w:sz w:val="24"/>
          <w:szCs w:val="24"/>
        </w:rPr>
        <w:t>49</w:t>
      </w:r>
      <w:r>
        <w:rPr>
          <w:rFonts w:ascii="Times New Roman" w:hAnsi="Times New Roman" w:cs="Times New Roman"/>
          <w:sz w:val="24"/>
          <w:szCs w:val="24"/>
        </w:rPr>
        <w:t>(</w:t>
      </w:r>
      <w:r w:rsidRPr="003A489D">
        <w:rPr>
          <w:rFonts w:ascii="Times New Roman" w:hAnsi="Times New Roman" w:cs="Times New Roman"/>
          <w:sz w:val="24"/>
          <w:szCs w:val="24"/>
        </w:rPr>
        <w:t>2</w:t>
      </w:r>
      <w:r>
        <w:rPr>
          <w:rFonts w:ascii="Times New Roman" w:hAnsi="Times New Roman" w:cs="Times New Roman"/>
          <w:sz w:val="24"/>
          <w:szCs w:val="24"/>
        </w:rPr>
        <w:t>)</w:t>
      </w:r>
      <w:r w:rsidRPr="003A489D">
        <w:rPr>
          <w:rFonts w:ascii="Times New Roman" w:hAnsi="Times New Roman" w:cs="Times New Roman"/>
          <w:sz w:val="24"/>
          <w:szCs w:val="24"/>
        </w:rPr>
        <w:t>, 345-358</w:t>
      </w:r>
      <w:r>
        <w:rPr>
          <w:rFonts w:ascii="Times New Roman" w:hAnsi="Times New Roman" w:cs="Times New Roman"/>
          <w:sz w:val="24"/>
          <w:szCs w:val="24"/>
        </w:rPr>
        <w:t>.</w:t>
      </w:r>
    </w:p>
    <w:p w14:paraId="47F22C2D" w14:textId="77777777" w:rsidR="00AB06AA" w:rsidRDefault="00132CA6" w:rsidP="00AB06AA">
      <w:pPr>
        <w:spacing w:after="0" w:line="480" w:lineRule="auto"/>
        <w:ind w:left="720" w:hanging="720"/>
        <w:rPr>
          <w:rFonts w:ascii="Times New Roman" w:hAnsi="Times New Roman" w:cs="Times New Roman"/>
          <w:sz w:val="24"/>
          <w:szCs w:val="24"/>
        </w:rPr>
      </w:pPr>
      <w:r w:rsidRPr="001323B9">
        <w:rPr>
          <w:rFonts w:ascii="Times New Roman" w:hAnsi="Times New Roman" w:cs="Times New Roman"/>
          <w:sz w:val="24"/>
          <w:szCs w:val="24"/>
        </w:rPr>
        <w:t xml:space="preserve">Ashton, M. C., &amp; Lee, K. (2009). The HEXACO–60: A short measure of the major dimensions of personality. </w:t>
      </w:r>
      <w:r w:rsidRPr="001323B9">
        <w:rPr>
          <w:rFonts w:ascii="Times New Roman" w:hAnsi="Times New Roman" w:cs="Times New Roman"/>
          <w:i/>
          <w:iCs/>
          <w:sz w:val="24"/>
          <w:szCs w:val="24"/>
        </w:rPr>
        <w:t>Journal of Personality Assessment, 91</w:t>
      </w:r>
      <w:r w:rsidRPr="001323B9">
        <w:rPr>
          <w:rFonts w:ascii="Times New Roman" w:hAnsi="Times New Roman" w:cs="Times New Roman"/>
          <w:sz w:val="24"/>
          <w:szCs w:val="24"/>
        </w:rPr>
        <w:t>(4), 340-345.</w:t>
      </w:r>
    </w:p>
    <w:p w14:paraId="1CA417B9" w14:textId="77777777" w:rsidR="00AB06AA" w:rsidRDefault="00687D8B" w:rsidP="00AB06AA">
      <w:pPr>
        <w:spacing w:after="0" w:line="480" w:lineRule="auto"/>
        <w:ind w:left="720" w:hanging="720"/>
        <w:rPr>
          <w:rFonts w:ascii="Times New Roman" w:hAnsi="Times New Roman" w:cs="Times New Roman"/>
          <w:sz w:val="24"/>
          <w:szCs w:val="24"/>
        </w:rPr>
      </w:pPr>
      <w:r w:rsidRPr="000462C0">
        <w:rPr>
          <w:rFonts w:ascii="Times New Roman" w:hAnsi="Times New Roman" w:cs="Times New Roman"/>
          <w:sz w:val="24"/>
          <w:szCs w:val="24"/>
        </w:rPr>
        <w:t>Baumeister, R. F., Vohs, K. D., &amp; Tice, D. M. (2007). The strength model of self</w:t>
      </w:r>
      <w:r>
        <w:rPr>
          <w:rFonts w:ascii="Times New Roman" w:hAnsi="Times New Roman" w:cs="Times New Roman"/>
          <w:sz w:val="24"/>
          <w:szCs w:val="24"/>
        </w:rPr>
        <w:t>-</w:t>
      </w:r>
      <w:r w:rsidRPr="000462C0">
        <w:rPr>
          <w:rFonts w:ascii="Times New Roman" w:hAnsi="Times New Roman" w:cs="Times New Roman"/>
          <w:sz w:val="24"/>
          <w:szCs w:val="24"/>
        </w:rPr>
        <w:t xml:space="preserve">control. </w:t>
      </w:r>
      <w:r w:rsidRPr="000462C0">
        <w:rPr>
          <w:rFonts w:ascii="Times New Roman" w:hAnsi="Times New Roman" w:cs="Times New Roman"/>
          <w:i/>
          <w:iCs/>
          <w:sz w:val="24"/>
          <w:szCs w:val="24"/>
        </w:rPr>
        <w:t>Current Directions in Psychological Science, 16</w:t>
      </w:r>
      <w:r w:rsidRPr="000462C0">
        <w:rPr>
          <w:rFonts w:ascii="Times New Roman" w:hAnsi="Times New Roman" w:cs="Times New Roman"/>
          <w:sz w:val="24"/>
          <w:szCs w:val="24"/>
        </w:rPr>
        <w:t>(6), 351–355.</w:t>
      </w:r>
    </w:p>
    <w:p w14:paraId="61F29AE6" w14:textId="77777777" w:rsidR="00AB06AA" w:rsidRDefault="005C3A5C" w:rsidP="00AB06AA">
      <w:pPr>
        <w:spacing w:after="0" w:line="480" w:lineRule="auto"/>
        <w:ind w:left="720" w:hanging="720"/>
        <w:rPr>
          <w:rFonts w:ascii="Times New Roman" w:hAnsi="Times New Roman" w:cs="Times New Roman"/>
          <w:sz w:val="24"/>
          <w:szCs w:val="24"/>
        </w:rPr>
      </w:pPr>
      <w:r w:rsidRPr="005313D8">
        <w:rPr>
          <w:rFonts w:ascii="Times New Roman" w:hAnsi="Times New Roman" w:cs="Times New Roman"/>
          <w:sz w:val="24"/>
          <w:szCs w:val="24"/>
        </w:rPr>
        <w:t xml:space="preserve">Black, J. E., &amp; Reynolds, W. </w:t>
      </w:r>
      <w:proofErr w:type="gramStart"/>
      <w:r w:rsidRPr="005313D8">
        <w:rPr>
          <w:rFonts w:ascii="Times New Roman" w:hAnsi="Times New Roman" w:cs="Times New Roman"/>
          <w:sz w:val="24"/>
          <w:szCs w:val="24"/>
        </w:rPr>
        <w:t>M..</w:t>
      </w:r>
      <w:proofErr w:type="gramEnd"/>
      <w:r w:rsidRPr="005313D8">
        <w:rPr>
          <w:rFonts w:ascii="Times New Roman" w:hAnsi="Times New Roman" w:cs="Times New Roman"/>
          <w:sz w:val="24"/>
          <w:szCs w:val="24"/>
        </w:rPr>
        <w:t xml:space="preserve"> (2106). Development, reliability, and validity of the Moral Identity Questionnaire. </w:t>
      </w:r>
      <w:r w:rsidRPr="005313D8">
        <w:rPr>
          <w:rFonts w:ascii="Times New Roman" w:hAnsi="Times New Roman" w:cs="Times New Roman"/>
          <w:i/>
          <w:iCs/>
          <w:sz w:val="24"/>
          <w:szCs w:val="24"/>
        </w:rPr>
        <w:t>Personality and Individual Differences</w:t>
      </w:r>
      <w:r>
        <w:rPr>
          <w:rFonts w:ascii="Times New Roman" w:hAnsi="Times New Roman" w:cs="Times New Roman"/>
          <w:i/>
          <w:iCs/>
          <w:sz w:val="24"/>
          <w:szCs w:val="24"/>
        </w:rPr>
        <w:t>,</w:t>
      </w:r>
      <w:r w:rsidRPr="005313D8">
        <w:rPr>
          <w:rFonts w:ascii="Times New Roman" w:hAnsi="Times New Roman" w:cs="Times New Roman"/>
          <w:i/>
          <w:iCs/>
          <w:sz w:val="24"/>
          <w:szCs w:val="24"/>
        </w:rPr>
        <w:t xml:space="preserve"> 97</w:t>
      </w:r>
      <w:r w:rsidRPr="005313D8">
        <w:rPr>
          <w:rFonts w:ascii="Times New Roman" w:hAnsi="Times New Roman" w:cs="Times New Roman"/>
          <w:sz w:val="24"/>
          <w:szCs w:val="24"/>
        </w:rPr>
        <w:t>, 120-129.</w:t>
      </w:r>
    </w:p>
    <w:p w14:paraId="47AB1043" w14:textId="77777777" w:rsidR="00AB06AA" w:rsidRDefault="00FC3325" w:rsidP="00AB06AA">
      <w:pPr>
        <w:spacing w:after="0" w:line="480" w:lineRule="auto"/>
        <w:ind w:left="720" w:hanging="720"/>
        <w:rPr>
          <w:rFonts w:ascii="Times New Roman" w:hAnsi="Times New Roman" w:cs="Times New Roman"/>
          <w:sz w:val="24"/>
          <w:szCs w:val="24"/>
        </w:rPr>
      </w:pPr>
      <w:r w:rsidRPr="002B269F">
        <w:rPr>
          <w:rFonts w:ascii="Times New Roman" w:hAnsi="Times New Roman" w:cs="Times New Roman"/>
          <w:sz w:val="24"/>
          <w:szCs w:val="24"/>
        </w:rPr>
        <w:t>Brady, F. N., &amp; Wheeler, G. E. (1996). An empirical study of ethical</w:t>
      </w:r>
      <w:r>
        <w:rPr>
          <w:rFonts w:ascii="Times New Roman" w:hAnsi="Times New Roman" w:cs="Times New Roman"/>
          <w:sz w:val="24"/>
          <w:szCs w:val="24"/>
        </w:rPr>
        <w:t xml:space="preserve"> </w:t>
      </w:r>
      <w:r w:rsidRPr="002B269F">
        <w:rPr>
          <w:rFonts w:ascii="Times New Roman" w:hAnsi="Times New Roman" w:cs="Times New Roman"/>
          <w:sz w:val="24"/>
          <w:szCs w:val="24"/>
        </w:rPr>
        <w:t xml:space="preserve">predispositions. </w:t>
      </w:r>
      <w:r w:rsidRPr="002B269F">
        <w:rPr>
          <w:rFonts w:ascii="Times New Roman" w:hAnsi="Times New Roman" w:cs="Times New Roman"/>
          <w:i/>
          <w:iCs/>
          <w:sz w:val="24"/>
          <w:szCs w:val="24"/>
        </w:rPr>
        <w:t>Journal of Business Ethics, 15</w:t>
      </w:r>
      <w:r w:rsidRPr="002B269F">
        <w:rPr>
          <w:rFonts w:ascii="Times New Roman" w:hAnsi="Times New Roman" w:cs="Times New Roman"/>
          <w:sz w:val="24"/>
          <w:szCs w:val="24"/>
        </w:rPr>
        <w:t>(9), 927–940</w:t>
      </w:r>
      <w:r>
        <w:rPr>
          <w:rFonts w:ascii="Times New Roman" w:hAnsi="Times New Roman" w:cs="Times New Roman"/>
          <w:sz w:val="24"/>
          <w:szCs w:val="24"/>
        </w:rPr>
        <w:t>.</w:t>
      </w:r>
    </w:p>
    <w:p w14:paraId="52A04A1E" w14:textId="77777777" w:rsidR="00AB06AA" w:rsidRDefault="00FD0EB8" w:rsidP="00AB06AA">
      <w:pPr>
        <w:spacing w:after="0" w:line="480" w:lineRule="auto"/>
        <w:ind w:left="720" w:hanging="720"/>
        <w:rPr>
          <w:rFonts w:ascii="Times New Roman" w:hAnsi="Times New Roman" w:cs="Times New Roman"/>
          <w:sz w:val="24"/>
          <w:szCs w:val="24"/>
        </w:rPr>
      </w:pPr>
      <w:r w:rsidRPr="006E752C">
        <w:rPr>
          <w:rFonts w:ascii="Times New Roman" w:hAnsi="Times New Roman" w:cs="Times New Roman"/>
          <w:sz w:val="24"/>
          <w:szCs w:val="24"/>
        </w:rPr>
        <w:t xml:space="preserve">Christie, R., &amp; Geis, F. L. </w:t>
      </w:r>
      <w:r>
        <w:rPr>
          <w:rFonts w:ascii="Times New Roman" w:hAnsi="Times New Roman" w:cs="Times New Roman"/>
          <w:sz w:val="24"/>
          <w:szCs w:val="24"/>
        </w:rPr>
        <w:t>(</w:t>
      </w:r>
      <w:r w:rsidRPr="006E752C">
        <w:rPr>
          <w:rFonts w:ascii="Times New Roman" w:hAnsi="Times New Roman" w:cs="Times New Roman"/>
          <w:sz w:val="24"/>
          <w:szCs w:val="24"/>
        </w:rPr>
        <w:t>1970</w:t>
      </w:r>
      <w:r>
        <w:rPr>
          <w:rFonts w:ascii="Times New Roman" w:hAnsi="Times New Roman" w:cs="Times New Roman"/>
          <w:sz w:val="24"/>
          <w:szCs w:val="24"/>
        </w:rPr>
        <w:t>)</w:t>
      </w:r>
      <w:r w:rsidRPr="006E752C">
        <w:rPr>
          <w:rFonts w:ascii="Times New Roman" w:hAnsi="Times New Roman" w:cs="Times New Roman"/>
          <w:sz w:val="24"/>
          <w:szCs w:val="24"/>
        </w:rPr>
        <w:t xml:space="preserve">. </w:t>
      </w:r>
      <w:r w:rsidRPr="006E752C">
        <w:rPr>
          <w:rFonts w:ascii="Times New Roman" w:hAnsi="Times New Roman" w:cs="Times New Roman"/>
          <w:i/>
          <w:iCs/>
          <w:sz w:val="24"/>
          <w:szCs w:val="24"/>
        </w:rPr>
        <w:t>Studies in Machiavellianism</w:t>
      </w:r>
      <w:r w:rsidRPr="006E752C">
        <w:rPr>
          <w:rFonts w:ascii="Times New Roman" w:hAnsi="Times New Roman" w:cs="Times New Roman"/>
          <w:sz w:val="24"/>
          <w:szCs w:val="24"/>
        </w:rPr>
        <w:t>. Academic Press.</w:t>
      </w:r>
    </w:p>
    <w:p w14:paraId="1649A2D8" w14:textId="77777777" w:rsidR="00AB06AA" w:rsidRDefault="00687D8B" w:rsidP="00AB06AA">
      <w:pPr>
        <w:spacing w:after="0" w:line="480" w:lineRule="auto"/>
        <w:ind w:left="720" w:hanging="720"/>
        <w:rPr>
          <w:rFonts w:ascii="Times New Roman" w:hAnsi="Times New Roman" w:cs="Times New Roman"/>
          <w:sz w:val="24"/>
          <w:szCs w:val="24"/>
        </w:rPr>
      </w:pPr>
      <w:r w:rsidRPr="00400CFE">
        <w:rPr>
          <w:rFonts w:ascii="Times New Roman" w:hAnsi="Times New Roman" w:cs="Times New Roman"/>
          <w:sz w:val="24"/>
          <w:szCs w:val="24"/>
        </w:rPr>
        <w:t xml:space="preserve">Cohen, T. R., &amp; Morse, L. (2014). Moral character: What it is and what it does. </w:t>
      </w:r>
      <w:r w:rsidRPr="00400CFE">
        <w:rPr>
          <w:rFonts w:ascii="Times New Roman" w:hAnsi="Times New Roman" w:cs="Times New Roman"/>
          <w:i/>
          <w:iCs/>
          <w:sz w:val="24"/>
          <w:szCs w:val="24"/>
        </w:rPr>
        <w:t>Research in Organizational Behavior, 34</w:t>
      </w:r>
      <w:r w:rsidRPr="00400CFE">
        <w:rPr>
          <w:rFonts w:ascii="Times New Roman" w:hAnsi="Times New Roman" w:cs="Times New Roman"/>
          <w:sz w:val="24"/>
          <w:szCs w:val="24"/>
        </w:rPr>
        <w:t>, 43-61.</w:t>
      </w:r>
    </w:p>
    <w:p w14:paraId="0D6FE785" w14:textId="77777777" w:rsidR="00AB06AA" w:rsidRDefault="00681B96" w:rsidP="00AB06AA">
      <w:pPr>
        <w:spacing w:after="0" w:line="480" w:lineRule="auto"/>
        <w:ind w:left="720" w:hanging="720"/>
        <w:rPr>
          <w:rFonts w:ascii="Times New Roman" w:hAnsi="Times New Roman" w:cs="Times New Roman"/>
          <w:sz w:val="24"/>
          <w:szCs w:val="24"/>
        </w:rPr>
      </w:pPr>
      <w:r w:rsidRPr="00D55666">
        <w:rPr>
          <w:rFonts w:ascii="Times New Roman" w:hAnsi="Times New Roman" w:cs="Times New Roman"/>
          <w:sz w:val="24"/>
          <w:szCs w:val="24"/>
        </w:rPr>
        <w:t>Cohen, T., Wolf, S., Panter, A., &amp; Insko, C. (2011). Introducing the GASP scale: A new measure of guilt and shame proneness.</w:t>
      </w:r>
      <w:r>
        <w:rPr>
          <w:rFonts w:ascii="Times New Roman" w:hAnsi="Times New Roman" w:cs="Times New Roman"/>
          <w:sz w:val="24"/>
          <w:szCs w:val="24"/>
        </w:rPr>
        <w:t xml:space="preserve"> </w:t>
      </w:r>
      <w:r w:rsidRPr="00D55666">
        <w:rPr>
          <w:rFonts w:ascii="Times New Roman" w:hAnsi="Times New Roman" w:cs="Times New Roman"/>
          <w:i/>
          <w:iCs/>
          <w:sz w:val="24"/>
          <w:szCs w:val="24"/>
        </w:rPr>
        <w:t>Journal of Personality and Social Psychology, 100</w:t>
      </w:r>
      <w:r w:rsidRPr="00D55666">
        <w:rPr>
          <w:rFonts w:ascii="Times New Roman" w:hAnsi="Times New Roman" w:cs="Times New Roman"/>
          <w:sz w:val="24"/>
          <w:szCs w:val="24"/>
        </w:rPr>
        <w:t>, 947–966.</w:t>
      </w:r>
    </w:p>
    <w:p w14:paraId="24CD785A" w14:textId="77777777" w:rsidR="00AB06AA" w:rsidRDefault="006D6289" w:rsidP="00AB06AA">
      <w:pPr>
        <w:spacing w:after="0" w:line="480" w:lineRule="auto"/>
        <w:ind w:left="720" w:hanging="720"/>
        <w:rPr>
          <w:rFonts w:ascii="Times New Roman" w:hAnsi="Times New Roman" w:cs="Times New Roman"/>
          <w:sz w:val="24"/>
          <w:szCs w:val="24"/>
        </w:rPr>
      </w:pPr>
      <w:r w:rsidRPr="00D102FA">
        <w:rPr>
          <w:rFonts w:ascii="Times New Roman" w:hAnsi="Times New Roman" w:cs="Times New Roman"/>
          <w:sz w:val="24"/>
          <w:szCs w:val="24"/>
        </w:rPr>
        <w:t>Cohen‐</w:t>
      </w:r>
      <w:proofErr w:type="spellStart"/>
      <w:r w:rsidRPr="00D102FA">
        <w:rPr>
          <w:rFonts w:ascii="Times New Roman" w:hAnsi="Times New Roman" w:cs="Times New Roman"/>
          <w:sz w:val="24"/>
          <w:szCs w:val="24"/>
        </w:rPr>
        <w:t>Charash</w:t>
      </w:r>
      <w:proofErr w:type="spellEnd"/>
      <w:r w:rsidRPr="00D102FA">
        <w:rPr>
          <w:rFonts w:ascii="Times New Roman" w:hAnsi="Times New Roman" w:cs="Times New Roman"/>
          <w:sz w:val="24"/>
          <w:szCs w:val="24"/>
        </w:rPr>
        <w:t xml:space="preserve">, Y. (2009). Episodic envy. </w:t>
      </w:r>
      <w:r w:rsidRPr="00D102FA">
        <w:rPr>
          <w:rFonts w:ascii="Times New Roman" w:hAnsi="Times New Roman" w:cs="Times New Roman"/>
          <w:i/>
          <w:iCs/>
          <w:sz w:val="24"/>
          <w:szCs w:val="24"/>
        </w:rPr>
        <w:t>Journal of Applied Social Psychology, 39</w:t>
      </w:r>
      <w:r w:rsidRPr="00D102FA">
        <w:rPr>
          <w:rFonts w:ascii="Times New Roman" w:hAnsi="Times New Roman" w:cs="Times New Roman"/>
          <w:sz w:val="24"/>
          <w:szCs w:val="24"/>
        </w:rPr>
        <w:t>(9), 2128-2173.</w:t>
      </w:r>
    </w:p>
    <w:p w14:paraId="53370BC7" w14:textId="77777777" w:rsidR="00AB06AA" w:rsidRDefault="00FD0EB8" w:rsidP="00AB06AA">
      <w:pPr>
        <w:spacing w:after="0" w:line="480" w:lineRule="auto"/>
        <w:ind w:left="720" w:hanging="720"/>
        <w:rPr>
          <w:rFonts w:ascii="Times New Roman" w:hAnsi="Times New Roman" w:cs="Times New Roman"/>
          <w:sz w:val="24"/>
          <w:szCs w:val="24"/>
        </w:rPr>
      </w:pPr>
      <w:r w:rsidRPr="00FD0EB8">
        <w:rPr>
          <w:rFonts w:ascii="Times New Roman" w:hAnsi="Times New Roman" w:cs="Times New Roman"/>
          <w:sz w:val="24"/>
          <w:szCs w:val="24"/>
        </w:rPr>
        <w:t>Costa, P. T., &amp; McCrae, R. R. (1992). Revised NEO Personality Inventory (NEOPI-R) and NEO Five-Factor Inventory (NEO-FFI) professional manual. Psychological Assessment Resources.</w:t>
      </w:r>
    </w:p>
    <w:p w14:paraId="1BF33322" w14:textId="30FC7622" w:rsidR="00AB06AA" w:rsidRDefault="00FD0EB8" w:rsidP="00AB06AA">
      <w:pPr>
        <w:spacing w:after="0" w:line="480" w:lineRule="auto"/>
        <w:ind w:left="720" w:hanging="720"/>
        <w:rPr>
          <w:rFonts w:ascii="Times New Roman" w:hAnsi="Times New Roman" w:cs="Times New Roman"/>
          <w:sz w:val="24"/>
          <w:szCs w:val="24"/>
        </w:rPr>
      </w:pPr>
      <w:r w:rsidRPr="00FD0EB8">
        <w:rPr>
          <w:rFonts w:ascii="Times New Roman" w:hAnsi="Times New Roman" w:cs="Times New Roman"/>
          <w:sz w:val="24"/>
          <w:szCs w:val="24"/>
        </w:rPr>
        <w:lastRenderedPageBreak/>
        <w:t xml:space="preserve">Costa, P. T., &amp; </w:t>
      </w:r>
      <w:proofErr w:type="spellStart"/>
      <w:r w:rsidRPr="00FD0EB8">
        <w:rPr>
          <w:rFonts w:ascii="Times New Roman" w:hAnsi="Times New Roman" w:cs="Times New Roman"/>
          <w:sz w:val="24"/>
          <w:szCs w:val="24"/>
        </w:rPr>
        <w:t>Widiger</w:t>
      </w:r>
      <w:proofErr w:type="spellEnd"/>
      <w:r w:rsidRPr="00FD0EB8">
        <w:rPr>
          <w:rFonts w:ascii="Times New Roman" w:hAnsi="Times New Roman" w:cs="Times New Roman"/>
          <w:sz w:val="24"/>
          <w:szCs w:val="24"/>
        </w:rPr>
        <w:t xml:space="preserve">, T. A. (1994). Personality </w:t>
      </w:r>
      <w:r w:rsidR="00EB2985">
        <w:rPr>
          <w:rFonts w:ascii="Times New Roman" w:hAnsi="Times New Roman" w:cs="Times New Roman"/>
          <w:sz w:val="24"/>
          <w:szCs w:val="24"/>
        </w:rPr>
        <w:t>D</w:t>
      </w:r>
      <w:r w:rsidRPr="00FD0EB8">
        <w:rPr>
          <w:rFonts w:ascii="Times New Roman" w:hAnsi="Times New Roman" w:cs="Times New Roman"/>
          <w:sz w:val="24"/>
          <w:szCs w:val="24"/>
        </w:rPr>
        <w:t xml:space="preserve">isorders and the </w:t>
      </w:r>
      <w:r w:rsidR="00EB2985">
        <w:rPr>
          <w:rFonts w:ascii="Times New Roman" w:hAnsi="Times New Roman" w:cs="Times New Roman"/>
          <w:sz w:val="24"/>
          <w:szCs w:val="24"/>
        </w:rPr>
        <w:t>F</w:t>
      </w:r>
      <w:r w:rsidRPr="00FD0EB8">
        <w:rPr>
          <w:rFonts w:ascii="Times New Roman" w:hAnsi="Times New Roman" w:cs="Times New Roman"/>
          <w:sz w:val="24"/>
          <w:szCs w:val="24"/>
        </w:rPr>
        <w:t xml:space="preserve">ive-factor </w:t>
      </w:r>
      <w:r w:rsidR="00EB2985">
        <w:rPr>
          <w:rFonts w:ascii="Times New Roman" w:hAnsi="Times New Roman" w:cs="Times New Roman"/>
          <w:sz w:val="24"/>
          <w:szCs w:val="24"/>
        </w:rPr>
        <w:t>M</w:t>
      </w:r>
      <w:r w:rsidRPr="00FD0EB8">
        <w:rPr>
          <w:rFonts w:ascii="Times New Roman" w:hAnsi="Times New Roman" w:cs="Times New Roman"/>
          <w:sz w:val="24"/>
          <w:szCs w:val="24"/>
        </w:rPr>
        <w:t xml:space="preserve">odel of </w:t>
      </w:r>
      <w:r w:rsidR="00EB2985">
        <w:rPr>
          <w:rFonts w:ascii="Times New Roman" w:hAnsi="Times New Roman" w:cs="Times New Roman"/>
          <w:sz w:val="24"/>
          <w:szCs w:val="24"/>
        </w:rPr>
        <w:t>P</w:t>
      </w:r>
      <w:r w:rsidRPr="00FD0EB8">
        <w:rPr>
          <w:rFonts w:ascii="Times New Roman" w:hAnsi="Times New Roman" w:cs="Times New Roman"/>
          <w:sz w:val="24"/>
          <w:szCs w:val="24"/>
        </w:rPr>
        <w:t>ersonality. American Psychological Association.</w:t>
      </w:r>
    </w:p>
    <w:p w14:paraId="522BA987" w14:textId="77777777" w:rsidR="00AB06AA" w:rsidRDefault="00FD0EB8" w:rsidP="00AB06AA">
      <w:pPr>
        <w:spacing w:after="0" w:line="480" w:lineRule="auto"/>
        <w:ind w:left="720" w:hanging="720"/>
        <w:rPr>
          <w:rFonts w:ascii="Times New Roman" w:hAnsi="Times New Roman" w:cs="Times New Roman"/>
          <w:sz w:val="24"/>
          <w:szCs w:val="24"/>
        </w:rPr>
      </w:pPr>
      <w:r w:rsidRPr="00FD0EB8">
        <w:rPr>
          <w:rFonts w:ascii="Times New Roman" w:hAnsi="Times New Roman" w:cs="Times New Roman"/>
          <w:sz w:val="24"/>
          <w:szCs w:val="24"/>
        </w:rPr>
        <w:t xml:space="preserve">Costa, P. T., &amp; </w:t>
      </w:r>
      <w:proofErr w:type="spellStart"/>
      <w:r w:rsidRPr="00FD0EB8">
        <w:rPr>
          <w:rFonts w:ascii="Times New Roman" w:hAnsi="Times New Roman" w:cs="Times New Roman"/>
          <w:sz w:val="24"/>
          <w:szCs w:val="24"/>
        </w:rPr>
        <w:t>Widiger</w:t>
      </w:r>
      <w:proofErr w:type="spellEnd"/>
      <w:r w:rsidRPr="00FD0EB8">
        <w:rPr>
          <w:rFonts w:ascii="Times New Roman" w:hAnsi="Times New Roman" w:cs="Times New Roman"/>
          <w:sz w:val="24"/>
          <w:szCs w:val="24"/>
        </w:rPr>
        <w:t>, T. A. (2002). Personality disorders and the five-factor model of personality (2nd ed.). American Psychological Association.</w:t>
      </w:r>
    </w:p>
    <w:p w14:paraId="2134754B" w14:textId="77777777" w:rsidR="00AB06AA" w:rsidRDefault="009527D4" w:rsidP="00AB06AA">
      <w:pPr>
        <w:spacing w:after="0" w:line="480" w:lineRule="auto"/>
        <w:ind w:left="720" w:hanging="720"/>
        <w:rPr>
          <w:rFonts w:ascii="Times New Roman" w:hAnsi="Times New Roman" w:cs="Times New Roman"/>
          <w:sz w:val="24"/>
          <w:szCs w:val="24"/>
        </w:rPr>
      </w:pPr>
      <w:r w:rsidRPr="00842B79">
        <w:rPr>
          <w:rFonts w:ascii="Times New Roman" w:hAnsi="Times New Roman" w:cs="Times New Roman"/>
          <w:sz w:val="24"/>
          <w:szCs w:val="24"/>
        </w:rPr>
        <w:t xml:space="preserve">Dahling, J. J., Whitaker, B. G., &amp; Levy, P. E. (2009). The development and validation of a new Machiavellianism scale. </w:t>
      </w:r>
      <w:r w:rsidRPr="00842B79">
        <w:rPr>
          <w:rFonts w:ascii="Times New Roman" w:hAnsi="Times New Roman" w:cs="Times New Roman"/>
          <w:i/>
          <w:iCs/>
          <w:sz w:val="24"/>
          <w:szCs w:val="24"/>
        </w:rPr>
        <w:t>Journal of Management, 35</w:t>
      </w:r>
      <w:r w:rsidRPr="00842B79">
        <w:rPr>
          <w:rFonts w:ascii="Times New Roman" w:hAnsi="Times New Roman" w:cs="Times New Roman"/>
          <w:sz w:val="24"/>
          <w:szCs w:val="24"/>
        </w:rPr>
        <w:t>(2), 219-257.</w:t>
      </w:r>
    </w:p>
    <w:p w14:paraId="2555CA71" w14:textId="77777777" w:rsidR="00AB06AA" w:rsidRDefault="00A101C6" w:rsidP="00AB06AA">
      <w:pPr>
        <w:spacing w:after="0" w:line="480" w:lineRule="auto"/>
        <w:ind w:left="720" w:hanging="720"/>
        <w:rPr>
          <w:rFonts w:ascii="Times New Roman" w:hAnsi="Times New Roman" w:cs="Times New Roman"/>
          <w:sz w:val="24"/>
          <w:szCs w:val="24"/>
        </w:rPr>
      </w:pPr>
      <w:proofErr w:type="spellStart"/>
      <w:r w:rsidRPr="00FD7847">
        <w:rPr>
          <w:rFonts w:ascii="Times New Roman" w:hAnsi="Times New Roman" w:cs="Times New Roman"/>
          <w:sz w:val="24"/>
          <w:szCs w:val="24"/>
        </w:rPr>
        <w:t>DeBode</w:t>
      </w:r>
      <w:proofErr w:type="spellEnd"/>
      <w:r w:rsidRPr="00FD7847">
        <w:rPr>
          <w:rFonts w:ascii="Times New Roman" w:hAnsi="Times New Roman" w:cs="Times New Roman"/>
          <w:sz w:val="24"/>
          <w:szCs w:val="24"/>
        </w:rPr>
        <w:t xml:space="preserve">, J. D., </w:t>
      </w:r>
      <w:proofErr w:type="spellStart"/>
      <w:r w:rsidRPr="00FD7847">
        <w:rPr>
          <w:rFonts w:ascii="Times New Roman" w:hAnsi="Times New Roman" w:cs="Times New Roman"/>
          <w:sz w:val="24"/>
          <w:szCs w:val="24"/>
        </w:rPr>
        <w:t>Armenakis</w:t>
      </w:r>
      <w:proofErr w:type="spellEnd"/>
      <w:r w:rsidRPr="00FD7847">
        <w:rPr>
          <w:rFonts w:ascii="Times New Roman" w:hAnsi="Times New Roman" w:cs="Times New Roman"/>
          <w:sz w:val="24"/>
          <w:szCs w:val="24"/>
        </w:rPr>
        <w:t xml:space="preserve">, A. A., </w:t>
      </w:r>
      <w:proofErr w:type="spellStart"/>
      <w:r w:rsidRPr="00FD7847">
        <w:rPr>
          <w:rFonts w:ascii="Times New Roman" w:hAnsi="Times New Roman" w:cs="Times New Roman"/>
          <w:sz w:val="24"/>
          <w:szCs w:val="24"/>
        </w:rPr>
        <w:t>Feild</w:t>
      </w:r>
      <w:proofErr w:type="spellEnd"/>
      <w:r w:rsidRPr="00FD7847">
        <w:rPr>
          <w:rFonts w:ascii="Times New Roman" w:hAnsi="Times New Roman" w:cs="Times New Roman"/>
          <w:sz w:val="24"/>
          <w:szCs w:val="24"/>
        </w:rPr>
        <w:t>, H. S., &amp; Walker, A. G. (2013).</w:t>
      </w:r>
      <w:r>
        <w:rPr>
          <w:rFonts w:ascii="Times New Roman" w:hAnsi="Times New Roman" w:cs="Times New Roman"/>
          <w:sz w:val="24"/>
          <w:szCs w:val="24"/>
        </w:rPr>
        <w:t xml:space="preserve"> </w:t>
      </w:r>
      <w:r w:rsidRPr="00FD7847">
        <w:rPr>
          <w:rFonts w:ascii="Times New Roman" w:hAnsi="Times New Roman" w:cs="Times New Roman"/>
          <w:sz w:val="24"/>
          <w:szCs w:val="24"/>
        </w:rPr>
        <w:t xml:space="preserve">Assessing ethical organizational culture: Refinement of a scale. </w:t>
      </w:r>
      <w:r w:rsidRPr="00FD7847">
        <w:rPr>
          <w:rFonts w:ascii="Times New Roman" w:hAnsi="Times New Roman" w:cs="Times New Roman"/>
          <w:i/>
          <w:iCs/>
          <w:sz w:val="24"/>
          <w:szCs w:val="24"/>
        </w:rPr>
        <w:t>The Journal of Applied Behavioral Science, 49</w:t>
      </w:r>
      <w:r w:rsidRPr="00FD7847">
        <w:rPr>
          <w:rFonts w:ascii="Times New Roman" w:hAnsi="Times New Roman" w:cs="Times New Roman"/>
          <w:sz w:val="24"/>
          <w:szCs w:val="24"/>
        </w:rPr>
        <w:t xml:space="preserve">, 460–484. </w:t>
      </w:r>
    </w:p>
    <w:p w14:paraId="5BE3F7D5" w14:textId="77777777" w:rsidR="00AB06AA" w:rsidRDefault="00D842E4" w:rsidP="00AB06AA">
      <w:pPr>
        <w:spacing w:after="0" w:line="480" w:lineRule="auto"/>
        <w:ind w:left="720" w:hanging="720"/>
        <w:rPr>
          <w:rFonts w:ascii="Times New Roman" w:hAnsi="Times New Roman" w:cs="Times New Roman"/>
          <w:sz w:val="24"/>
          <w:szCs w:val="24"/>
        </w:rPr>
      </w:pPr>
      <w:r w:rsidRPr="00D842E4">
        <w:rPr>
          <w:rFonts w:ascii="Times New Roman" w:hAnsi="Times New Roman" w:cs="Times New Roman"/>
          <w:sz w:val="24"/>
          <w:szCs w:val="24"/>
        </w:rPr>
        <w:t xml:space="preserve">De Cremer, D., &amp; Moore, C. (2020). Toward a better understanding of behavioral ethics in the workplace. </w:t>
      </w:r>
      <w:r w:rsidRPr="00D842E4">
        <w:rPr>
          <w:rFonts w:ascii="Times New Roman" w:hAnsi="Times New Roman" w:cs="Times New Roman"/>
          <w:i/>
          <w:iCs/>
          <w:sz w:val="24"/>
          <w:szCs w:val="24"/>
        </w:rPr>
        <w:t>Annual Review of Organizational Psychology and Organizational Behavior, 7</w:t>
      </w:r>
      <w:r w:rsidRPr="00D842E4">
        <w:rPr>
          <w:rFonts w:ascii="Times New Roman" w:hAnsi="Times New Roman" w:cs="Times New Roman"/>
          <w:sz w:val="24"/>
          <w:szCs w:val="24"/>
        </w:rPr>
        <w:t>, 369-393.</w:t>
      </w:r>
    </w:p>
    <w:p w14:paraId="2273DD93" w14:textId="77777777" w:rsidR="00AB06AA" w:rsidRDefault="009672D6" w:rsidP="00AB06AA">
      <w:pPr>
        <w:spacing w:after="0" w:line="480" w:lineRule="auto"/>
        <w:ind w:left="720" w:hanging="720"/>
        <w:rPr>
          <w:rFonts w:ascii="Times New Roman" w:hAnsi="Times New Roman" w:cs="Times New Roman"/>
          <w:sz w:val="24"/>
          <w:szCs w:val="24"/>
        </w:rPr>
      </w:pPr>
      <w:r w:rsidRPr="00141152">
        <w:rPr>
          <w:rFonts w:ascii="Times New Roman" w:hAnsi="Times New Roman" w:cs="Times New Roman"/>
          <w:sz w:val="24"/>
          <w:szCs w:val="24"/>
        </w:rPr>
        <w:t>Detert, J. R., Treviño, L., &amp; Sweitzer, V. L. (2008). Moral disengagement in ethical decision making: A study of antecedents and</w:t>
      </w:r>
      <w:r>
        <w:rPr>
          <w:rFonts w:ascii="Times New Roman" w:hAnsi="Times New Roman" w:cs="Times New Roman"/>
          <w:sz w:val="24"/>
          <w:szCs w:val="24"/>
        </w:rPr>
        <w:t xml:space="preserve"> </w:t>
      </w:r>
      <w:r w:rsidRPr="00141152">
        <w:rPr>
          <w:rFonts w:ascii="Times New Roman" w:hAnsi="Times New Roman" w:cs="Times New Roman"/>
          <w:sz w:val="24"/>
          <w:szCs w:val="24"/>
        </w:rPr>
        <w:t xml:space="preserve">outcomes. </w:t>
      </w:r>
      <w:r w:rsidRPr="00141152">
        <w:rPr>
          <w:rFonts w:ascii="Times New Roman" w:hAnsi="Times New Roman" w:cs="Times New Roman"/>
          <w:i/>
          <w:iCs/>
          <w:sz w:val="24"/>
          <w:szCs w:val="24"/>
        </w:rPr>
        <w:t>Journal of Applied Psychology, 93</w:t>
      </w:r>
      <w:r w:rsidRPr="00141152">
        <w:rPr>
          <w:rFonts w:ascii="Times New Roman" w:hAnsi="Times New Roman" w:cs="Times New Roman"/>
          <w:sz w:val="24"/>
          <w:szCs w:val="24"/>
        </w:rPr>
        <w:t>, 374–391.</w:t>
      </w:r>
    </w:p>
    <w:p w14:paraId="11E58818" w14:textId="77777777" w:rsidR="00AB06AA" w:rsidRDefault="00132CA6" w:rsidP="00AB06AA">
      <w:pPr>
        <w:spacing w:after="0" w:line="480" w:lineRule="auto"/>
        <w:ind w:left="720" w:hanging="720"/>
        <w:rPr>
          <w:rFonts w:ascii="Times New Roman" w:hAnsi="Times New Roman" w:cs="Times New Roman"/>
          <w:sz w:val="24"/>
          <w:szCs w:val="24"/>
        </w:rPr>
      </w:pPr>
      <w:r w:rsidRPr="00AC5050">
        <w:rPr>
          <w:rFonts w:ascii="Times New Roman" w:hAnsi="Times New Roman" w:cs="Times New Roman"/>
          <w:sz w:val="24"/>
          <w:szCs w:val="24"/>
        </w:rPr>
        <w:t>Donnellan, M. B., Oswald, F. L., Baird, B. M., &amp; Lucas, R. E. (2006).</w:t>
      </w:r>
      <w:r>
        <w:rPr>
          <w:rFonts w:ascii="Times New Roman" w:hAnsi="Times New Roman" w:cs="Times New Roman"/>
          <w:sz w:val="24"/>
          <w:szCs w:val="24"/>
        </w:rPr>
        <w:t xml:space="preserve"> </w:t>
      </w:r>
      <w:r w:rsidRPr="00AC5050">
        <w:rPr>
          <w:rFonts w:ascii="Times New Roman" w:hAnsi="Times New Roman" w:cs="Times New Roman"/>
          <w:sz w:val="24"/>
          <w:szCs w:val="24"/>
        </w:rPr>
        <w:t>The Mini-IPIP scales: Tiny-yet-effective measures of the Big</w:t>
      </w:r>
      <w:r>
        <w:rPr>
          <w:rFonts w:ascii="Times New Roman" w:hAnsi="Times New Roman" w:cs="Times New Roman"/>
          <w:sz w:val="24"/>
          <w:szCs w:val="24"/>
        </w:rPr>
        <w:t xml:space="preserve"> </w:t>
      </w:r>
      <w:r w:rsidRPr="00AC5050">
        <w:rPr>
          <w:rFonts w:ascii="Times New Roman" w:hAnsi="Times New Roman" w:cs="Times New Roman"/>
          <w:sz w:val="24"/>
          <w:szCs w:val="24"/>
        </w:rPr>
        <w:t xml:space="preserve">Five </w:t>
      </w:r>
      <w:proofErr w:type="gramStart"/>
      <w:r w:rsidRPr="00AC5050">
        <w:rPr>
          <w:rFonts w:ascii="Times New Roman" w:hAnsi="Times New Roman" w:cs="Times New Roman"/>
          <w:sz w:val="24"/>
          <w:szCs w:val="24"/>
        </w:rPr>
        <w:t>factors</w:t>
      </w:r>
      <w:proofErr w:type="gramEnd"/>
      <w:r w:rsidRPr="00AC5050">
        <w:rPr>
          <w:rFonts w:ascii="Times New Roman" w:hAnsi="Times New Roman" w:cs="Times New Roman"/>
          <w:sz w:val="24"/>
          <w:szCs w:val="24"/>
        </w:rPr>
        <w:t xml:space="preserve"> of </w:t>
      </w:r>
      <w:proofErr w:type="gramStart"/>
      <w:r w:rsidRPr="00AC5050">
        <w:rPr>
          <w:rFonts w:ascii="Times New Roman" w:hAnsi="Times New Roman" w:cs="Times New Roman"/>
          <w:sz w:val="24"/>
          <w:szCs w:val="24"/>
        </w:rPr>
        <w:t>personality</w:t>
      </w:r>
      <w:proofErr w:type="gramEnd"/>
      <w:r w:rsidRPr="00AC5050">
        <w:rPr>
          <w:rFonts w:ascii="Times New Roman" w:hAnsi="Times New Roman" w:cs="Times New Roman"/>
          <w:sz w:val="24"/>
          <w:szCs w:val="24"/>
        </w:rPr>
        <w:t xml:space="preserve">. </w:t>
      </w:r>
      <w:r w:rsidRPr="00AC5050">
        <w:rPr>
          <w:rFonts w:ascii="Times New Roman" w:hAnsi="Times New Roman" w:cs="Times New Roman"/>
          <w:i/>
          <w:iCs/>
          <w:sz w:val="24"/>
          <w:szCs w:val="24"/>
        </w:rPr>
        <w:t>Psychological Assessment, 18</w:t>
      </w:r>
      <w:r w:rsidRPr="00AC5050">
        <w:rPr>
          <w:rFonts w:ascii="Times New Roman" w:hAnsi="Times New Roman" w:cs="Times New Roman"/>
          <w:sz w:val="24"/>
          <w:szCs w:val="24"/>
        </w:rPr>
        <w:t>,</w:t>
      </w:r>
      <w:r>
        <w:rPr>
          <w:rFonts w:ascii="Times New Roman" w:hAnsi="Times New Roman" w:cs="Times New Roman"/>
          <w:sz w:val="24"/>
          <w:szCs w:val="24"/>
        </w:rPr>
        <w:t xml:space="preserve"> </w:t>
      </w:r>
      <w:r w:rsidRPr="00AC5050">
        <w:rPr>
          <w:rFonts w:ascii="Times New Roman" w:hAnsi="Times New Roman" w:cs="Times New Roman"/>
          <w:sz w:val="24"/>
          <w:szCs w:val="24"/>
        </w:rPr>
        <w:t>192–203</w:t>
      </w:r>
      <w:r>
        <w:rPr>
          <w:rFonts w:ascii="Times New Roman" w:hAnsi="Times New Roman" w:cs="Times New Roman"/>
          <w:sz w:val="24"/>
          <w:szCs w:val="24"/>
        </w:rPr>
        <w:t>.</w:t>
      </w:r>
    </w:p>
    <w:p w14:paraId="71D261D2" w14:textId="77777777" w:rsidR="00AB06AA" w:rsidRDefault="007C7FF8" w:rsidP="00AB06AA">
      <w:pPr>
        <w:spacing w:after="0" w:line="480" w:lineRule="auto"/>
        <w:ind w:left="720" w:hanging="720"/>
        <w:rPr>
          <w:rFonts w:ascii="Times New Roman" w:hAnsi="Times New Roman" w:cs="Times New Roman"/>
          <w:sz w:val="24"/>
          <w:szCs w:val="24"/>
        </w:rPr>
      </w:pPr>
      <w:r w:rsidRPr="007C7FF8">
        <w:rPr>
          <w:rFonts w:ascii="Times New Roman" w:hAnsi="Times New Roman" w:cs="Times New Roman"/>
          <w:sz w:val="24"/>
          <w:szCs w:val="24"/>
        </w:rPr>
        <w:t xml:space="preserve">Dunn, J. R., &amp; Schweitzer, M. E. (2005). Feeling and believing: the influence of emotion on trust. </w:t>
      </w:r>
      <w:r w:rsidRPr="007C7FF8">
        <w:rPr>
          <w:rFonts w:ascii="Times New Roman" w:hAnsi="Times New Roman" w:cs="Times New Roman"/>
          <w:i/>
          <w:iCs/>
          <w:sz w:val="24"/>
          <w:szCs w:val="24"/>
        </w:rPr>
        <w:t>Journal of Personality and Social Psychology, 88</w:t>
      </w:r>
      <w:r w:rsidRPr="007C7FF8">
        <w:rPr>
          <w:rFonts w:ascii="Times New Roman" w:hAnsi="Times New Roman" w:cs="Times New Roman"/>
          <w:sz w:val="24"/>
          <w:szCs w:val="24"/>
        </w:rPr>
        <w:t>(5), 736-748.</w:t>
      </w:r>
    </w:p>
    <w:p w14:paraId="43A95C2F" w14:textId="77777777" w:rsidR="00AB06AA" w:rsidRDefault="00C631D6" w:rsidP="00AB06AA">
      <w:pPr>
        <w:spacing w:after="0" w:line="480" w:lineRule="auto"/>
        <w:ind w:left="720" w:hanging="720"/>
        <w:rPr>
          <w:rFonts w:ascii="Times New Roman" w:hAnsi="Times New Roman" w:cs="Times New Roman"/>
          <w:sz w:val="24"/>
          <w:szCs w:val="24"/>
        </w:rPr>
      </w:pPr>
      <w:r w:rsidRPr="00CA4BFA">
        <w:rPr>
          <w:rFonts w:ascii="Times New Roman" w:hAnsi="Times New Roman" w:cs="Times New Roman"/>
          <w:sz w:val="24"/>
          <w:szCs w:val="24"/>
        </w:rPr>
        <w:t xml:space="preserve">Eisenberger, R., Armeli, S., </w:t>
      </w:r>
      <w:proofErr w:type="spellStart"/>
      <w:r w:rsidRPr="00CA4BFA">
        <w:rPr>
          <w:rFonts w:ascii="Times New Roman" w:hAnsi="Times New Roman" w:cs="Times New Roman"/>
          <w:sz w:val="24"/>
          <w:szCs w:val="24"/>
        </w:rPr>
        <w:t>Rexwinkel</w:t>
      </w:r>
      <w:proofErr w:type="spellEnd"/>
      <w:r w:rsidRPr="00CA4BFA">
        <w:rPr>
          <w:rFonts w:ascii="Times New Roman" w:hAnsi="Times New Roman" w:cs="Times New Roman"/>
          <w:sz w:val="24"/>
          <w:szCs w:val="24"/>
        </w:rPr>
        <w:t xml:space="preserve">, B., Lynch, P. D., &amp; Rhoades, L. (2001). Reciprocation of perceived organizational support. </w:t>
      </w:r>
      <w:r w:rsidRPr="00CA4BFA">
        <w:rPr>
          <w:rFonts w:ascii="Times New Roman" w:hAnsi="Times New Roman" w:cs="Times New Roman"/>
          <w:i/>
          <w:iCs/>
          <w:sz w:val="24"/>
          <w:szCs w:val="24"/>
        </w:rPr>
        <w:t>Journal of Applied Psychology, 86</w:t>
      </w:r>
      <w:r w:rsidRPr="00CA4BFA">
        <w:rPr>
          <w:rFonts w:ascii="Times New Roman" w:hAnsi="Times New Roman" w:cs="Times New Roman"/>
          <w:sz w:val="24"/>
          <w:szCs w:val="24"/>
        </w:rPr>
        <w:t>(1), 42</w:t>
      </w:r>
      <w:r>
        <w:rPr>
          <w:rFonts w:ascii="Times New Roman" w:hAnsi="Times New Roman" w:cs="Times New Roman"/>
          <w:sz w:val="24"/>
          <w:szCs w:val="24"/>
        </w:rPr>
        <w:t>-51.</w:t>
      </w:r>
    </w:p>
    <w:p w14:paraId="585E8081" w14:textId="77777777" w:rsidR="00AB06AA" w:rsidRDefault="00987E86" w:rsidP="00AB06AA">
      <w:pPr>
        <w:spacing w:after="0" w:line="480" w:lineRule="auto"/>
        <w:ind w:left="720" w:hanging="720"/>
        <w:rPr>
          <w:rFonts w:ascii="Times New Roman" w:hAnsi="Times New Roman" w:cs="Times New Roman"/>
          <w:sz w:val="24"/>
          <w:szCs w:val="24"/>
        </w:rPr>
      </w:pPr>
      <w:r w:rsidRPr="004C3FC4">
        <w:rPr>
          <w:rFonts w:ascii="Times New Roman" w:hAnsi="Times New Roman" w:cs="Times New Roman"/>
          <w:sz w:val="24"/>
          <w:szCs w:val="24"/>
        </w:rPr>
        <w:lastRenderedPageBreak/>
        <w:t xml:space="preserve">Emmons, R. A. (1987). Narcissism: Theory and </w:t>
      </w:r>
      <w:proofErr w:type="gramStart"/>
      <w:r w:rsidRPr="004C3FC4">
        <w:rPr>
          <w:rFonts w:ascii="Times New Roman" w:hAnsi="Times New Roman" w:cs="Times New Roman"/>
          <w:sz w:val="24"/>
          <w:szCs w:val="24"/>
        </w:rPr>
        <w:t>measurement</w:t>
      </w:r>
      <w:proofErr w:type="gramEnd"/>
      <w:r w:rsidRPr="004C3FC4">
        <w:rPr>
          <w:rFonts w:ascii="Times New Roman" w:hAnsi="Times New Roman" w:cs="Times New Roman"/>
          <w:sz w:val="24"/>
          <w:szCs w:val="24"/>
        </w:rPr>
        <w:t xml:space="preserve">. </w:t>
      </w:r>
      <w:r w:rsidRPr="004C3FC4">
        <w:rPr>
          <w:rFonts w:ascii="Times New Roman" w:hAnsi="Times New Roman" w:cs="Times New Roman"/>
          <w:i/>
          <w:iCs/>
          <w:sz w:val="24"/>
          <w:szCs w:val="24"/>
        </w:rPr>
        <w:t>Journal of Personality and Social Psychology, 52</w:t>
      </w:r>
      <w:r w:rsidRPr="004C3FC4">
        <w:rPr>
          <w:rFonts w:ascii="Times New Roman" w:hAnsi="Times New Roman" w:cs="Times New Roman"/>
          <w:sz w:val="24"/>
          <w:szCs w:val="24"/>
        </w:rPr>
        <w:t>, 11–17.</w:t>
      </w:r>
    </w:p>
    <w:p w14:paraId="48A698B0" w14:textId="77777777" w:rsidR="00AB06AA" w:rsidRDefault="00B512D1" w:rsidP="00AB06AA">
      <w:pPr>
        <w:spacing w:after="0" w:line="480" w:lineRule="auto"/>
        <w:ind w:left="720" w:hanging="720"/>
        <w:rPr>
          <w:rFonts w:ascii="Times New Roman" w:hAnsi="Times New Roman" w:cs="Times New Roman"/>
          <w:sz w:val="24"/>
          <w:szCs w:val="24"/>
        </w:rPr>
      </w:pPr>
      <w:r w:rsidRPr="00B512D1">
        <w:rPr>
          <w:rFonts w:ascii="Times New Roman" w:hAnsi="Times New Roman" w:cs="Times New Roman"/>
          <w:sz w:val="24"/>
          <w:szCs w:val="24"/>
        </w:rPr>
        <w:t>Forsyth, D. R. (1980). A taxonomy of ethical ideologies. Journal of Personality and Social Psychology, 39(1), 175</w:t>
      </w:r>
      <w:r>
        <w:rPr>
          <w:rFonts w:ascii="Times New Roman" w:hAnsi="Times New Roman" w:cs="Times New Roman"/>
          <w:sz w:val="24"/>
          <w:szCs w:val="24"/>
        </w:rPr>
        <w:t>-184</w:t>
      </w:r>
      <w:r w:rsidRPr="00B512D1">
        <w:rPr>
          <w:rFonts w:ascii="Times New Roman" w:hAnsi="Times New Roman" w:cs="Times New Roman"/>
          <w:sz w:val="24"/>
          <w:szCs w:val="24"/>
        </w:rPr>
        <w:t>.</w:t>
      </w:r>
    </w:p>
    <w:p w14:paraId="12C69E82" w14:textId="77777777" w:rsidR="00AB06AA" w:rsidRDefault="00932571" w:rsidP="00AB06AA">
      <w:pPr>
        <w:spacing w:after="0" w:line="480" w:lineRule="auto"/>
        <w:ind w:left="720" w:hanging="720"/>
        <w:rPr>
          <w:rFonts w:ascii="Times New Roman" w:hAnsi="Times New Roman" w:cs="Times New Roman"/>
          <w:sz w:val="24"/>
          <w:szCs w:val="24"/>
        </w:rPr>
      </w:pPr>
      <w:r w:rsidRPr="00932571">
        <w:rPr>
          <w:rFonts w:ascii="Times New Roman" w:hAnsi="Times New Roman" w:cs="Times New Roman"/>
          <w:sz w:val="24"/>
          <w:szCs w:val="24"/>
        </w:rPr>
        <w:t xml:space="preserve">Gino, F., Schweitzer, M. E., Mead, N. L., &amp; Ariely, D. (2011). Unable to resist temptation: How self-control depletion promotes unethical behavior. </w:t>
      </w:r>
      <w:r w:rsidRPr="00932571">
        <w:rPr>
          <w:rFonts w:ascii="Times New Roman" w:hAnsi="Times New Roman" w:cs="Times New Roman"/>
          <w:i/>
          <w:iCs/>
          <w:sz w:val="24"/>
          <w:szCs w:val="24"/>
        </w:rPr>
        <w:t>Organizational Behavior and Human Decision Processes, 115</w:t>
      </w:r>
      <w:r w:rsidRPr="00932571">
        <w:rPr>
          <w:rFonts w:ascii="Times New Roman" w:hAnsi="Times New Roman" w:cs="Times New Roman"/>
          <w:sz w:val="24"/>
          <w:szCs w:val="24"/>
        </w:rPr>
        <w:t>(2), 191-203.</w:t>
      </w:r>
    </w:p>
    <w:p w14:paraId="36FA9C0A" w14:textId="77777777" w:rsidR="00AB06AA" w:rsidRDefault="00F40A63" w:rsidP="00AB06AA">
      <w:pPr>
        <w:spacing w:after="0" w:line="480" w:lineRule="auto"/>
        <w:ind w:left="720" w:hanging="720"/>
        <w:rPr>
          <w:rFonts w:ascii="Times New Roman" w:hAnsi="Times New Roman" w:cs="Times New Roman"/>
          <w:sz w:val="24"/>
          <w:szCs w:val="24"/>
        </w:rPr>
      </w:pPr>
      <w:r w:rsidRPr="008B4238">
        <w:rPr>
          <w:rFonts w:ascii="Times New Roman" w:hAnsi="Times New Roman" w:cs="Times New Roman"/>
          <w:sz w:val="24"/>
          <w:szCs w:val="24"/>
        </w:rPr>
        <w:t xml:space="preserve">Graham, J., Nosek, B. A., Haidt, J., Iyer, R., Koleva, S., &amp; Ditto, P. H. (2011). Mapping the moral domain. </w:t>
      </w:r>
      <w:r w:rsidRPr="008B4238">
        <w:rPr>
          <w:rFonts w:ascii="Times New Roman" w:hAnsi="Times New Roman" w:cs="Times New Roman"/>
          <w:i/>
          <w:iCs/>
          <w:sz w:val="24"/>
          <w:szCs w:val="24"/>
        </w:rPr>
        <w:t>Journal of Personality and Social Psychology, 101</w:t>
      </w:r>
      <w:r w:rsidRPr="008B4238">
        <w:rPr>
          <w:rFonts w:ascii="Times New Roman" w:hAnsi="Times New Roman" w:cs="Times New Roman"/>
          <w:sz w:val="24"/>
          <w:szCs w:val="24"/>
        </w:rPr>
        <w:t xml:space="preserve">(2), 366–385. </w:t>
      </w:r>
    </w:p>
    <w:p w14:paraId="5E4B0A44" w14:textId="77777777" w:rsidR="00AB06AA" w:rsidRDefault="006D6289" w:rsidP="00AB06AA">
      <w:pPr>
        <w:spacing w:after="0" w:line="480" w:lineRule="auto"/>
        <w:ind w:left="720" w:hanging="720"/>
        <w:rPr>
          <w:rFonts w:ascii="Times New Roman" w:hAnsi="Times New Roman" w:cs="Times New Roman"/>
          <w:sz w:val="24"/>
          <w:szCs w:val="24"/>
        </w:rPr>
      </w:pPr>
      <w:r w:rsidRPr="002C31E6">
        <w:rPr>
          <w:rFonts w:ascii="Times New Roman" w:hAnsi="Times New Roman" w:cs="Times New Roman"/>
          <w:sz w:val="24"/>
          <w:szCs w:val="24"/>
        </w:rPr>
        <w:t xml:space="preserve">Gross, J. J., &amp; John, O. P. (2003). Individual differences in two emotion regulation processes: implications for affect, relationships, and well-being. </w:t>
      </w:r>
      <w:r w:rsidRPr="002C31E6">
        <w:rPr>
          <w:rFonts w:ascii="Times New Roman" w:hAnsi="Times New Roman" w:cs="Times New Roman"/>
          <w:i/>
          <w:iCs/>
          <w:sz w:val="24"/>
          <w:szCs w:val="24"/>
        </w:rPr>
        <w:t>Journal of Personality and Social Psychology, 85</w:t>
      </w:r>
      <w:r w:rsidRPr="002C31E6">
        <w:rPr>
          <w:rFonts w:ascii="Times New Roman" w:hAnsi="Times New Roman" w:cs="Times New Roman"/>
          <w:sz w:val="24"/>
          <w:szCs w:val="24"/>
        </w:rPr>
        <w:t>(2), 348</w:t>
      </w:r>
      <w:r>
        <w:rPr>
          <w:rFonts w:ascii="Times New Roman" w:hAnsi="Times New Roman" w:cs="Times New Roman"/>
          <w:sz w:val="24"/>
          <w:szCs w:val="24"/>
        </w:rPr>
        <w:t>-362</w:t>
      </w:r>
      <w:r w:rsidRPr="002C31E6">
        <w:rPr>
          <w:rFonts w:ascii="Times New Roman" w:hAnsi="Times New Roman" w:cs="Times New Roman"/>
          <w:sz w:val="24"/>
          <w:szCs w:val="24"/>
        </w:rPr>
        <w:t>.</w:t>
      </w:r>
    </w:p>
    <w:p w14:paraId="0B23D13C" w14:textId="77777777" w:rsidR="00AB06AA" w:rsidRDefault="008723E8" w:rsidP="00AB06AA">
      <w:pPr>
        <w:spacing w:after="0" w:line="480" w:lineRule="auto"/>
        <w:ind w:left="720" w:hanging="720"/>
        <w:rPr>
          <w:rFonts w:ascii="Times New Roman" w:hAnsi="Times New Roman" w:cs="Times New Roman"/>
          <w:sz w:val="24"/>
          <w:szCs w:val="24"/>
        </w:rPr>
      </w:pPr>
      <w:r w:rsidRPr="00C85B6A">
        <w:rPr>
          <w:rFonts w:ascii="Times New Roman" w:hAnsi="Times New Roman" w:cs="Times New Roman"/>
          <w:sz w:val="24"/>
          <w:szCs w:val="24"/>
        </w:rPr>
        <w:t xml:space="preserve">Hannah, S. T., &amp; Avolio, B. J. (2010). Moral potency: Building the capacity for character-based leadership. </w:t>
      </w:r>
      <w:r w:rsidRPr="00C85B6A">
        <w:rPr>
          <w:rFonts w:ascii="Times New Roman" w:hAnsi="Times New Roman" w:cs="Times New Roman"/>
          <w:i/>
          <w:iCs/>
          <w:sz w:val="24"/>
          <w:szCs w:val="24"/>
        </w:rPr>
        <w:t>Consulting Psychology Journal: Practice and Research, 62</w:t>
      </w:r>
      <w:r w:rsidRPr="00C85B6A">
        <w:rPr>
          <w:rFonts w:ascii="Times New Roman" w:hAnsi="Times New Roman" w:cs="Times New Roman"/>
          <w:sz w:val="24"/>
          <w:szCs w:val="24"/>
        </w:rPr>
        <w:t>(4), 291</w:t>
      </w:r>
      <w:r>
        <w:rPr>
          <w:rFonts w:ascii="Times New Roman" w:hAnsi="Times New Roman" w:cs="Times New Roman"/>
          <w:sz w:val="24"/>
          <w:szCs w:val="24"/>
        </w:rPr>
        <w:t>-310</w:t>
      </w:r>
      <w:r w:rsidRPr="00C85B6A">
        <w:rPr>
          <w:rFonts w:ascii="Times New Roman" w:hAnsi="Times New Roman" w:cs="Times New Roman"/>
          <w:sz w:val="24"/>
          <w:szCs w:val="24"/>
        </w:rPr>
        <w:t>.</w:t>
      </w:r>
    </w:p>
    <w:p w14:paraId="21903FF4" w14:textId="77777777" w:rsidR="00AB06AA" w:rsidRDefault="00937D95" w:rsidP="00AB06AA">
      <w:pPr>
        <w:spacing w:after="0" w:line="480" w:lineRule="auto"/>
        <w:ind w:left="720" w:hanging="720"/>
        <w:rPr>
          <w:rFonts w:ascii="Times New Roman" w:hAnsi="Times New Roman" w:cs="Times New Roman"/>
          <w:sz w:val="24"/>
          <w:szCs w:val="24"/>
        </w:rPr>
      </w:pPr>
      <w:r w:rsidRPr="008B6284">
        <w:rPr>
          <w:rFonts w:ascii="Times New Roman" w:hAnsi="Times New Roman" w:cs="Times New Roman"/>
          <w:sz w:val="24"/>
          <w:szCs w:val="24"/>
        </w:rPr>
        <w:t xml:space="preserve">Hannah, S. T., Avolio, B. J., &amp; May, D. R. (2011). Moral maturation and moral conation: A capacity approach to explaining moral thought and action. </w:t>
      </w:r>
      <w:r w:rsidRPr="008B6284">
        <w:rPr>
          <w:rFonts w:ascii="Times New Roman" w:hAnsi="Times New Roman" w:cs="Times New Roman"/>
          <w:i/>
          <w:iCs/>
          <w:sz w:val="24"/>
          <w:szCs w:val="24"/>
        </w:rPr>
        <w:t>Academy of Management Review, 36</w:t>
      </w:r>
      <w:r w:rsidRPr="008B6284">
        <w:rPr>
          <w:rFonts w:ascii="Times New Roman" w:hAnsi="Times New Roman" w:cs="Times New Roman"/>
          <w:sz w:val="24"/>
          <w:szCs w:val="24"/>
        </w:rPr>
        <w:t>(4), 663-685.</w:t>
      </w:r>
    </w:p>
    <w:p w14:paraId="166201F7" w14:textId="77777777" w:rsidR="00AB06AA" w:rsidRDefault="008D0C30" w:rsidP="00AB06AA">
      <w:pPr>
        <w:spacing w:after="0" w:line="480" w:lineRule="auto"/>
        <w:ind w:left="720" w:hanging="720"/>
        <w:rPr>
          <w:rFonts w:ascii="Times New Roman" w:hAnsi="Times New Roman" w:cs="Times New Roman"/>
          <w:sz w:val="24"/>
          <w:szCs w:val="24"/>
        </w:rPr>
      </w:pPr>
      <w:r w:rsidRPr="008B6284">
        <w:rPr>
          <w:rFonts w:ascii="Times New Roman" w:hAnsi="Times New Roman" w:cs="Times New Roman"/>
          <w:sz w:val="24"/>
          <w:szCs w:val="24"/>
        </w:rPr>
        <w:t xml:space="preserve">Hannah, S. T., Avolio, B. J., &amp; Walumbwa, F. O. (2011). Relationships between authentic leadership, moral courage, and ethical and pro-social behaviors. </w:t>
      </w:r>
      <w:r w:rsidRPr="00D14CFF">
        <w:rPr>
          <w:rFonts w:ascii="Times New Roman" w:hAnsi="Times New Roman" w:cs="Times New Roman"/>
          <w:i/>
          <w:iCs/>
          <w:sz w:val="24"/>
          <w:szCs w:val="24"/>
        </w:rPr>
        <w:t>Business Ethics Quarterly, 21</w:t>
      </w:r>
      <w:r w:rsidRPr="008B6284">
        <w:rPr>
          <w:rFonts w:ascii="Times New Roman" w:hAnsi="Times New Roman" w:cs="Times New Roman"/>
          <w:sz w:val="24"/>
          <w:szCs w:val="24"/>
        </w:rPr>
        <w:t>(4), 555-578.</w:t>
      </w:r>
    </w:p>
    <w:p w14:paraId="717BA897" w14:textId="77777777" w:rsidR="00AB06AA" w:rsidRDefault="005C3A5C" w:rsidP="00AB06AA">
      <w:pPr>
        <w:spacing w:after="0" w:line="480" w:lineRule="auto"/>
        <w:ind w:left="720" w:hanging="720"/>
        <w:rPr>
          <w:rFonts w:ascii="Times New Roman" w:hAnsi="Times New Roman" w:cs="Times New Roman"/>
          <w:sz w:val="24"/>
          <w:szCs w:val="24"/>
        </w:rPr>
      </w:pPr>
      <w:r w:rsidRPr="008B6284">
        <w:rPr>
          <w:rFonts w:ascii="Times New Roman" w:hAnsi="Times New Roman" w:cs="Times New Roman"/>
          <w:sz w:val="24"/>
          <w:szCs w:val="24"/>
        </w:rPr>
        <w:t xml:space="preserve">Hannah, S. T., Thompson, R. L., &amp; Herbst, K. C. (2020). Moral identity complexity: Situated morality within and across work and social roles. </w:t>
      </w:r>
      <w:r w:rsidRPr="008B6284">
        <w:rPr>
          <w:rFonts w:ascii="Times New Roman" w:hAnsi="Times New Roman" w:cs="Times New Roman"/>
          <w:i/>
          <w:iCs/>
          <w:sz w:val="24"/>
          <w:szCs w:val="24"/>
        </w:rPr>
        <w:t>Journal of Management, 46</w:t>
      </w:r>
      <w:r w:rsidRPr="008B6284">
        <w:rPr>
          <w:rFonts w:ascii="Times New Roman" w:hAnsi="Times New Roman" w:cs="Times New Roman"/>
          <w:sz w:val="24"/>
          <w:szCs w:val="24"/>
        </w:rPr>
        <w:t>(5), 726-757.</w:t>
      </w:r>
    </w:p>
    <w:p w14:paraId="7B617905" w14:textId="77777777" w:rsidR="00AB06AA" w:rsidRDefault="00933538" w:rsidP="00AB06AA">
      <w:pPr>
        <w:spacing w:after="0" w:line="480" w:lineRule="auto"/>
        <w:ind w:left="720" w:hanging="720"/>
        <w:rPr>
          <w:rFonts w:ascii="Times New Roman" w:hAnsi="Times New Roman" w:cs="Times New Roman"/>
          <w:sz w:val="24"/>
          <w:szCs w:val="24"/>
        </w:rPr>
      </w:pPr>
      <w:r w:rsidRPr="00E257CC">
        <w:rPr>
          <w:rFonts w:ascii="Times New Roman" w:hAnsi="Times New Roman" w:cs="Times New Roman"/>
          <w:sz w:val="24"/>
          <w:szCs w:val="24"/>
        </w:rPr>
        <w:lastRenderedPageBreak/>
        <w:t>Hare, R. D. (</w:t>
      </w:r>
      <w:r>
        <w:rPr>
          <w:rFonts w:ascii="Times New Roman" w:hAnsi="Times New Roman" w:cs="Times New Roman"/>
          <w:sz w:val="24"/>
          <w:szCs w:val="24"/>
        </w:rPr>
        <w:t>2003</w:t>
      </w:r>
      <w:r w:rsidRPr="00E257CC">
        <w:rPr>
          <w:rFonts w:ascii="Times New Roman" w:hAnsi="Times New Roman" w:cs="Times New Roman"/>
          <w:sz w:val="24"/>
          <w:szCs w:val="24"/>
        </w:rPr>
        <w:t>).</w:t>
      </w:r>
      <w:r w:rsidRPr="00E257CC">
        <w:rPr>
          <w:rFonts w:ascii="Times New Roman" w:hAnsi="Times New Roman" w:cs="Times New Roman"/>
          <w:i/>
          <w:iCs/>
          <w:sz w:val="24"/>
          <w:szCs w:val="24"/>
        </w:rPr>
        <w:t xml:space="preserve"> The Hare Psychopathy Checklist—Revised</w:t>
      </w:r>
      <w:r w:rsidRPr="00E257CC">
        <w:rPr>
          <w:rFonts w:ascii="Times New Roman" w:hAnsi="Times New Roman" w:cs="Times New Roman"/>
          <w:sz w:val="24"/>
          <w:szCs w:val="24"/>
        </w:rPr>
        <w:t>. Multi-Health Systems.</w:t>
      </w:r>
    </w:p>
    <w:p w14:paraId="345D63EB" w14:textId="77777777" w:rsidR="00AB06AA" w:rsidRDefault="00933538" w:rsidP="00AB06AA">
      <w:pPr>
        <w:spacing w:after="0" w:line="480" w:lineRule="auto"/>
        <w:ind w:left="720" w:hanging="720"/>
        <w:rPr>
          <w:rFonts w:ascii="Times New Roman" w:hAnsi="Times New Roman" w:cs="Times New Roman"/>
          <w:sz w:val="24"/>
          <w:szCs w:val="24"/>
        </w:rPr>
      </w:pPr>
      <w:r w:rsidRPr="00933538">
        <w:rPr>
          <w:rFonts w:ascii="Times New Roman" w:hAnsi="Times New Roman" w:cs="Times New Roman"/>
          <w:sz w:val="24"/>
          <w:szCs w:val="24"/>
        </w:rPr>
        <w:t xml:space="preserve">Harpur, T. J., Hare, R. D., &amp; </w:t>
      </w:r>
      <w:proofErr w:type="spellStart"/>
      <w:r w:rsidRPr="00933538">
        <w:rPr>
          <w:rFonts w:ascii="Times New Roman" w:hAnsi="Times New Roman" w:cs="Times New Roman"/>
          <w:sz w:val="24"/>
          <w:szCs w:val="24"/>
        </w:rPr>
        <w:t>Hakstian</w:t>
      </w:r>
      <w:proofErr w:type="spellEnd"/>
      <w:r w:rsidRPr="00933538">
        <w:rPr>
          <w:rFonts w:ascii="Times New Roman" w:hAnsi="Times New Roman" w:cs="Times New Roman"/>
          <w:sz w:val="24"/>
          <w:szCs w:val="24"/>
        </w:rPr>
        <w:t xml:space="preserve">, A. R. (1989). Two-factor conceptualization of psychopathy: Construct validity and assessment implications. </w:t>
      </w:r>
      <w:r w:rsidRPr="00933538">
        <w:rPr>
          <w:rFonts w:ascii="Times New Roman" w:hAnsi="Times New Roman" w:cs="Times New Roman"/>
          <w:i/>
          <w:iCs/>
          <w:sz w:val="24"/>
          <w:szCs w:val="24"/>
        </w:rPr>
        <w:t>Psychological Assessment, 1</w:t>
      </w:r>
      <w:r w:rsidRPr="00933538">
        <w:rPr>
          <w:rFonts w:ascii="Times New Roman" w:hAnsi="Times New Roman" w:cs="Times New Roman"/>
          <w:sz w:val="24"/>
          <w:szCs w:val="24"/>
        </w:rPr>
        <w:t>, 6–17.</w:t>
      </w:r>
    </w:p>
    <w:p w14:paraId="59C9827E" w14:textId="2677D305" w:rsidR="00AB06AA" w:rsidRDefault="00EC02F6" w:rsidP="00AB06AA">
      <w:pPr>
        <w:spacing w:after="0" w:line="480" w:lineRule="auto"/>
        <w:ind w:left="720" w:hanging="720"/>
        <w:rPr>
          <w:rFonts w:ascii="Times New Roman" w:hAnsi="Times New Roman" w:cs="Times New Roman"/>
          <w:sz w:val="24"/>
          <w:szCs w:val="24"/>
        </w:rPr>
      </w:pPr>
      <w:r w:rsidRPr="00EC02F6">
        <w:rPr>
          <w:rFonts w:ascii="Times New Roman" w:hAnsi="Times New Roman" w:cs="Times New Roman"/>
          <w:sz w:val="24"/>
          <w:szCs w:val="24"/>
        </w:rPr>
        <w:t xml:space="preserve">Helzer, E. G., Cohen, T. R., &amp; Kim, Y. (2022). The character lens: A person-centered perspective on moral recognition and ethical decision-making. </w:t>
      </w:r>
      <w:r w:rsidRPr="00EC02F6">
        <w:rPr>
          <w:rFonts w:ascii="Times New Roman" w:hAnsi="Times New Roman" w:cs="Times New Roman"/>
          <w:i/>
          <w:iCs/>
          <w:sz w:val="24"/>
          <w:szCs w:val="24"/>
        </w:rPr>
        <w:t>Journal of Business Ethics</w:t>
      </w:r>
      <w:r w:rsidRPr="00EC02F6">
        <w:rPr>
          <w:rFonts w:ascii="Times New Roman" w:hAnsi="Times New Roman" w:cs="Times New Roman"/>
          <w:sz w:val="24"/>
          <w:szCs w:val="24"/>
        </w:rPr>
        <w:t xml:space="preserve">, 1-18. </w:t>
      </w:r>
      <w:hyperlink r:id="rId5" w:history="1">
        <w:r w:rsidR="00AB06AA" w:rsidRPr="009F6F5B">
          <w:rPr>
            <w:rStyle w:val="Hyperlink"/>
            <w:rFonts w:ascii="Times New Roman" w:hAnsi="Times New Roman" w:cs="Times New Roman"/>
            <w:sz w:val="24"/>
            <w:szCs w:val="24"/>
          </w:rPr>
          <w:t>https://doi.org/10.1007/s10551-021-05010-z</w:t>
        </w:r>
      </w:hyperlink>
    </w:p>
    <w:p w14:paraId="33980956" w14:textId="77777777" w:rsidR="00AB06AA" w:rsidRDefault="005C3A5C" w:rsidP="00AB06AA">
      <w:pPr>
        <w:spacing w:after="0" w:line="480" w:lineRule="auto"/>
        <w:ind w:left="720" w:hanging="720"/>
        <w:rPr>
          <w:rFonts w:ascii="Times New Roman" w:hAnsi="Times New Roman" w:cs="Times New Roman"/>
          <w:sz w:val="24"/>
          <w:szCs w:val="24"/>
        </w:rPr>
      </w:pPr>
      <w:r w:rsidRPr="009D0582">
        <w:rPr>
          <w:rFonts w:ascii="Times New Roman" w:hAnsi="Times New Roman" w:cs="Times New Roman"/>
          <w:sz w:val="24"/>
          <w:szCs w:val="24"/>
        </w:rPr>
        <w:t>Johnson, J.A., Martin, P.R., Stikeleather, B.</w:t>
      </w:r>
      <w:r>
        <w:rPr>
          <w:rFonts w:ascii="Times New Roman" w:hAnsi="Times New Roman" w:cs="Times New Roman"/>
          <w:sz w:val="24"/>
          <w:szCs w:val="24"/>
        </w:rPr>
        <w:t>, &amp; Young, D. (2022)</w:t>
      </w:r>
      <w:r w:rsidRPr="009D0582">
        <w:rPr>
          <w:rFonts w:ascii="Times New Roman" w:hAnsi="Times New Roman" w:cs="Times New Roman"/>
          <w:sz w:val="24"/>
          <w:szCs w:val="24"/>
        </w:rPr>
        <w:t xml:space="preserve">. Investigating the Interactive Effects of Prosocial Actions, Construal, and Moral Identity on the Extent of Employee Reporting </w:t>
      </w:r>
      <w:proofErr w:type="spellStart"/>
      <w:r w:rsidRPr="009D0582">
        <w:rPr>
          <w:rFonts w:ascii="Times New Roman" w:hAnsi="Times New Roman" w:cs="Times New Roman"/>
          <w:sz w:val="24"/>
          <w:szCs w:val="24"/>
        </w:rPr>
        <w:t>Dishonsty</w:t>
      </w:r>
      <w:proofErr w:type="spellEnd"/>
      <w:r w:rsidRPr="009D0582">
        <w:rPr>
          <w:rFonts w:ascii="Times New Roman" w:hAnsi="Times New Roman" w:cs="Times New Roman"/>
          <w:sz w:val="24"/>
          <w:szCs w:val="24"/>
        </w:rPr>
        <w:t xml:space="preserve">. </w:t>
      </w:r>
      <w:r w:rsidRPr="009D0582">
        <w:rPr>
          <w:rFonts w:ascii="Times New Roman" w:hAnsi="Times New Roman" w:cs="Times New Roman"/>
          <w:i/>
          <w:iCs/>
          <w:sz w:val="24"/>
          <w:szCs w:val="24"/>
        </w:rPr>
        <w:t>Journal of Business Ethics, 181</w:t>
      </w:r>
      <w:r w:rsidRPr="009D0582">
        <w:rPr>
          <w:rFonts w:ascii="Times New Roman" w:hAnsi="Times New Roman" w:cs="Times New Roman"/>
          <w:sz w:val="24"/>
          <w:szCs w:val="24"/>
        </w:rPr>
        <w:t>, 721–743.</w:t>
      </w:r>
    </w:p>
    <w:p w14:paraId="31B44E9D" w14:textId="77777777" w:rsidR="00AB06AA" w:rsidRDefault="009527D4" w:rsidP="00AB06AA">
      <w:pPr>
        <w:spacing w:after="0" w:line="480" w:lineRule="auto"/>
        <w:ind w:left="720" w:hanging="720"/>
        <w:rPr>
          <w:rFonts w:ascii="Times New Roman" w:hAnsi="Times New Roman" w:cs="Times New Roman"/>
          <w:sz w:val="24"/>
          <w:szCs w:val="24"/>
        </w:rPr>
      </w:pPr>
      <w:r w:rsidRPr="00194890">
        <w:rPr>
          <w:rFonts w:ascii="Times New Roman" w:hAnsi="Times New Roman" w:cs="Times New Roman"/>
          <w:sz w:val="24"/>
          <w:szCs w:val="24"/>
        </w:rPr>
        <w:t xml:space="preserve">Jones, D. N., &amp; Paulhus, D. L. (2009). Machiavellianism. In M. R. Leary &amp; R. H. Hoyle (Eds.), </w:t>
      </w:r>
      <w:r w:rsidRPr="00194890">
        <w:rPr>
          <w:rFonts w:ascii="Times New Roman" w:hAnsi="Times New Roman" w:cs="Times New Roman"/>
          <w:i/>
          <w:iCs/>
          <w:sz w:val="24"/>
          <w:szCs w:val="24"/>
        </w:rPr>
        <w:t xml:space="preserve">Handbook of individual differences in social behavior </w:t>
      </w:r>
      <w:r w:rsidRPr="00194890">
        <w:rPr>
          <w:rFonts w:ascii="Times New Roman" w:hAnsi="Times New Roman" w:cs="Times New Roman"/>
          <w:sz w:val="24"/>
          <w:szCs w:val="24"/>
        </w:rPr>
        <w:t>(pp. 93–108). The Guilford Press.</w:t>
      </w:r>
    </w:p>
    <w:p w14:paraId="78DE7D05" w14:textId="77777777" w:rsidR="00AB06AA" w:rsidRDefault="0038740C" w:rsidP="00AB06AA">
      <w:pPr>
        <w:spacing w:after="0" w:line="480" w:lineRule="auto"/>
        <w:ind w:left="720" w:hanging="720"/>
        <w:rPr>
          <w:rFonts w:ascii="Times New Roman" w:hAnsi="Times New Roman" w:cs="Times New Roman"/>
          <w:sz w:val="24"/>
          <w:szCs w:val="24"/>
        </w:rPr>
      </w:pPr>
      <w:r w:rsidRPr="00FD7847">
        <w:rPr>
          <w:rFonts w:ascii="Times New Roman" w:hAnsi="Times New Roman" w:cs="Times New Roman"/>
          <w:sz w:val="24"/>
          <w:szCs w:val="24"/>
        </w:rPr>
        <w:t>Kaptein, M. (2008). Developing and testing a measure for the ethical culture</w:t>
      </w:r>
      <w:r>
        <w:rPr>
          <w:rFonts w:ascii="Times New Roman" w:hAnsi="Times New Roman" w:cs="Times New Roman"/>
          <w:sz w:val="24"/>
          <w:szCs w:val="24"/>
        </w:rPr>
        <w:t xml:space="preserve"> </w:t>
      </w:r>
      <w:r w:rsidRPr="00FD7847">
        <w:rPr>
          <w:rFonts w:ascii="Times New Roman" w:hAnsi="Times New Roman" w:cs="Times New Roman"/>
          <w:sz w:val="24"/>
          <w:szCs w:val="24"/>
        </w:rPr>
        <w:t xml:space="preserve">of organizations: The corporate ethical virtues model. </w:t>
      </w:r>
      <w:r w:rsidRPr="00FD7847">
        <w:rPr>
          <w:rFonts w:ascii="Times New Roman" w:hAnsi="Times New Roman" w:cs="Times New Roman"/>
          <w:i/>
          <w:iCs/>
          <w:sz w:val="24"/>
          <w:szCs w:val="24"/>
        </w:rPr>
        <w:t>Journal of Organizational Behavior, 29</w:t>
      </w:r>
      <w:r w:rsidRPr="00FD7847">
        <w:rPr>
          <w:rFonts w:ascii="Times New Roman" w:hAnsi="Times New Roman" w:cs="Times New Roman"/>
          <w:sz w:val="24"/>
          <w:szCs w:val="24"/>
        </w:rPr>
        <w:t xml:space="preserve">, 923–947. </w:t>
      </w:r>
    </w:p>
    <w:p w14:paraId="1AC63858" w14:textId="77777777" w:rsidR="00AB06AA" w:rsidRDefault="007A4C14" w:rsidP="00AB06AA">
      <w:pPr>
        <w:spacing w:after="0" w:line="480" w:lineRule="auto"/>
        <w:ind w:left="720" w:hanging="720"/>
        <w:rPr>
          <w:rFonts w:ascii="Times New Roman" w:hAnsi="Times New Roman" w:cs="Times New Roman"/>
          <w:sz w:val="24"/>
          <w:szCs w:val="24"/>
        </w:rPr>
      </w:pPr>
      <w:r w:rsidRPr="00303EB1">
        <w:rPr>
          <w:rFonts w:ascii="Times New Roman" w:hAnsi="Times New Roman" w:cs="Times New Roman"/>
          <w:sz w:val="24"/>
          <w:szCs w:val="24"/>
        </w:rPr>
        <w:t xml:space="preserve">Kim, D., &amp; Vandenberghe, C. (2020). Ethical leadership and team ethical voice and citizenship behavior in the military: The roles of team moral efficacy and ethical climate. </w:t>
      </w:r>
      <w:r w:rsidRPr="00303EB1">
        <w:rPr>
          <w:rFonts w:ascii="Times New Roman" w:hAnsi="Times New Roman" w:cs="Times New Roman"/>
          <w:i/>
          <w:iCs/>
          <w:sz w:val="24"/>
          <w:szCs w:val="24"/>
        </w:rPr>
        <w:t>Group &amp; Organization Management, 45</w:t>
      </w:r>
      <w:r w:rsidRPr="00303EB1">
        <w:rPr>
          <w:rFonts w:ascii="Times New Roman" w:hAnsi="Times New Roman" w:cs="Times New Roman"/>
          <w:sz w:val="24"/>
          <w:szCs w:val="24"/>
        </w:rPr>
        <w:t>(4), 514-555.</w:t>
      </w:r>
    </w:p>
    <w:p w14:paraId="1201E35C" w14:textId="77777777" w:rsidR="00AB06AA" w:rsidRDefault="00A101C6" w:rsidP="00AB06AA">
      <w:pPr>
        <w:spacing w:after="0" w:line="480" w:lineRule="auto"/>
        <w:ind w:left="720" w:hanging="720"/>
        <w:rPr>
          <w:rFonts w:ascii="Times New Roman" w:hAnsi="Times New Roman" w:cs="Times New Roman"/>
          <w:sz w:val="24"/>
          <w:szCs w:val="24"/>
        </w:rPr>
      </w:pPr>
      <w:r w:rsidRPr="006F358B">
        <w:rPr>
          <w:rFonts w:ascii="Times New Roman" w:hAnsi="Times New Roman" w:cs="Times New Roman"/>
          <w:sz w:val="24"/>
          <w:szCs w:val="24"/>
        </w:rPr>
        <w:t xml:space="preserve">Kuenzi, M., Mayer, D. M., &amp; Greenbaum, R. L. (2020). Creating an ethical organizational environment: The relationship between ethical leadership, ethical organizational climate, and unethical behavior. </w:t>
      </w:r>
      <w:r w:rsidRPr="006F358B">
        <w:rPr>
          <w:rFonts w:ascii="Times New Roman" w:hAnsi="Times New Roman" w:cs="Times New Roman"/>
          <w:i/>
          <w:iCs/>
          <w:sz w:val="24"/>
          <w:szCs w:val="24"/>
        </w:rPr>
        <w:t>Personnel Psychology, 73</w:t>
      </w:r>
      <w:r w:rsidRPr="006F358B">
        <w:rPr>
          <w:rFonts w:ascii="Times New Roman" w:hAnsi="Times New Roman" w:cs="Times New Roman"/>
          <w:sz w:val="24"/>
          <w:szCs w:val="24"/>
        </w:rPr>
        <w:t>(1), 43-71.</w:t>
      </w:r>
    </w:p>
    <w:p w14:paraId="4DE9DF4B" w14:textId="77777777" w:rsidR="00AB06AA" w:rsidRDefault="006D6289" w:rsidP="00AB06AA">
      <w:pPr>
        <w:spacing w:after="0" w:line="480" w:lineRule="auto"/>
        <w:ind w:left="720" w:hanging="720"/>
        <w:rPr>
          <w:rFonts w:ascii="Times New Roman" w:hAnsi="Times New Roman" w:cs="Times New Roman"/>
          <w:sz w:val="24"/>
          <w:szCs w:val="24"/>
        </w:rPr>
      </w:pPr>
      <w:r w:rsidRPr="002C31E6">
        <w:rPr>
          <w:rFonts w:ascii="Times New Roman" w:hAnsi="Times New Roman" w:cs="Times New Roman"/>
          <w:sz w:val="24"/>
          <w:szCs w:val="24"/>
        </w:rPr>
        <w:t xml:space="preserve">Lange, J., &amp; Crusius, J. (2015). Dispositional envy revisited: Unraveling the motivational dynamics of benign and malicious envy. </w:t>
      </w:r>
      <w:r w:rsidRPr="002C31E6">
        <w:rPr>
          <w:rFonts w:ascii="Times New Roman" w:hAnsi="Times New Roman" w:cs="Times New Roman"/>
          <w:i/>
          <w:iCs/>
          <w:sz w:val="24"/>
          <w:szCs w:val="24"/>
        </w:rPr>
        <w:t xml:space="preserve">Personality and </w:t>
      </w:r>
      <w:r>
        <w:rPr>
          <w:rFonts w:ascii="Times New Roman" w:hAnsi="Times New Roman" w:cs="Times New Roman"/>
          <w:i/>
          <w:iCs/>
          <w:sz w:val="24"/>
          <w:szCs w:val="24"/>
        </w:rPr>
        <w:t>S</w:t>
      </w:r>
      <w:r w:rsidRPr="002C31E6">
        <w:rPr>
          <w:rFonts w:ascii="Times New Roman" w:hAnsi="Times New Roman" w:cs="Times New Roman"/>
          <w:i/>
          <w:iCs/>
          <w:sz w:val="24"/>
          <w:szCs w:val="24"/>
        </w:rPr>
        <w:t xml:space="preserve">ocial </w:t>
      </w:r>
      <w:r>
        <w:rPr>
          <w:rFonts w:ascii="Times New Roman" w:hAnsi="Times New Roman" w:cs="Times New Roman"/>
          <w:i/>
          <w:iCs/>
          <w:sz w:val="24"/>
          <w:szCs w:val="24"/>
        </w:rPr>
        <w:t>P</w:t>
      </w:r>
      <w:r w:rsidRPr="002C31E6">
        <w:rPr>
          <w:rFonts w:ascii="Times New Roman" w:hAnsi="Times New Roman" w:cs="Times New Roman"/>
          <w:i/>
          <w:iCs/>
          <w:sz w:val="24"/>
          <w:szCs w:val="24"/>
        </w:rPr>
        <w:t xml:space="preserve">sychology </w:t>
      </w:r>
      <w:r>
        <w:rPr>
          <w:rFonts w:ascii="Times New Roman" w:hAnsi="Times New Roman" w:cs="Times New Roman"/>
          <w:i/>
          <w:iCs/>
          <w:sz w:val="24"/>
          <w:szCs w:val="24"/>
        </w:rPr>
        <w:t>B</w:t>
      </w:r>
      <w:r w:rsidRPr="002C31E6">
        <w:rPr>
          <w:rFonts w:ascii="Times New Roman" w:hAnsi="Times New Roman" w:cs="Times New Roman"/>
          <w:i/>
          <w:iCs/>
          <w:sz w:val="24"/>
          <w:szCs w:val="24"/>
        </w:rPr>
        <w:t>ulletin, 41</w:t>
      </w:r>
      <w:r w:rsidRPr="002C31E6">
        <w:rPr>
          <w:rFonts w:ascii="Times New Roman" w:hAnsi="Times New Roman" w:cs="Times New Roman"/>
          <w:sz w:val="24"/>
          <w:szCs w:val="24"/>
        </w:rPr>
        <w:t>(2), 284-294.</w:t>
      </w:r>
    </w:p>
    <w:p w14:paraId="24CFF832" w14:textId="77777777" w:rsidR="00AB06AA" w:rsidRDefault="008443DA" w:rsidP="00AB06AA">
      <w:pPr>
        <w:spacing w:after="0" w:line="480" w:lineRule="auto"/>
        <w:ind w:left="720" w:hanging="720"/>
        <w:rPr>
          <w:rFonts w:ascii="Times New Roman" w:hAnsi="Times New Roman" w:cs="Times New Roman"/>
          <w:sz w:val="24"/>
          <w:szCs w:val="24"/>
        </w:rPr>
      </w:pPr>
      <w:r w:rsidRPr="008443DA">
        <w:rPr>
          <w:rFonts w:ascii="Times New Roman" w:hAnsi="Times New Roman" w:cs="Times New Roman"/>
          <w:sz w:val="24"/>
          <w:szCs w:val="24"/>
        </w:rPr>
        <w:lastRenderedPageBreak/>
        <w:t xml:space="preserve">Lee, K., &amp; Ashton, M. C. (2005). Psychopathy, Machiavellianism, and narcissism in the Five-Factor Model and the HEXACO model of personality structure. </w:t>
      </w:r>
      <w:r w:rsidRPr="008443DA">
        <w:rPr>
          <w:rFonts w:ascii="Times New Roman" w:hAnsi="Times New Roman" w:cs="Times New Roman"/>
          <w:i/>
          <w:iCs/>
          <w:sz w:val="24"/>
          <w:szCs w:val="24"/>
        </w:rPr>
        <w:t xml:space="preserve">Personality and Individual </w:t>
      </w:r>
      <w:r>
        <w:rPr>
          <w:rFonts w:ascii="Times New Roman" w:hAnsi="Times New Roman" w:cs="Times New Roman"/>
          <w:i/>
          <w:iCs/>
          <w:sz w:val="24"/>
          <w:szCs w:val="24"/>
        </w:rPr>
        <w:t>D</w:t>
      </w:r>
      <w:r w:rsidRPr="008443DA">
        <w:rPr>
          <w:rFonts w:ascii="Times New Roman" w:hAnsi="Times New Roman" w:cs="Times New Roman"/>
          <w:i/>
          <w:iCs/>
          <w:sz w:val="24"/>
          <w:szCs w:val="24"/>
        </w:rPr>
        <w:t>ifferences, 38</w:t>
      </w:r>
      <w:r w:rsidRPr="008443DA">
        <w:rPr>
          <w:rFonts w:ascii="Times New Roman" w:hAnsi="Times New Roman" w:cs="Times New Roman"/>
          <w:sz w:val="24"/>
          <w:szCs w:val="24"/>
        </w:rPr>
        <w:t>(7), 1571-1582.</w:t>
      </w:r>
    </w:p>
    <w:p w14:paraId="6FD097D5" w14:textId="77777777" w:rsidR="00AB06AA" w:rsidRDefault="007C7FF8" w:rsidP="00AB06AA">
      <w:pPr>
        <w:spacing w:after="0" w:line="480" w:lineRule="auto"/>
        <w:ind w:left="720" w:hanging="720"/>
        <w:rPr>
          <w:rFonts w:ascii="Times New Roman" w:hAnsi="Times New Roman" w:cs="Times New Roman"/>
          <w:sz w:val="24"/>
          <w:szCs w:val="24"/>
        </w:rPr>
      </w:pPr>
      <w:r w:rsidRPr="00AA69B8">
        <w:rPr>
          <w:rFonts w:ascii="Times New Roman" w:hAnsi="Times New Roman" w:cs="Times New Roman"/>
          <w:sz w:val="24"/>
          <w:szCs w:val="24"/>
        </w:rPr>
        <w:t xml:space="preserve">Lee, K., &amp; Ashton, M. C. (2008). The HEXACO personality factors in the indigenous personality lexicons of English and 11 other languages. </w:t>
      </w:r>
      <w:r w:rsidRPr="00AA69B8">
        <w:rPr>
          <w:rFonts w:ascii="Times New Roman" w:hAnsi="Times New Roman" w:cs="Times New Roman"/>
          <w:i/>
          <w:iCs/>
          <w:sz w:val="24"/>
          <w:szCs w:val="24"/>
        </w:rPr>
        <w:t>Journal of Personality, 76</w:t>
      </w:r>
      <w:r w:rsidRPr="00AA69B8">
        <w:rPr>
          <w:rFonts w:ascii="Times New Roman" w:hAnsi="Times New Roman" w:cs="Times New Roman"/>
          <w:sz w:val="24"/>
          <w:szCs w:val="24"/>
        </w:rPr>
        <w:t>, 1001-1053.</w:t>
      </w:r>
    </w:p>
    <w:p w14:paraId="21C7CF81" w14:textId="77777777" w:rsidR="00AB06AA" w:rsidRDefault="00932571" w:rsidP="00AB06AA">
      <w:pPr>
        <w:spacing w:after="0" w:line="480" w:lineRule="auto"/>
        <w:ind w:left="720" w:hanging="720"/>
        <w:rPr>
          <w:rFonts w:ascii="Times New Roman" w:hAnsi="Times New Roman" w:cs="Times New Roman"/>
          <w:sz w:val="24"/>
          <w:szCs w:val="24"/>
        </w:rPr>
      </w:pPr>
      <w:r w:rsidRPr="00932571">
        <w:rPr>
          <w:rFonts w:ascii="Times New Roman" w:hAnsi="Times New Roman" w:cs="Times New Roman"/>
          <w:sz w:val="24"/>
          <w:szCs w:val="24"/>
        </w:rPr>
        <w:t xml:space="preserve">Lee, K., Hicks, G., &amp; Nino-Murcia, G. (1991). Validity and reliability of a scale to assess fatigue. </w:t>
      </w:r>
      <w:r w:rsidRPr="00932571">
        <w:rPr>
          <w:rFonts w:ascii="Times New Roman" w:hAnsi="Times New Roman" w:cs="Times New Roman"/>
          <w:i/>
          <w:iCs/>
          <w:sz w:val="24"/>
          <w:szCs w:val="24"/>
        </w:rPr>
        <w:t>Psychiatry Research, 36</w:t>
      </w:r>
      <w:r w:rsidRPr="00932571">
        <w:rPr>
          <w:rFonts w:ascii="Times New Roman" w:hAnsi="Times New Roman" w:cs="Times New Roman"/>
          <w:sz w:val="24"/>
          <w:szCs w:val="24"/>
        </w:rPr>
        <w:t>(3), 291-298.</w:t>
      </w:r>
    </w:p>
    <w:p w14:paraId="67E1F411" w14:textId="77777777" w:rsidR="00AB06AA" w:rsidRDefault="00D83351" w:rsidP="00AB06AA">
      <w:pPr>
        <w:spacing w:after="0" w:line="480" w:lineRule="auto"/>
        <w:ind w:left="720" w:hanging="720"/>
        <w:rPr>
          <w:rFonts w:ascii="Times New Roman" w:hAnsi="Times New Roman" w:cs="Times New Roman"/>
          <w:sz w:val="24"/>
          <w:szCs w:val="24"/>
        </w:rPr>
      </w:pPr>
      <w:r w:rsidRPr="00D83351">
        <w:rPr>
          <w:rFonts w:ascii="Times New Roman" w:hAnsi="Times New Roman" w:cs="Times New Roman"/>
          <w:sz w:val="24"/>
          <w:szCs w:val="24"/>
        </w:rPr>
        <w:t xml:space="preserve">Levenson, M. R., Kiehl, K. A., &amp; Fitzpatrick, C. M. (1995). Assessing psychopathic attributes in a noninstitutionalized population. </w:t>
      </w:r>
      <w:r w:rsidRPr="00D83351">
        <w:rPr>
          <w:rFonts w:ascii="Times New Roman" w:hAnsi="Times New Roman" w:cs="Times New Roman"/>
          <w:i/>
          <w:iCs/>
          <w:sz w:val="24"/>
          <w:szCs w:val="24"/>
        </w:rPr>
        <w:t>Journal of Personality and Social Psychology</w:t>
      </w:r>
      <w:r w:rsidRPr="00D83351">
        <w:rPr>
          <w:rFonts w:ascii="Times New Roman" w:hAnsi="Times New Roman" w:cs="Times New Roman"/>
          <w:sz w:val="24"/>
          <w:szCs w:val="24"/>
        </w:rPr>
        <w:t>, 68, 151–158</w:t>
      </w:r>
      <w:r>
        <w:rPr>
          <w:rFonts w:ascii="Times New Roman" w:hAnsi="Times New Roman" w:cs="Times New Roman"/>
          <w:sz w:val="24"/>
          <w:szCs w:val="24"/>
        </w:rPr>
        <w:t>.</w:t>
      </w:r>
    </w:p>
    <w:p w14:paraId="15099959" w14:textId="77777777" w:rsidR="00AB06AA" w:rsidRDefault="00FC3325" w:rsidP="00AB06AA">
      <w:pPr>
        <w:spacing w:after="0" w:line="480" w:lineRule="auto"/>
        <w:ind w:left="720" w:hanging="720"/>
        <w:rPr>
          <w:rFonts w:ascii="Times New Roman" w:hAnsi="Times New Roman" w:cs="Times New Roman"/>
          <w:sz w:val="24"/>
          <w:szCs w:val="24"/>
        </w:rPr>
      </w:pPr>
      <w:r w:rsidRPr="00A25C67">
        <w:rPr>
          <w:rFonts w:ascii="Times New Roman" w:hAnsi="Times New Roman" w:cs="Times New Roman"/>
          <w:sz w:val="24"/>
          <w:szCs w:val="24"/>
        </w:rPr>
        <w:t xml:space="preserve">Love, E., Salinas, T. C., &amp; Rotman, J. D. (2020). The ethical standards of judgment questionnaire: Development and validation of independent measures of formalism and consequentialism. </w:t>
      </w:r>
      <w:r w:rsidRPr="00A25C67">
        <w:rPr>
          <w:rFonts w:ascii="Times New Roman" w:hAnsi="Times New Roman" w:cs="Times New Roman"/>
          <w:i/>
          <w:iCs/>
          <w:sz w:val="24"/>
          <w:szCs w:val="24"/>
        </w:rPr>
        <w:t xml:space="preserve">Journal of </w:t>
      </w:r>
      <w:r>
        <w:rPr>
          <w:rFonts w:ascii="Times New Roman" w:hAnsi="Times New Roman" w:cs="Times New Roman"/>
          <w:i/>
          <w:iCs/>
          <w:sz w:val="24"/>
          <w:szCs w:val="24"/>
        </w:rPr>
        <w:t>B</w:t>
      </w:r>
      <w:r w:rsidRPr="00A25C67">
        <w:rPr>
          <w:rFonts w:ascii="Times New Roman" w:hAnsi="Times New Roman" w:cs="Times New Roman"/>
          <w:i/>
          <w:iCs/>
          <w:sz w:val="24"/>
          <w:szCs w:val="24"/>
        </w:rPr>
        <w:t xml:space="preserve">usiness </w:t>
      </w:r>
      <w:r>
        <w:rPr>
          <w:rFonts w:ascii="Times New Roman" w:hAnsi="Times New Roman" w:cs="Times New Roman"/>
          <w:i/>
          <w:iCs/>
          <w:sz w:val="24"/>
          <w:szCs w:val="24"/>
        </w:rPr>
        <w:t>E</w:t>
      </w:r>
      <w:r w:rsidRPr="00A25C67">
        <w:rPr>
          <w:rFonts w:ascii="Times New Roman" w:hAnsi="Times New Roman" w:cs="Times New Roman"/>
          <w:i/>
          <w:iCs/>
          <w:sz w:val="24"/>
          <w:szCs w:val="24"/>
        </w:rPr>
        <w:t>thics, 161</w:t>
      </w:r>
      <w:r w:rsidRPr="00A25C67">
        <w:rPr>
          <w:rFonts w:ascii="Times New Roman" w:hAnsi="Times New Roman" w:cs="Times New Roman"/>
          <w:sz w:val="24"/>
          <w:szCs w:val="24"/>
        </w:rPr>
        <w:t>(1), 115-132.</w:t>
      </w:r>
    </w:p>
    <w:p w14:paraId="53EF1C00" w14:textId="77777777" w:rsidR="00AB06AA" w:rsidRDefault="00937D95" w:rsidP="00AB06AA">
      <w:pPr>
        <w:spacing w:after="0" w:line="480" w:lineRule="auto"/>
        <w:ind w:left="720" w:hanging="720"/>
        <w:rPr>
          <w:rFonts w:ascii="Times New Roman" w:hAnsi="Times New Roman" w:cs="Times New Roman"/>
          <w:sz w:val="24"/>
          <w:szCs w:val="24"/>
        </w:rPr>
      </w:pPr>
      <w:r w:rsidRPr="004B2EAE">
        <w:rPr>
          <w:rFonts w:ascii="Times New Roman" w:hAnsi="Times New Roman" w:cs="Times New Roman"/>
          <w:sz w:val="24"/>
          <w:szCs w:val="24"/>
        </w:rPr>
        <w:t xml:space="preserve">McMahon, J. M., &amp; Good, D. J. (2016). The moral metacognition scale: Development and validation. </w:t>
      </w:r>
      <w:r w:rsidRPr="004B2EAE">
        <w:rPr>
          <w:rFonts w:ascii="Times New Roman" w:hAnsi="Times New Roman" w:cs="Times New Roman"/>
          <w:i/>
          <w:iCs/>
          <w:sz w:val="24"/>
          <w:szCs w:val="24"/>
        </w:rPr>
        <w:t>Ethics &amp; Behavior, 26</w:t>
      </w:r>
      <w:r w:rsidRPr="004B2EAE">
        <w:rPr>
          <w:rFonts w:ascii="Times New Roman" w:hAnsi="Times New Roman" w:cs="Times New Roman"/>
          <w:sz w:val="24"/>
          <w:szCs w:val="24"/>
        </w:rPr>
        <w:t>(5), 357-394.</w:t>
      </w:r>
    </w:p>
    <w:p w14:paraId="1088329C" w14:textId="77777777" w:rsidR="00AB06AA" w:rsidRDefault="00937D95" w:rsidP="00AB06AA">
      <w:pPr>
        <w:spacing w:after="0" w:line="480" w:lineRule="auto"/>
        <w:ind w:left="720" w:hanging="720"/>
        <w:rPr>
          <w:rFonts w:ascii="Times New Roman" w:hAnsi="Times New Roman" w:cs="Times New Roman"/>
          <w:sz w:val="24"/>
          <w:szCs w:val="24"/>
        </w:rPr>
      </w:pPr>
      <w:r w:rsidRPr="00937D95">
        <w:rPr>
          <w:rFonts w:ascii="Times New Roman" w:hAnsi="Times New Roman" w:cs="Times New Roman"/>
          <w:color w:val="222222"/>
          <w:sz w:val="24"/>
          <w:szCs w:val="24"/>
          <w:shd w:val="clear" w:color="auto" w:fill="FFFFFF"/>
        </w:rPr>
        <w:t>Markíczy, L., &amp; Goldberg, J. (1995). A method for eliciting and comparing causal maps. </w:t>
      </w:r>
      <w:r w:rsidRPr="00937D95">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M</w:t>
      </w:r>
      <w:r w:rsidRPr="00937D95">
        <w:rPr>
          <w:rFonts w:ascii="Times New Roman" w:hAnsi="Times New Roman" w:cs="Times New Roman"/>
          <w:i/>
          <w:iCs/>
          <w:color w:val="222222"/>
          <w:sz w:val="24"/>
          <w:szCs w:val="24"/>
          <w:shd w:val="clear" w:color="auto" w:fill="FFFFFF"/>
        </w:rPr>
        <w:t>anagement</w:t>
      </w:r>
      <w:r w:rsidRPr="00937D95">
        <w:rPr>
          <w:rFonts w:ascii="Times New Roman" w:hAnsi="Times New Roman" w:cs="Times New Roman"/>
          <w:color w:val="222222"/>
          <w:sz w:val="24"/>
          <w:szCs w:val="24"/>
          <w:shd w:val="clear" w:color="auto" w:fill="FFFFFF"/>
        </w:rPr>
        <w:t>, </w:t>
      </w:r>
      <w:r w:rsidRPr="00937D95">
        <w:rPr>
          <w:rFonts w:ascii="Times New Roman" w:hAnsi="Times New Roman" w:cs="Times New Roman"/>
          <w:i/>
          <w:iCs/>
          <w:color w:val="222222"/>
          <w:sz w:val="24"/>
          <w:szCs w:val="24"/>
          <w:shd w:val="clear" w:color="auto" w:fill="FFFFFF"/>
        </w:rPr>
        <w:t>21</w:t>
      </w:r>
      <w:r w:rsidRPr="00937D95">
        <w:rPr>
          <w:rFonts w:ascii="Times New Roman" w:hAnsi="Times New Roman" w:cs="Times New Roman"/>
          <w:color w:val="222222"/>
          <w:sz w:val="24"/>
          <w:szCs w:val="24"/>
          <w:shd w:val="clear" w:color="auto" w:fill="FFFFFF"/>
        </w:rPr>
        <w:t>(2), 305-333.</w:t>
      </w:r>
    </w:p>
    <w:p w14:paraId="7D9EF247" w14:textId="77777777" w:rsidR="00AB06AA" w:rsidRDefault="00342099" w:rsidP="00AB06AA">
      <w:pPr>
        <w:spacing w:after="0" w:line="480" w:lineRule="auto"/>
        <w:ind w:left="720" w:hanging="720"/>
        <w:rPr>
          <w:rFonts w:ascii="Times New Roman" w:hAnsi="Times New Roman" w:cs="Times New Roman"/>
          <w:sz w:val="24"/>
          <w:szCs w:val="24"/>
        </w:rPr>
      </w:pPr>
      <w:r w:rsidRPr="00C6604E">
        <w:rPr>
          <w:rFonts w:ascii="Times New Roman" w:hAnsi="Times New Roman" w:cs="Times New Roman"/>
          <w:sz w:val="24"/>
          <w:szCs w:val="24"/>
        </w:rPr>
        <w:t xml:space="preserve">McFerran, B., Aquino, K., &amp; Dufy, M. (2010). How personality and moral identity relate to individuals’ ethical ideology. </w:t>
      </w:r>
      <w:r w:rsidRPr="00C6604E">
        <w:rPr>
          <w:rFonts w:ascii="Times New Roman" w:hAnsi="Times New Roman" w:cs="Times New Roman"/>
          <w:i/>
          <w:iCs/>
          <w:sz w:val="24"/>
          <w:szCs w:val="24"/>
        </w:rPr>
        <w:t>Business Ethics Quarterly, 20</w:t>
      </w:r>
      <w:r w:rsidRPr="00C6604E">
        <w:rPr>
          <w:rFonts w:ascii="Times New Roman" w:hAnsi="Times New Roman" w:cs="Times New Roman"/>
          <w:sz w:val="24"/>
          <w:szCs w:val="24"/>
        </w:rPr>
        <w:t>, 35–56.</w:t>
      </w:r>
    </w:p>
    <w:p w14:paraId="4CE66045" w14:textId="77777777" w:rsidR="00AB06AA" w:rsidRDefault="00FD0EB8" w:rsidP="00AB06AA">
      <w:pPr>
        <w:spacing w:after="0" w:line="480" w:lineRule="auto"/>
        <w:ind w:left="720" w:hanging="720"/>
        <w:rPr>
          <w:rFonts w:ascii="Times New Roman" w:hAnsi="Times New Roman" w:cs="Times New Roman"/>
          <w:sz w:val="24"/>
          <w:szCs w:val="24"/>
        </w:rPr>
      </w:pPr>
      <w:r w:rsidRPr="00FD0EB8">
        <w:rPr>
          <w:rFonts w:ascii="Times New Roman" w:hAnsi="Times New Roman" w:cs="Times New Roman"/>
          <w:sz w:val="24"/>
          <w:szCs w:val="24"/>
        </w:rPr>
        <w:t xml:space="preserve">Miller, J. D. (2012). Five‐factor model personality disorder prototypes: A review of their development, validity, and comparison to alternative approaches. </w:t>
      </w:r>
      <w:r w:rsidRPr="00FD0EB8">
        <w:rPr>
          <w:rFonts w:ascii="Times New Roman" w:hAnsi="Times New Roman" w:cs="Times New Roman"/>
          <w:i/>
          <w:iCs/>
          <w:sz w:val="24"/>
          <w:szCs w:val="24"/>
        </w:rPr>
        <w:t>Journal of Personality, 80</w:t>
      </w:r>
      <w:r w:rsidRPr="00FD0EB8">
        <w:rPr>
          <w:rFonts w:ascii="Times New Roman" w:hAnsi="Times New Roman" w:cs="Times New Roman"/>
          <w:sz w:val="24"/>
          <w:szCs w:val="24"/>
        </w:rPr>
        <w:t>(6), 1565-1591.</w:t>
      </w:r>
    </w:p>
    <w:p w14:paraId="7BCCEEC1" w14:textId="77777777" w:rsidR="00AB06AA" w:rsidRDefault="006D6289" w:rsidP="00AB06AA">
      <w:pPr>
        <w:spacing w:after="0" w:line="480" w:lineRule="auto"/>
        <w:ind w:left="720" w:hanging="720"/>
        <w:rPr>
          <w:rFonts w:ascii="Times New Roman" w:hAnsi="Times New Roman" w:cs="Times New Roman"/>
          <w:sz w:val="24"/>
          <w:szCs w:val="24"/>
        </w:rPr>
      </w:pPr>
      <w:r w:rsidRPr="002C31E6">
        <w:rPr>
          <w:rFonts w:ascii="Times New Roman" w:hAnsi="Times New Roman" w:cs="Times New Roman"/>
          <w:sz w:val="24"/>
          <w:szCs w:val="24"/>
        </w:rPr>
        <w:lastRenderedPageBreak/>
        <w:t xml:space="preserve">Moran, S., &amp; Schweitzer, M. E. (2008). When better is worse: Envy and the use of deception. </w:t>
      </w:r>
      <w:r w:rsidRPr="002C31E6">
        <w:rPr>
          <w:rFonts w:ascii="Times New Roman" w:hAnsi="Times New Roman" w:cs="Times New Roman"/>
          <w:i/>
          <w:iCs/>
          <w:sz w:val="24"/>
          <w:szCs w:val="24"/>
        </w:rPr>
        <w:t>Negotiation and Conflict Management Research, 1</w:t>
      </w:r>
      <w:r w:rsidRPr="002C31E6">
        <w:rPr>
          <w:rFonts w:ascii="Times New Roman" w:hAnsi="Times New Roman" w:cs="Times New Roman"/>
          <w:sz w:val="24"/>
          <w:szCs w:val="24"/>
        </w:rPr>
        <w:t>(1), 3-29.</w:t>
      </w:r>
    </w:p>
    <w:p w14:paraId="66E54ADA" w14:textId="77777777" w:rsidR="00AB06AA" w:rsidRDefault="009672D6" w:rsidP="00AB06AA">
      <w:pPr>
        <w:spacing w:after="0" w:line="480" w:lineRule="auto"/>
        <w:ind w:left="720" w:hanging="720"/>
        <w:rPr>
          <w:rFonts w:ascii="Times New Roman" w:hAnsi="Times New Roman" w:cs="Times New Roman"/>
          <w:sz w:val="24"/>
          <w:szCs w:val="24"/>
        </w:rPr>
      </w:pPr>
      <w:r w:rsidRPr="00141152">
        <w:rPr>
          <w:rFonts w:ascii="Times New Roman" w:hAnsi="Times New Roman" w:cs="Times New Roman"/>
          <w:sz w:val="24"/>
          <w:szCs w:val="24"/>
        </w:rPr>
        <w:t xml:space="preserve">Moore, C., Detert, J. R., Treviño, L., Baker, V. L., &amp; Mayer, D. M. (2012). Why </w:t>
      </w:r>
      <w:proofErr w:type="gramStart"/>
      <w:r w:rsidRPr="00141152">
        <w:rPr>
          <w:rFonts w:ascii="Times New Roman" w:hAnsi="Times New Roman" w:cs="Times New Roman"/>
          <w:sz w:val="24"/>
          <w:szCs w:val="24"/>
        </w:rPr>
        <w:t>employees</w:t>
      </w:r>
      <w:proofErr w:type="gramEnd"/>
      <w:r w:rsidRPr="00141152">
        <w:rPr>
          <w:rFonts w:ascii="Times New Roman" w:hAnsi="Times New Roman" w:cs="Times New Roman"/>
          <w:sz w:val="24"/>
          <w:szCs w:val="24"/>
        </w:rPr>
        <w:t xml:space="preserve"> do bad things: Moral disengagement and</w:t>
      </w:r>
      <w:r>
        <w:rPr>
          <w:rFonts w:ascii="Times New Roman" w:hAnsi="Times New Roman" w:cs="Times New Roman"/>
          <w:sz w:val="24"/>
          <w:szCs w:val="24"/>
        </w:rPr>
        <w:t xml:space="preserve"> </w:t>
      </w:r>
      <w:r w:rsidRPr="00141152">
        <w:rPr>
          <w:rFonts w:ascii="Times New Roman" w:hAnsi="Times New Roman" w:cs="Times New Roman"/>
          <w:sz w:val="24"/>
          <w:szCs w:val="24"/>
        </w:rPr>
        <w:t xml:space="preserve">unethical organizational behavior. </w:t>
      </w:r>
      <w:r w:rsidRPr="00141152">
        <w:rPr>
          <w:rFonts w:ascii="Times New Roman" w:hAnsi="Times New Roman" w:cs="Times New Roman"/>
          <w:i/>
          <w:iCs/>
          <w:sz w:val="24"/>
          <w:szCs w:val="24"/>
        </w:rPr>
        <w:t>Personnel Psychology, 65</w:t>
      </w:r>
      <w:r w:rsidRPr="00141152">
        <w:rPr>
          <w:rFonts w:ascii="Times New Roman" w:hAnsi="Times New Roman" w:cs="Times New Roman"/>
          <w:sz w:val="24"/>
          <w:szCs w:val="24"/>
        </w:rPr>
        <w:t>, 1–48.</w:t>
      </w:r>
    </w:p>
    <w:p w14:paraId="09EBD7EE" w14:textId="77777777" w:rsidR="00AB06AA" w:rsidRDefault="00681B96" w:rsidP="00AB06AA">
      <w:pPr>
        <w:spacing w:after="0" w:line="480" w:lineRule="auto"/>
        <w:ind w:left="720" w:hanging="720"/>
        <w:rPr>
          <w:rFonts w:ascii="Times New Roman" w:hAnsi="Times New Roman" w:cs="Times New Roman"/>
          <w:sz w:val="24"/>
          <w:szCs w:val="24"/>
        </w:rPr>
      </w:pPr>
      <w:r w:rsidRPr="001173AA">
        <w:rPr>
          <w:rFonts w:ascii="Times New Roman" w:hAnsi="Times New Roman" w:cs="Times New Roman"/>
          <w:sz w:val="24"/>
          <w:szCs w:val="24"/>
        </w:rPr>
        <w:t>Mudrack, P.E., Mason, E.S.</w:t>
      </w:r>
      <w:r>
        <w:rPr>
          <w:rFonts w:ascii="Times New Roman" w:hAnsi="Times New Roman" w:cs="Times New Roman"/>
          <w:sz w:val="24"/>
          <w:szCs w:val="24"/>
        </w:rPr>
        <w:t xml:space="preserve"> (2022)</w:t>
      </w:r>
      <w:r w:rsidRPr="001173AA">
        <w:rPr>
          <w:rFonts w:ascii="Times New Roman" w:hAnsi="Times New Roman" w:cs="Times New Roman"/>
          <w:sz w:val="24"/>
          <w:szCs w:val="24"/>
        </w:rPr>
        <w:t xml:space="preserve"> Vignette Themes and Moral Reasoning in Business Contexts: The Case for the Defining Issues Test. </w:t>
      </w:r>
      <w:r w:rsidRPr="001173AA">
        <w:rPr>
          <w:rFonts w:ascii="Times New Roman" w:hAnsi="Times New Roman" w:cs="Times New Roman"/>
          <w:i/>
          <w:iCs/>
          <w:sz w:val="24"/>
          <w:szCs w:val="24"/>
        </w:rPr>
        <w:t>Journal of Business Ethics, 181</w:t>
      </w:r>
      <w:r w:rsidRPr="001173AA">
        <w:rPr>
          <w:rFonts w:ascii="Times New Roman" w:hAnsi="Times New Roman" w:cs="Times New Roman"/>
          <w:sz w:val="24"/>
          <w:szCs w:val="24"/>
        </w:rPr>
        <w:t>, 979–995.</w:t>
      </w:r>
    </w:p>
    <w:p w14:paraId="01CD5432" w14:textId="77777777" w:rsidR="00AB06AA" w:rsidRDefault="006B1CFA" w:rsidP="00AB06AA">
      <w:pPr>
        <w:spacing w:after="0" w:line="480" w:lineRule="auto"/>
        <w:ind w:left="720" w:hanging="720"/>
        <w:rPr>
          <w:rFonts w:ascii="Times New Roman" w:hAnsi="Times New Roman" w:cs="Times New Roman"/>
          <w:sz w:val="24"/>
          <w:szCs w:val="24"/>
        </w:rPr>
      </w:pPr>
      <w:proofErr w:type="spellStart"/>
      <w:r w:rsidRPr="00CD3CC4">
        <w:rPr>
          <w:rFonts w:ascii="Times New Roman" w:hAnsi="Times New Roman" w:cs="Times New Roman"/>
          <w:sz w:val="24"/>
          <w:szCs w:val="24"/>
        </w:rPr>
        <w:t>Mutschmann</w:t>
      </w:r>
      <w:proofErr w:type="spellEnd"/>
      <w:r w:rsidRPr="00CD3CC4">
        <w:rPr>
          <w:rFonts w:ascii="Times New Roman" w:hAnsi="Times New Roman" w:cs="Times New Roman"/>
          <w:sz w:val="24"/>
          <w:szCs w:val="24"/>
        </w:rPr>
        <w:t xml:space="preserve">, M., Hasso, T. &amp; Pelster, M. </w:t>
      </w:r>
      <w:r>
        <w:rPr>
          <w:rFonts w:ascii="Times New Roman" w:hAnsi="Times New Roman" w:cs="Times New Roman"/>
          <w:sz w:val="24"/>
          <w:szCs w:val="24"/>
        </w:rPr>
        <w:t xml:space="preserve">(2022). </w:t>
      </w:r>
      <w:r w:rsidRPr="00CD3CC4">
        <w:rPr>
          <w:rFonts w:ascii="Times New Roman" w:hAnsi="Times New Roman" w:cs="Times New Roman"/>
          <w:sz w:val="24"/>
          <w:szCs w:val="24"/>
        </w:rPr>
        <w:t xml:space="preserve">Dark Triad Managerial Personality and Financial Reporting Manipulation. </w:t>
      </w:r>
      <w:r w:rsidRPr="00CD3CC4">
        <w:rPr>
          <w:rFonts w:ascii="Times New Roman" w:hAnsi="Times New Roman" w:cs="Times New Roman"/>
          <w:i/>
          <w:iCs/>
          <w:sz w:val="24"/>
          <w:szCs w:val="24"/>
        </w:rPr>
        <w:t>Journal of Business Ethics, 181</w:t>
      </w:r>
      <w:r w:rsidRPr="00CD3CC4">
        <w:rPr>
          <w:rFonts w:ascii="Times New Roman" w:hAnsi="Times New Roman" w:cs="Times New Roman"/>
          <w:sz w:val="24"/>
          <w:szCs w:val="24"/>
        </w:rPr>
        <w:t>, 763–788.</w:t>
      </w:r>
    </w:p>
    <w:p w14:paraId="7F2D08DB" w14:textId="77777777" w:rsidR="00AB06AA" w:rsidRDefault="00E571E8" w:rsidP="00AB06AA">
      <w:pPr>
        <w:spacing w:after="0" w:line="480" w:lineRule="auto"/>
        <w:ind w:left="720" w:hanging="720"/>
        <w:rPr>
          <w:rFonts w:ascii="Times New Roman" w:hAnsi="Times New Roman" w:cs="Times New Roman"/>
          <w:sz w:val="24"/>
          <w:szCs w:val="24"/>
        </w:rPr>
      </w:pPr>
      <w:r w:rsidRPr="00E571E8">
        <w:rPr>
          <w:rFonts w:ascii="Times New Roman" w:hAnsi="Times New Roman" w:cs="Times New Roman"/>
          <w:sz w:val="24"/>
          <w:szCs w:val="24"/>
        </w:rPr>
        <w:t xml:space="preserve">O’Boyle, E. H., &amp; Forsyth, D. R. (2021). Individual differences in ethics positions: The EPQ-5. </w:t>
      </w:r>
      <w:proofErr w:type="spellStart"/>
      <w:r w:rsidRPr="00E571E8">
        <w:rPr>
          <w:rFonts w:ascii="Times New Roman" w:hAnsi="Times New Roman" w:cs="Times New Roman"/>
          <w:i/>
          <w:iCs/>
          <w:sz w:val="24"/>
          <w:szCs w:val="24"/>
        </w:rPr>
        <w:t>PloS</w:t>
      </w:r>
      <w:proofErr w:type="spellEnd"/>
      <w:r w:rsidRPr="00E571E8">
        <w:rPr>
          <w:rFonts w:ascii="Times New Roman" w:hAnsi="Times New Roman" w:cs="Times New Roman"/>
          <w:i/>
          <w:iCs/>
          <w:sz w:val="24"/>
          <w:szCs w:val="24"/>
        </w:rPr>
        <w:t xml:space="preserve"> </w:t>
      </w:r>
      <w:r>
        <w:rPr>
          <w:rFonts w:ascii="Times New Roman" w:hAnsi="Times New Roman" w:cs="Times New Roman"/>
          <w:i/>
          <w:iCs/>
          <w:sz w:val="24"/>
          <w:szCs w:val="24"/>
        </w:rPr>
        <w:t>O</w:t>
      </w:r>
      <w:r w:rsidRPr="00E571E8">
        <w:rPr>
          <w:rFonts w:ascii="Times New Roman" w:hAnsi="Times New Roman" w:cs="Times New Roman"/>
          <w:i/>
          <w:iCs/>
          <w:sz w:val="24"/>
          <w:szCs w:val="24"/>
        </w:rPr>
        <w:t>ne</w:t>
      </w:r>
      <w:r w:rsidRPr="00E571E8">
        <w:rPr>
          <w:rFonts w:ascii="Times New Roman" w:hAnsi="Times New Roman" w:cs="Times New Roman"/>
          <w:sz w:val="24"/>
          <w:szCs w:val="24"/>
        </w:rPr>
        <w:t xml:space="preserve">, 16(6), e0251989. </w:t>
      </w:r>
      <w:hyperlink r:id="rId6" w:history="1">
        <w:r w:rsidR="006B1CFA" w:rsidRPr="00C80C0F">
          <w:rPr>
            <w:rStyle w:val="Hyperlink"/>
            <w:rFonts w:ascii="Times New Roman" w:hAnsi="Times New Roman" w:cs="Times New Roman"/>
            <w:sz w:val="24"/>
            <w:szCs w:val="24"/>
          </w:rPr>
          <w:t>https://doi.org/10.1371/journal.pone.0251989</w:t>
        </w:r>
      </w:hyperlink>
    </w:p>
    <w:p w14:paraId="14715C35" w14:textId="77777777" w:rsidR="00AB06AA" w:rsidRDefault="00C631D6" w:rsidP="00AB06AA">
      <w:pPr>
        <w:spacing w:after="0" w:line="480" w:lineRule="auto"/>
        <w:ind w:left="720" w:hanging="720"/>
        <w:rPr>
          <w:rFonts w:ascii="Times New Roman" w:hAnsi="Times New Roman" w:cs="Times New Roman"/>
          <w:sz w:val="24"/>
          <w:szCs w:val="24"/>
        </w:rPr>
      </w:pPr>
      <w:proofErr w:type="spellStart"/>
      <w:r w:rsidRPr="00B70C8B">
        <w:rPr>
          <w:rFonts w:ascii="Times New Roman" w:hAnsi="Times New Roman" w:cs="Times New Roman"/>
          <w:sz w:val="24"/>
          <w:szCs w:val="24"/>
        </w:rPr>
        <w:t>Ogunfowora</w:t>
      </w:r>
      <w:proofErr w:type="spellEnd"/>
      <w:r w:rsidRPr="00B70C8B">
        <w:rPr>
          <w:rFonts w:ascii="Times New Roman" w:hAnsi="Times New Roman" w:cs="Times New Roman"/>
          <w:sz w:val="24"/>
          <w:szCs w:val="24"/>
        </w:rPr>
        <w:t xml:space="preserve">, B. (2014). The impact of ethical leadership within the recruitment context: The roles of organizational reputation, applicant personality, and value congruence. </w:t>
      </w:r>
      <w:r w:rsidRPr="00B70C8B">
        <w:rPr>
          <w:rFonts w:ascii="Times New Roman" w:hAnsi="Times New Roman" w:cs="Times New Roman"/>
          <w:i/>
          <w:iCs/>
          <w:sz w:val="24"/>
          <w:szCs w:val="24"/>
        </w:rPr>
        <w:t>The Leadership Quarterly, 25</w:t>
      </w:r>
      <w:r w:rsidRPr="00B70C8B">
        <w:rPr>
          <w:rFonts w:ascii="Times New Roman" w:hAnsi="Times New Roman" w:cs="Times New Roman"/>
          <w:sz w:val="24"/>
          <w:szCs w:val="24"/>
        </w:rPr>
        <w:t>(3), 528-543.</w:t>
      </w:r>
    </w:p>
    <w:p w14:paraId="60A2B8E6" w14:textId="77777777" w:rsidR="00AB06AA" w:rsidRDefault="00A101C6" w:rsidP="00AB06AA">
      <w:pPr>
        <w:spacing w:after="0" w:line="480" w:lineRule="auto"/>
        <w:ind w:left="720" w:hanging="720"/>
        <w:rPr>
          <w:rFonts w:ascii="Times New Roman" w:hAnsi="Times New Roman" w:cs="Times New Roman"/>
          <w:sz w:val="24"/>
          <w:szCs w:val="24"/>
        </w:rPr>
      </w:pPr>
      <w:proofErr w:type="spellStart"/>
      <w:r w:rsidRPr="00F93E0E">
        <w:rPr>
          <w:rFonts w:ascii="Times New Roman" w:hAnsi="Times New Roman" w:cs="Times New Roman"/>
          <w:sz w:val="24"/>
          <w:szCs w:val="24"/>
        </w:rPr>
        <w:t>Ogunfowora</w:t>
      </w:r>
      <w:proofErr w:type="spellEnd"/>
      <w:r w:rsidRPr="00F93E0E">
        <w:rPr>
          <w:rFonts w:ascii="Times New Roman" w:hAnsi="Times New Roman" w:cs="Times New Roman"/>
          <w:sz w:val="24"/>
          <w:szCs w:val="24"/>
        </w:rPr>
        <w:t>, B., Maerz, A., &amp; Varty, C. T. (2021</w:t>
      </w:r>
      <w:r>
        <w:rPr>
          <w:rFonts w:ascii="Times New Roman" w:hAnsi="Times New Roman" w:cs="Times New Roman"/>
          <w:sz w:val="24"/>
          <w:szCs w:val="24"/>
        </w:rPr>
        <w:t>a</w:t>
      </w:r>
      <w:r w:rsidRPr="00F93E0E">
        <w:rPr>
          <w:rFonts w:ascii="Times New Roman" w:hAnsi="Times New Roman" w:cs="Times New Roman"/>
          <w:sz w:val="24"/>
          <w:szCs w:val="24"/>
        </w:rPr>
        <w:t xml:space="preserve">). How do leaders foster morally courageous behavior in employees? Leader role modeling, moral ownership, and felt obligation. </w:t>
      </w:r>
      <w:r w:rsidRPr="00F93E0E">
        <w:rPr>
          <w:rFonts w:ascii="Times New Roman" w:hAnsi="Times New Roman" w:cs="Times New Roman"/>
          <w:i/>
          <w:iCs/>
          <w:sz w:val="24"/>
          <w:szCs w:val="24"/>
        </w:rPr>
        <w:t>Journal of Organizational Behavior, 42</w:t>
      </w:r>
      <w:r w:rsidRPr="00F93E0E">
        <w:rPr>
          <w:rFonts w:ascii="Times New Roman" w:hAnsi="Times New Roman" w:cs="Times New Roman"/>
          <w:sz w:val="24"/>
          <w:szCs w:val="24"/>
        </w:rPr>
        <w:t>(4), 483-503.</w:t>
      </w:r>
    </w:p>
    <w:p w14:paraId="3A682C25" w14:textId="77777777" w:rsidR="00AB06AA" w:rsidRDefault="008723E8" w:rsidP="00AB06AA">
      <w:pPr>
        <w:spacing w:after="0" w:line="480" w:lineRule="auto"/>
        <w:ind w:left="720" w:hanging="720"/>
        <w:rPr>
          <w:rFonts w:ascii="Times New Roman" w:hAnsi="Times New Roman" w:cs="Times New Roman"/>
          <w:sz w:val="24"/>
          <w:szCs w:val="24"/>
        </w:rPr>
      </w:pPr>
      <w:r w:rsidRPr="0085354C">
        <w:rPr>
          <w:rFonts w:ascii="Times New Roman" w:hAnsi="Times New Roman" w:cs="Times New Roman"/>
          <w:sz w:val="24"/>
          <w:szCs w:val="24"/>
        </w:rPr>
        <w:t xml:space="preserve">Owens, B. P., Yam, K. C., Bednar, J. S., Mao, J., &amp; Hart, D. W. (2019). The impact of leader moral humility on follower moral self-efficacy and behavior. </w:t>
      </w:r>
      <w:r w:rsidRPr="0085354C">
        <w:rPr>
          <w:rFonts w:ascii="Times New Roman" w:hAnsi="Times New Roman" w:cs="Times New Roman"/>
          <w:i/>
          <w:iCs/>
          <w:sz w:val="24"/>
          <w:szCs w:val="24"/>
        </w:rPr>
        <w:t>Journal of Applied Psychology, 104</w:t>
      </w:r>
      <w:r w:rsidRPr="0085354C">
        <w:rPr>
          <w:rFonts w:ascii="Times New Roman" w:hAnsi="Times New Roman" w:cs="Times New Roman"/>
          <w:sz w:val="24"/>
          <w:szCs w:val="24"/>
        </w:rPr>
        <w:t>(1), 146</w:t>
      </w:r>
      <w:r>
        <w:rPr>
          <w:rFonts w:ascii="Times New Roman" w:hAnsi="Times New Roman" w:cs="Times New Roman"/>
          <w:sz w:val="24"/>
          <w:szCs w:val="24"/>
        </w:rPr>
        <w:t>-163</w:t>
      </w:r>
      <w:r w:rsidRPr="0085354C">
        <w:rPr>
          <w:rFonts w:ascii="Times New Roman" w:hAnsi="Times New Roman" w:cs="Times New Roman"/>
          <w:sz w:val="24"/>
          <w:szCs w:val="24"/>
        </w:rPr>
        <w:t>.</w:t>
      </w:r>
    </w:p>
    <w:p w14:paraId="65C9BF31" w14:textId="77777777" w:rsidR="00AB06AA" w:rsidRDefault="00987E86" w:rsidP="00AB06AA">
      <w:pPr>
        <w:spacing w:after="0" w:line="480" w:lineRule="auto"/>
        <w:ind w:left="720" w:hanging="720"/>
        <w:rPr>
          <w:rFonts w:ascii="Times New Roman" w:hAnsi="Times New Roman" w:cs="Times New Roman"/>
          <w:sz w:val="24"/>
          <w:szCs w:val="24"/>
        </w:rPr>
      </w:pPr>
      <w:r w:rsidRPr="00841250">
        <w:rPr>
          <w:rFonts w:ascii="Times New Roman" w:hAnsi="Times New Roman" w:cs="Times New Roman"/>
          <w:sz w:val="24"/>
          <w:szCs w:val="24"/>
        </w:rPr>
        <w:t>Raskin, R.</w:t>
      </w:r>
      <w:r>
        <w:rPr>
          <w:rFonts w:ascii="Times New Roman" w:hAnsi="Times New Roman" w:cs="Times New Roman"/>
          <w:sz w:val="24"/>
          <w:szCs w:val="24"/>
        </w:rPr>
        <w:t>, &amp;</w:t>
      </w:r>
      <w:r w:rsidRPr="00841250">
        <w:rPr>
          <w:rFonts w:ascii="Times New Roman" w:hAnsi="Times New Roman" w:cs="Times New Roman"/>
          <w:sz w:val="24"/>
          <w:szCs w:val="24"/>
        </w:rPr>
        <w:t xml:space="preserve"> H. Terry</w:t>
      </w:r>
      <w:r>
        <w:rPr>
          <w:rFonts w:ascii="Times New Roman" w:hAnsi="Times New Roman" w:cs="Times New Roman"/>
          <w:sz w:val="24"/>
          <w:szCs w:val="24"/>
        </w:rPr>
        <w:t>, H.</w:t>
      </w:r>
      <w:r w:rsidRPr="00841250">
        <w:rPr>
          <w:rFonts w:ascii="Times New Roman" w:hAnsi="Times New Roman" w:cs="Times New Roman"/>
          <w:sz w:val="24"/>
          <w:szCs w:val="24"/>
        </w:rPr>
        <w:t xml:space="preserve"> </w:t>
      </w:r>
      <w:r>
        <w:rPr>
          <w:rFonts w:ascii="Times New Roman" w:hAnsi="Times New Roman" w:cs="Times New Roman"/>
          <w:sz w:val="24"/>
          <w:szCs w:val="24"/>
        </w:rPr>
        <w:t>(</w:t>
      </w:r>
      <w:r w:rsidRPr="00841250">
        <w:rPr>
          <w:rFonts w:ascii="Times New Roman" w:hAnsi="Times New Roman" w:cs="Times New Roman"/>
          <w:sz w:val="24"/>
          <w:szCs w:val="24"/>
        </w:rPr>
        <w:t>1988</w:t>
      </w:r>
      <w:r>
        <w:rPr>
          <w:rFonts w:ascii="Times New Roman" w:hAnsi="Times New Roman" w:cs="Times New Roman"/>
          <w:sz w:val="24"/>
          <w:szCs w:val="24"/>
        </w:rPr>
        <w:t xml:space="preserve">). </w:t>
      </w:r>
      <w:r w:rsidRPr="00841250">
        <w:rPr>
          <w:rFonts w:ascii="Times New Roman" w:hAnsi="Times New Roman" w:cs="Times New Roman"/>
          <w:sz w:val="24"/>
          <w:szCs w:val="24"/>
        </w:rPr>
        <w:t>A Principal</w:t>
      </w:r>
      <w:r>
        <w:rPr>
          <w:rFonts w:ascii="Times New Roman" w:hAnsi="Times New Roman" w:cs="Times New Roman"/>
          <w:sz w:val="24"/>
          <w:szCs w:val="24"/>
        </w:rPr>
        <w:t>-</w:t>
      </w:r>
      <w:r w:rsidRPr="00841250">
        <w:rPr>
          <w:rFonts w:ascii="Times New Roman" w:hAnsi="Times New Roman" w:cs="Times New Roman"/>
          <w:sz w:val="24"/>
          <w:szCs w:val="24"/>
        </w:rPr>
        <w:t>Components Analysis of the Narcissistic Personality</w:t>
      </w:r>
      <w:r>
        <w:rPr>
          <w:rFonts w:ascii="Times New Roman" w:hAnsi="Times New Roman" w:cs="Times New Roman"/>
          <w:sz w:val="24"/>
          <w:szCs w:val="24"/>
        </w:rPr>
        <w:t xml:space="preserve"> </w:t>
      </w:r>
      <w:r w:rsidRPr="00841250">
        <w:rPr>
          <w:rFonts w:ascii="Times New Roman" w:hAnsi="Times New Roman" w:cs="Times New Roman"/>
          <w:sz w:val="24"/>
          <w:szCs w:val="24"/>
        </w:rPr>
        <w:t>Inventory and Further Evidence of its Construct</w:t>
      </w:r>
      <w:r>
        <w:rPr>
          <w:rFonts w:ascii="Times New Roman" w:hAnsi="Times New Roman" w:cs="Times New Roman"/>
          <w:sz w:val="24"/>
          <w:szCs w:val="24"/>
        </w:rPr>
        <w:t xml:space="preserve"> </w:t>
      </w:r>
      <w:r w:rsidRPr="00841250">
        <w:rPr>
          <w:rFonts w:ascii="Times New Roman" w:hAnsi="Times New Roman" w:cs="Times New Roman"/>
          <w:sz w:val="24"/>
          <w:szCs w:val="24"/>
        </w:rPr>
        <w:t>Validity</w:t>
      </w:r>
      <w:r>
        <w:rPr>
          <w:rFonts w:ascii="Times New Roman" w:hAnsi="Times New Roman" w:cs="Times New Roman"/>
          <w:sz w:val="24"/>
          <w:szCs w:val="24"/>
        </w:rPr>
        <w:t>.</w:t>
      </w:r>
      <w:r w:rsidRPr="00841250">
        <w:rPr>
          <w:rFonts w:ascii="Times New Roman" w:hAnsi="Times New Roman" w:cs="Times New Roman"/>
          <w:sz w:val="24"/>
          <w:szCs w:val="24"/>
        </w:rPr>
        <w:t xml:space="preserve"> </w:t>
      </w:r>
      <w:r w:rsidRPr="00841250">
        <w:rPr>
          <w:rFonts w:ascii="Times New Roman" w:hAnsi="Times New Roman" w:cs="Times New Roman"/>
          <w:i/>
          <w:iCs/>
          <w:sz w:val="24"/>
          <w:szCs w:val="24"/>
        </w:rPr>
        <w:t>Journal of Personality and Social Psychology, 54</w:t>
      </w:r>
      <w:r w:rsidRPr="00841250">
        <w:rPr>
          <w:rFonts w:ascii="Times New Roman" w:hAnsi="Times New Roman" w:cs="Times New Roman"/>
          <w:sz w:val="24"/>
          <w:szCs w:val="24"/>
        </w:rPr>
        <w:t>(5), 890–902</w:t>
      </w:r>
      <w:r>
        <w:rPr>
          <w:rFonts w:ascii="Times New Roman" w:hAnsi="Times New Roman" w:cs="Times New Roman"/>
          <w:sz w:val="24"/>
          <w:szCs w:val="24"/>
        </w:rPr>
        <w:t>.</w:t>
      </w:r>
    </w:p>
    <w:p w14:paraId="78C2DC94" w14:textId="77777777" w:rsidR="00AB06AA" w:rsidRDefault="00A05003" w:rsidP="00AB06AA">
      <w:pPr>
        <w:spacing w:after="0" w:line="480" w:lineRule="auto"/>
        <w:ind w:left="720" w:hanging="720"/>
        <w:rPr>
          <w:rFonts w:ascii="Times New Roman" w:hAnsi="Times New Roman" w:cs="Times New Roman"/>
          <w:sz w:val="24"/>
          <w:szCs w:val="24"/>
        </w:rPr>
      </w:pPr>
      <w:r w:rsidRPr="00052811">
        <w:rPr>
          <w:rFonts w:ascii="Times New Roman" w:hAnsi="Times New Roman" w:cs="Times New Roman"/>
          <w:sz w:val="24"/>
          <w:szCs w:val="24"/>
        </w:rPr>
        <w:lastRenderedPageBreak/>
        <w:t xml:space="preserve">Rest, J. R. (1986). </w:t>
      </w:r>
      <w:r w:rsidRPr="00052811">
        <w:rPr>
          <w:rFonts w:ascii="Times New Roman" w:hAnsi="Times New Roman" w:cs="Times New Roman"/>
          <w:i/>
          <w:iCs/>
          <w:sz w:val="24"/>
          <w:szCs w:val="24"/>
        </w:rPr>
        <w:t>DIT: Manual for the defining issues test</w:t>
      </w:r>
      <w:r w:rsidRPr="00052811">
        <w:rPr>
          <w:rFonts w:ascii="Times New Roman" w:hAnsi="Times New Roman" w:cs="Times New Roman"/>
          <w:sz w:val="24"/>
          <w:szCs w:val="24"/>
        </w:rPr>
        <w:t>. Center for the Study of Ethical Development, University of Minnesota</w:t>
      </w:r>
      <w:r w:rsidR="009A2870">
        <w:rPr>
          <w:rFonts w:ascii="Times New Roman" w:hAnsi="Times New Roman" w:cs="Times New Roman"/>
          <w:sz w:val="24"/>
          <w:szCs w:val="24"/>
        </w:rPr>
        <w:t>.</w:t>
      </w:r>
    </w:p>
    <w:p w14:paraId="5A2EC63C" w14:textId="77777777" w:rsidR="00AB06AA" w:rsidRDefault="009A2870" w:rsidP="00AB06AA">
      <w:pPr>
        <w:spacing w:after="0" w:line="480" w:lineRule="auto"/>
        <w:ind w:left="720" w:hanging="720"/>
        <w:rPr>
          <w:rFonts w:ascii="Times New Roman" w:hAnsi="Times New Roman" w:cs="Times New Roman"/>
          <w:sz w:val="24"/>
          <w:szCs w:val="24"/>
        </w:rPr>
      </w:pPr>
      <w:r w:rsidRPr="009A2870">
        <w:rPr>
          <w:rFonts w:ascii="Times New Roman" w:hAnsi="Times New Roman" w:cs="Times New Roman"/>
          <w:sz w:val="24"/>
          <w:szCs w:val="24"/>
        </w:rPr>
        <w:t xml:space="preserve">Reynolds, S. J. (2008). Moral attentiveness: Who pays attention to the moral aspects of life? </w:t>
      </w:r>
      <w:r w:rsidRPr="00EB2985">
        <w:rPr>
          <w:rFonts w:ascii="Times New Roman" w:hAnsi="Times New Roman" w:cs="Times New Roman"/>
          <w:i/>
          <w:iCs/>
          <w:sz w:val="24"/>
          <w:szCs w:val="24"/>
        </w:rPr>
        <w:t>Journal of Applied Psychology</w:t>
      </w:r>
      <w:r w:rsidRPr="009A2870">
        <w:rPr>
          <w:rFonts w:ascii="Times New Roman" w:hAnsi="Times New Roman" w:cs="Times New Roman"/>
          <w:sz w:val="24"/>
          <w:szCs w:val="24"/>
        </w:rPr>
        <w:t>, 93(5), 1027–1041</w:t>
      </w:r>
      <w:r>
        <w:rPr>
          <w:rFonts w:ascii="Times New Roman" w:hAnsi="Times New Roman" w:cs="Times New Roman"/>
          <w:sz w:val="24"/>
          <w:szCs w:val="24"/>
        </w:rPr>
        <w:t>.</w:t>
      </w:r>
    </w:p>
    <w:p w14:paraId="6B9D2052" w14:textId="77777777" w:rsidR="00AB06AA" w:rsidRDefault="00CD5091" w:rsidP="00AB06AA">
      <w:pPr>
        <w:spacing w:after="0" w:line="480" w:lineRule="auto"/>
        <w:ind w:left="720" w:hanging="720"/>
        <w:rPr>
          <w:rFonts w:ascii="Times New Roman" w:hAnsi="Times New Roman" w:cs="Times New Roman"/>
          <w:sz w:val="24"/>
          <w:szCs w:val="24"/>
        </w:rPr>
      </w:pPr>
      <w:r w:rsidRPr="00CD5091">
        <w:rPr>
          <w:rFonts w:ascii="Times New Roman" w:hAnsi="Times New Roman" w:cs="Times New Roman"/>
          <w:sz w:val="24"/>
          <w:szCs w:val="24"/>
        </w:rPr>
        <w:t xml:space="preserve">Rotter, J. B. (1966). Generalized expectancies for internal versus external control of reinforcement. </w:t>
      </w:r>
      <w:r w:rsidRPr="00CD5091">
        <w:rPr>
          <w:rFonts w:ascii="Times New Roman" w:hAnsi="Times New Roman" w:cs="Times New Roman"/>
          <w:i/>
          <w:iCs/>
          <w:sz w:val="24"/>
          <w:szCs w:val="24"/>
        </w:rPr>
        <w:t>Psychological monographs: General and applied, 80</w:t>
      </w:r>
      <w:r w:rsidRPr="00CD5091">
        <w:rPr>
          <w:rFonts w:ascii="Times New Roman" w:hAnsi="Times New Roman" w:cs="Times New Roman"/>
          <w:sz w:val="24"/>
          <w:szCs w:val="24"/>
        </w:rPr>
        <w:t>(1), 1-28.</w:t>
      </w:r>
    </w:p>
    <w:p w14:paraId="02D7EEB4" w14:textId="77777777" w:rsidR="00AB06AA" w:rsidRDefault="008D0C30" w:rsidP="00AB06AA">
      <w:pPr>
        <w:spacing w:after="0" w:line="480" w:lineRule="auto"/>
        <w:ind w:left="720" w:hanging="720"/>
        <w:rPr>
          <w:rFonts w:ascii="Times New Roman" w:hAnsi="Times New Roman" w:cs="Times New Roman"/>
          <w:sz w:val="24"/>
          <w:szCs w:val="24"/>
        </w:rPr>
      </w:pPr>
      <w:proofErr w:type="spellStart"/>
      <w:r w:rsidRPr="00C85B6A">
        <w:rPr>
          <w:rFonts w:ascii="Times New Roman" w:hAnsi="Times New Roman" w:cs="Times New Roman"/>
          <w:sz w:val="24"/>
          <w:szCs w:val="24"/>
        </w:rPr>
        <w:t>Sekerka</w:t>
      </w:r>
      <w:proofErr w:type="spellEnd"/>
      <w:r w:rsidRPr="00C85B6A">
        <w:rPr>
          <w:rFonts w:ascii="Times New Roman" w:hAnsi="Times New Roman" w:cs="Times New Roman"/>
          <w:sz w:val="24"/>
          <w:szCs w:val="24"/>
        </w:rPr>
        <w:t xml:space="preserve">, L. E., Bagozzi, R. P., &amp; </w:t>
      </w:r>
      <w:proofErr w:type="spellStart"/>
      <w:r w:rsidRPr="00C85B6A">
        <w:rPr>
          <w:rFonts w:ascii="Times New Roman" w:hAnsi="Times New Roman" w:cs="Times New Roman"/>
          <w:sz w:val="24"/>
          <w:szCs w:val="24"/>
        </w:rPr>
        <w:t>Charnigo</w:t>
      </w:r>
      <w:proofErr w:type="spellEnd"/>
      <w:r w:rsidRPr="00C85B6A">
        <w:rPr>
          <w:rFonts w:ascii="Times New Roman" w:hAnsi="Times New Roman" w:cs="Times New Roman"/>
          <w:sz w:val="24"/>
          <w:szCs w:val="24"/>
        </w:rPr>
        <w:t xml:space="preserve">, R. (2009). Facing ethical challenges in the workplace: Conceptualizing and measuring professional moral courage. </w:t>
      </w:r>
      <w:r w:rsidRPr="00C85B6A">
        <w:rPr>
          <w:rFonts w:ascii="Times New Roman" w:hAnsi="Times New Roman" w:cs="Times New Roman"/>
          <w:i/>
          <w:iCs/>
          <w:sz w:val="24"/>
          <w:szCs w:val="24"/>
        </w:rPr>
        <w:t>Journal of Business Ethics, 89</w:t>
      </w:r>
      <w:r w:rsidRPr="00C85B6A">
        <w:rPr>
          <w:rFonts w:ascii="Times New Roman" w:hAnsi="Times New Roman" w:cs="Times New Roman"/>
          <w:sz w:val="24"/>
          <w:szCs w:val="24"/>
        </w:rPr>
        <w:t>(4), 565-579.</w:t>
      </w:r>
    </w:p>
    <w:p w14:paraId="78FFEECF" w14:textId="77777777" w:rsidR="00AB06AA" w:rsidRDefault="00D83351" w:rsidP="00AB06AA">
      <w:pPr>
        <w:spacing w:after="0" w:line="480" w:lineRule="auto"/>
        <w:ind w:left="720" w:hanging="720"/>
        <w:rPr>
          <w:rFonts w:ascii="Times New Roman" w:hAnsi="Times New Roman" w:cs="Times New Roman"/>
          <w:sz w:val="24"/>
          <w:szCs w:val="24"/>
        </w:rPr>
      </w:pPr>
      <w:r w:rsidRPr="00A95840">
        <w:rPr>
          <w:rFonts w:ascii="Times New Roman" w:hAnsi="Times New Roman" w:cs="Times New Roman"/>
          <w:sz w:val="24"/>
          <w:szCs w:val="24"/>
        </w:rPr>
        <w:t xml:space="preserve">Smith, S. F., &amp; Lilienfeld, S. O. (2013). Psychopathy in the workplace: The knowns and unknowns. </w:t>
      </w:r>
      <w:r w:rsidRPr="00A95840">
        <w:rPr>
          <w:rFonts w:ascii="Times New Roman" w:hAnsi="Times New Roman" w:cs="Times New Roman"/>
          <w:i/>
          <w:iCs/>
          <w:sz w:val="24"/>
          <w:szCs w:val="24"/>
        </w:rPr>
        <w:t>Aggression and Violent Behavior, 18</w:t>
      </w:r>
      <w:r w:rsidRPr="00A95840">
        <w:rPr>
          <w:rFonts w:ascii="Times New Roman" w:hAnsi="Times New Roman" w:cs="Times New Roman"/>
          <w:sz w:val="24"/>
          <w:szCs w:val="24"/>
        </w:rPr>
        <w:t>(2), 204-218.</w:t>
      </w:r>
    </w:p>
    <w:p w14:paraId="3D7680EB" w14:textId="77777777" w:rsidR="00AB06AA" w:rsidRDefault="006D6289" w:rsidP="00AB06AA">
      <w:pPr>
        <w:spacing w:after="0" w:line="480" w:lineRule="auto"/>
        <w:ind w:left="720" w:hanging="720"/>
        <w:rPr>
          <w:rFonts w:ascii="Times New Roman" w:hAnsi="Times New Roman" w:cs="Times New Roman"/>
          <w:sz w:val="24"/>
          <w:szCs w:val="24"/>
        </w:rPr>
      </w:pPr>
      <w:r w:rsidRPr="00D102FA">
        <w:rPr>
          <w:rFonts w:ascii="Times New Roman" w:hAnsi="Times New Roman" w:cs="Times New Roman"/>
          <w:sz w:val="24"/>
          <w:szCs w:val="24"/>
        </w:rPr>
        <w:t>Smith, R. H., Parrott, W. G., Diener, E. F., Hoyle, R. H., &amp; Kim, S. H.</w:t>
      </w:r>
      <w:r>
        <w:rPr>
          <w:rFonts w:ascii="Times New Roman" w:hAnsi="Times New Roman" w:cs="Times New Roman"/>
          <w:sz w:val="24"/>
          <w:szCs w:val="24"/>
        </w:rPr>
        <w:t xml:space="preserve"> </w:t>
      </w:r>
      <w:r w:rsidRPr="00D102FA">
        <w:rPr>
          <w:rFonts w:ascii="Times New Roman" w:hAnsi="Times New Roman" w:cs="Times New Roman"/>
          <w:sz w:val="24"/>
          <w:szCs w:val="24"/>
        </w:rPr>
        <w:t xml:space="preserve">(1999). Dispositional envy. </w:t>
      </w:r>
      <w:r w:rsidRPr="00D102FA">
        <w:rPr>
          <w:rFonts w:ascii="Times New Roman" w:hAnsi="Times New Roman" w:cs="Times New Roman"/>
          <w:i/>
          <w:iCs/>
          <w:sz w:val="24"/>
          <w:szCs w:val="24"/>
        </w:rPr>
        <w:t>Personality and Social Psychology Bulletin, 25</w:t>
      </w:r>
      <w:r w:rsidRPr="00D102FA">
        <w:rPr>
          <w:rFonts w:ascii="Times New Roman" w:hAnsi="Times New Roman" w:cs="Times New Roman"/>
          <w:sz w:val="24"/>
          <w:szCs w:val="24"/>
        </w:rPr>
        <w:t>,</w:t>
      </w:r>
      <w:r>
        <w:rPr>
          <w:rFonts w:ascii="Times New Roman" w:hAnsi="Times New Roman" w:cs="Times New Roman"/>
          <w:sz w:val="24"/>
          <w:szCs w:val="24"/>
        </w:rPr>
        <w:t xml:space="preserve"> </w:t>
      </w:r>
      <w:r w:rsidRPr="00D102FA">
        <w:rPr>
          <w:rFonts w:ascii="Times New Roman" w:hAnsi="Times New Roman" w:cs="Times New Roman"/>
          <w:sz w:val="24"/>
          <w:szCs w:val="24"/>
        </w:rPr>
        <w:t>1007–1020</w:t>
      </w:r>
      <w:r>
        <w:rPr>
          <w:rFonts w:ascii="Times New Roman" w:hAnsi="Times New Roman" w:cs="Times New Roman"/>
          <w:sz w:val="24"/>
          <w:szCs w:val="24"/>
        </w:rPr>
        <w:t>.</w:t>
      </w:r>
    </w:p>
    <w:p w14:paraId="5007A3CD" w14:textId="77777777" w:rsidR="00AB06AA" w:rsidRDefault="00687D8B" w:rsidP="00AB06AA">
      <w:pPr>
        <w:spacing w:after="0" w:line="480" w:lineRule="auto"/>
        <w:ind w:left="720" w:hanging="720"/>
        <w:rPr>
          <w:rFonts w:ascii="Times New Roman" w:hAnsi="Times New Roman" w:cs="Times New Roman"/>
          <w:sz w:val="24"/>
          <w:szCs w:val="24"/>
        </w:rPr>
      </w:pPr>
      <w:r w:rsidRPr="000462C0">
        <w:rPr>
          <w:rFonts w:ascii="Times New Roman" w:hAnsi="Times New Roman" w:cs="Times New Roman"/>
          <w:sz w:val="24"/>
          <w:szCs w:val="24"/>
        </w:rPr>
        <w:t xml:space="preserve">Strathman, A., Gleicher, F., </w:t>
      </w:r>
      <w:proofErr w:type="spellStart"/>
      <w:r w:rsidRPr="000462C0">
        <w:rPr>
          <w:rFonts w:ascii="Times New Roman" w:hAnsi="Times New Roman" w:cs="Times New Roman"/>
          <w:sz w:val="24"/>
          <w:szCs w:val="24"/>
        </w:rPr>
        <w:t>Boninger</w:t>
      </w:r>
      <w:proofErr w:type="spellEnd"/>
      <w:r w:rsidRPr="000462C0">
        <w:rPr>
          <w:rFonts w:ascii="Times New Roman" w:hAnsi="Times New Roman" w:cs="Times New Roman"/>
          <w:sz w:val="24"/>
          <w:szCs w:val="24"/>
        </w:rPr>
        <w:t>, D. S., &amp; Edwards, C. S. (1994). The</w:t>
      </w:r>
      <w:r>
        <w:rPr>
          <w:rFonts w:ascii="Times New Roman" w:hAnsi="Times New Roman" w:cs="Times New Roman"/>
          <w:sz w:val="24"/>
          <w:szCs w:val="24"/>
        </w:rPr>
        <w:t xml:space="preserve"> </w:t>
      </w:r>
      <w:r w:rsidRPr="000462C0">
        <w:rPr>
          <w:rFonts w:ascii="Times New Roman" w:hAnsi="Times New Roman" w:cs="Times New Roman"/>
          <w:sz w:val="24"/>
          <w:szCs w:val="24"/>
        </w:rPr>
        <w:t>consideration of future consequences: Weighing immediate and distant</w:t>
      </w:r>
      <w:r>
        <w:rPr>
          <w:rFonts w:ascii="Times New Roman" w:hAnsi="Times New Roman" w:cs="Times New Roman"/>
          <w:sz w:val="24"/>
          <w:szCs w:val="24"/>
        </w:rPr>
        <w:t xml:space="preserve"> </w:t>
      </w:r>
      <w:r w:rsidRPr="000462C0">
        <w:rPr>
          <w:rFonts w:ascii="Times New Roman" w:hAnsi="Times New Roman" w:cs="Times New Roman"/>
          <w:sz w:val="24"/>
          <w:szCs w:val="24"/>
        </w:rPr>
        <w:t xml:space="preserve">outcomes of behavior. </w:t>
      </w:r>
      <w:r w:rsidRPr="000462C0">
        <w:rPr>
          <w:rFonts w:ascii="Times New Roman" w:hAnsi="Times New Roman" w:cs="Times New Roman"/>
          <w:i/>
          <w:iCs/>
          <w:sz w:val="24"/>
          <w:szCs w:val="24"/>
        </w:rPr>
        <w:t>Journal of Personality and Social Psychology, 66</w:t>
      </w:r>
      <w:r w:rsidRPr="000462C0">
        <w:rPr>
          <w:rFonts w:ascii="Times New Roman" w:hAnsi="Times New Roman" w:cs="Times New Roman"/>
          <w:sz w:val="24"/>
          <w:szCs w:val="24"/>
        </w:rPr>
        <w:t>,</w:t>
      </w:r>
      <w:r>
        <w:rPr>
          <w:rFonts w:ascii="Times New Roman" w:hAnsi="Times New Roman" w:cs="Times New Roman"/>
          <w:sz w:val="24"/>
          <w:szCs w:val="24"/>
        </w:rPr>
        <w:t xml:space="preserve"> </w:t>
      </w:r>
      <w:r w:rsidRPr="000462C0">
        <w:rPr>
          <w:rFonts w:ascii="Times New Roman" w:hAnsi="Times New Roman" w:cs="Times New Roman"/>
          <w:sz w:val="24"/>
          <w:szCs w:val="24"/>
        </w:rPr>
        <w:t>742–752</w:t>
      </w:r>
      <w:r>
        <w:rPr>
          <w:rFonts w:ascii="Times New Roman" w:hAnsi="Times New Roman" w:cs="Times New Roman"/>
          <w:sz w:val="24"/>
          <w:szCs w:val="24"/>
        </w:rPr>
        <w:t>.</w:t>
      </w:r>
    </w:p>
    <w:p w14:paraId="112E634F" w14:textId="77777777" w:rsidR="00AB06AA" w:rsidRDefault="00937D95" w:rsidP="00AB06AA">
      <w:pPr>
        <w:spacing w:after="0" w:line="480" w:lineRule="auto"/>
        <w:ind w:left="720" w:hanging="720"/>
        <w:rPr>
          <w:rFonts w:ascii="Times New Roman" w:hAnsi="Times New Roman" w:cs="Times New Roman"/>
          <w:sz w:val="24"/>
          <w:szCs w:val="24"/>
        </w:rPr>
      </w:pPr>
      <w:r w:rsidRPr="00564506">
        <w:rPr>
          <w:rFonts w:ascii="Times New Roman" w:hAnsi="Times New Roman" w:cs="Times New Roman"/>
          <w:sz w:val="24"/>
          <w:szCs w:val="24"/>
        </w:rPr>
        <w:t xml:space="preserve">Thatcher, R. W., North, D., &amp; Biver, C. </w:t>
      </w:r>
      <w:r>
        <w:rPr>
          <w:rFonts w:ascii="Times New Roman" w:hAnsi="Times New Roman" w:cs="Times New Roman"/>
          <w:sz w:val="24"/>
          <w:szCs w:val="24"/>
        </w:rPr>
        <w:t>(</w:t>
      </w:r>
      <w:r w:rsidRPr="00564506">
        <w:rPr>
          <w:rFonts w:ascii="Times New Roman" w:hAnsi="Times New Roman" w:cs="Times New Roman"/>
          <w:sz w:val="24"/>
          <w:szCs w:val="24"/>
        </w:rPr>
        <w:t>2008</w:t>
      </w:r>
      <w:r>
        <w:rPr>
          <w:rFonts w:ascii="Times New Roman" w:hAnsi="Times New Roman" w:cs="Times New Roman"/>
          <w:sz w:val="24"/>
          <w:szCs w:val="24"/>
        </w:rPr>
        <w:t>)</w:t>
      </w:r>
      <w:r w:rsidRPr="00564506">
        <w:rPr>
          <w:rFonts w:ascii="Times New Roman" w:hAnsi="Times New Roman" w:cs="Times New Roman"/>
          <w:sz w:val="24"/>
          <w:szCs w:val="24"/>
        </w:rPr>
        <w:t xml:space="preserve">. Development </w:t>
      </w:r>
      <w:proofErr w:type="gramStart"/>
      <w:r w:rsidRPr="00564506">
        <w:rPr>
          <w:rFonts w:ascii="Times New Roman" w:hAnsi="Times New Roman" w:cs="Times New Roman"/>
          <w:sz w:val="24"/>
          <w:szCs w:val="24"/>
        </w:rPr>
        <w:t>of</w:t>
      </w:r>
      <w:r>
        <w:rPr>
          <w:rFonts w:ascii="Times New Roman" w:hAnsi="Times New Roman" w:cs="Times New Roman"/>
          <w:sz w:val="24"/>
          <w:szCs w:val="24"/>
        </w:rPr>
        <w:t xml:space="preserve"> </w:t>
      </w:r>
      <w:r w:rsidRPr="00564506">
        <w:rPr>
          <w:rFonts w:ascii="Times New Roman" w:hAnsi="Times New Roman" w:cs="Times New Roman"/>
          <w:sz w:val="24"/>
          <w:szCs w:val="24"/>
        </w:rPr>
        <w:t xml:space="preserve"> cortical</w:t>
      </w:r>
      <w:proofErr w:type="gramEnd"/>
      <w:r w:rsidRPr="00564506">
        <w:rPr>
          <w:rFonts w:ascii="Times New Roman" w:hAnsi="Times New Roman" w:cs="Times New Roman"/>
          <w:sz w:val="24"/>
          <w:szCs w:val="24"/>
        </w:rPr>
        <w:t xml:space="preserve"> connectivity as measured by EEG coherence and phase. </w:t>
      </w:r>
      <w:r w:rsidRPr="00564506">
        <w:rPr>
          <w:rFonts w:ascii="Times New Roman" w:hAnsi="Times New Roman" w:cs="Times New Roman"/>
          <w:i/>
          <w:iCs/>
          <w:sz w:val="24"/>
          <w:szCs w:val="24"/>
        </w:rPr>
        <w:t>Human Brain Mapping, 12</w:t>
      </w:r>
      <w:r>
        <w:rPr>
          <w:rFonts w:ascii="Times New Roman" w:hAnsi="Times New Roman" w:cs="Times New Roman"/>
          <w:sz w:val="24"/>
          <w:szCs w:val="24"/>
        </w:rPr>
        <w:t>,</w:t>
      </w:r>
      <w:r w:rsidRPr="00564506">
        <w:rPr>
          <w:rFonts w:ascii="Times New Roman" w:hAnsi="Times New Roman" w:cs="Times New Roman"/>
          <w:sz w:val="24"/>
          <w:szCs w:val="24"/>
        </w:rPr>
        <w:t xml:space="preserve"> 1400-1415.</w:t>
      </w:r>
    </w:p>
    <w:p w14:paraId="25591638" w14:textId="77777777" w:rsidR="00AB06AA" w:rsidRDefault="00A05003" w:rsidP="00AB06AA">
      <w:pPr>
        <w:spacing w:after="0" w:line="480" w:lineRule="auto"/>
        <w:ind w:left="720" w:hanging="720"/>
        <w:rPr>
          <w:rFonts w:ascii="Times New Roman" w:hAnsi="Times New Roman" w:cs="Times New Roman"/>
          <w:sz w:val="24"/>
          <w:szCs w:val="24"/>
        </w:rPr>
      </w:pPr>
      <w:proofErr w:type="spellStart"/>
      <w:r w:rsidRPr="00052811">
        <w:rPr>
          <w:rFonts w:ascii="Times New Roman" w:hAnsi="Times New Roman" w:cs="Times New Roman"/>
          <w:sz w:val="24"/>
          <w:szCs w:val="24"/>
        </w:rPr>
        <w:t>Thoma</w:t>
      </w:r>
      <w:proofErr w:type="spellEnd"/>
      <w:r w:rsidRPr="00052811">
        <w:rPr>
          <w:rFonts w:ascii="Times New Roman" w:hAnsi="Times New Roman" w:cs="Times New Roman"/>
          <w:sz w:val="24"/>
          <w:szCs w:val="24"/>
        </w:rPr>
        <w:t xml:space="preserve">, S. J., Narvaez, D., Rest, J., &amp; Derryberry, P. (1999). Does moral judgment development </w:t>
      </w:r>
      <w:proofErr w:type="gramStart"/>
      <w:r w:rsidRPr="00052811">
        <w:rPr>
          <w:rFonts w:ascii="Times New Roman" w:hAnsi="Times New Roman" w:cs="Times New Roman"/>
          <w:sz w:val="24"/>
          <w:szCs w:val="24"/>
        </w:rPr>
        <w:t>reduce to</w:t>
      </w:r>
      <w:proofErr w:type="gramEnd"/>
      <w:r w:rsidRPr="00052811">
        <w:rPr>
          <w:rFonts w:ascii="Times New Roman" w:hAnsi="Times New Roman" w:cs="Times New Roman"/>
          <w:sz w:val="24"/>
          <w:szCs w:val="24"/>
        </w:rPr>
        <w:t xml:space="preserve"> political attitudes or verbal ability? Evidence using the defining issues test. </w:t>
      </w:r>
      <w:r w:rsidRPr="00D529B4">
        <w:rPr>
          <w:rFonts w:ascii="Times New Roman" w:hAnsi="Times New Roman" w:cs="Times New Roman"/>
          <w:i/>
          <w:iCs/>
          <w:sz w:val="24"/>
          <w:szCs w:val="24"/>
        </w:rPr>
        <w:t>Educational Psychology Review, 11(</w:t>
      </w:r>
      <w:r w:rsidRPr="00052811">
        <w:rPr>
          <w:rFonts w:ascii="Times New Roman" w:hAnsi="Times New Roman" w:cs="Times New Roman"/>
          <w:sz w:val="24"/>
          <w:szCs w:val="24"/>
        </w:rPr>
        <w:t>4), 325-341</w:t>
      </w:r>
    </w:p>
    <w:p w14:paraId="035D7FB8" w14:textId="77777777" w:rsidR="00AB06AA" w:rsidRDefault="00A101C6" w:rsidP="00AB06AA">
      <w:pPr>
        <w:spacing w:after="0" w:line="480" w:lineRule="auto"/>
        <w:ind w:left="720" w:hanging="720"/>
        <w:rPr>
          <w:rStyle w:val="Hyperlink"/>
          <w:rFonts w:ascii="Times New Roman" w:hAnsi="Times New Roman" w:cs="Times New Roman"/>
          <w:color w:val="auto"/>
          <w:sz w:val="24"/>
          <w:szCs w:val="24"/>
          <w:u w:val="none"/>
        </w:rPr>
      </w:pPr>
      <w:r w:rsidRPr="00D100B0">
        <w:rPr>
          <w:rFonts w:ascii="Times New Roman" w:hAnsi="Times New Roman" w:cs="Times New Roman"/>
          <w:sz w:val="24"/>
          <w:szCs w:val="24"/>
        </w:rPr>
        <w:t xml:space="preserve">Toro-Arias, J., Ruiz-Palomino, P. &amp; del Pilar Rodríguez-Córdoba, M. </w:t>
      </w:r>
      <w:r>
        <w:rPr>
          <w:rFonts w:ascii="Times New Roman" w:hAnsi="Times New Roman" w:cs="Times New Roman"/>
          <w:sz w:val="24"/>
          <w:szCs w:val="24"/>
        </w:rPr>
        <w:t xml:space="preserve">(2022). </w:t>
      </w:r>
      <w:r w:rsidRPr="00D100B0">
        <w:rPr>
          <w:rFonts w:ascii="Times New Roman" w:hAnsi="Times New Roman" w:cs="Times New Roman"/>
          <w:sz w:val="24"/>
          <w:szCs w:val="24"/>
        </w:rPr>
        <w:t xml:space="preserve">Measuring Ethical Organizational Culture: Validation of the Spanish Version of the Shortened Corporate </w:t>
      </w:r>
      <w:r w:rsidRPr="00D100B0">
        <w:rPr>
          <w:rFonts w:ascii="Times New Roman" w:hAnsi="Times New Roman" w:cs="Times New Roman"/>
          <w:sz w:val="24"/>
          <w:szCs w:val="24"/>
        </w:rPr>
        <w:lastRenderedPageBreak/>
        <w:t xml:space="preserve">Ethical Virtues Model. </w:t>
      </w:r>
      <w:r w:rsidRPr="00D100B0">
        <w:rPr>
          <w:rFonts w:ascii="Times New Roman" w:hAnsi="Times New Roman" w:cs="Times New Roman"/>
          <w:i/>
          <w:iCs/>
          <w:sz w:val="24"/>
          <w:szCs w:val="24"/>
        </w:rPr>
        <w:t>Journal of Business Ethics, 176</w:t>
      </w:r>
      <w:r w:rsidRPr="00D100B0">
        <w:rPr>
          <w:rFonts w:ascii="Times New Roman" w:hAnsi="Times New Roman" w:cs="Times New Roman"/>
          <w:sz w:val="24"/>
          <w:szCs w:val="24"/>
        </w:rPr>
        <w:t xml:space="preserve">, 551–574. </w:t>
      </w:r>
      <w:hyperlink r:id="rId7" w:history="1">
        <w:r w:rsidRPr="0081668A">
          <w:rPr>
            <w:rStyle w:val="Hyperlink"/>
            <w:rFonts w:ascii="Times New Roman" w:hAnsi="Times New Roman" w:cs="Times New Roman"/>
            <w:sz w:val="24"/>
            <w:szCs w:val="24"/>
          </w:rPr>
          <w:t>https://doi.org/10.1007/s10551-020-04687-y</w:t>
        </w:r>
      </w:hyperlink>
    </w:p>
    <w:p w14:paraId="7608C5F7" w14:textId="77777777" w:rsidR="00AB06AA" w:rsidRDefault="008723E8" w:rsidP="00AB06AA">
      <w:pPr>
        <w:spacing w:after="0" w:line="480" w:lineRule="auto"/>
        <w:ind w:left="720" w:hanging="720"/>
        <w:rPr>
          <w:rFonts w:ascii="Times New Roman" w:hAnsi="Times New Roman" w:cs="Times New Roman"/>
          <w:sz w:val="24"/>
          <w:szCs w:val="24"/>
        </w:rPr>
      </w:pPr>
      <w:r w:rsidRPr="00B52C8A">
        <w:rPr>
          <w:rFonts w:ascii="Times New Roman" w:hAnsi="Times New Roman" w:cs="Times New Roman"/>
          <w:sz w:val="24"/>
          <w:szCs w:val="24"/>
        </w:rPr>
        <w:t>Trevi</w:t>
      </w:r>
      <w:bookmarkStart w:id="2" w:name="_Hlk121395709"/>
      <w:r w:rsidRPr="00B52C8A">
        <w:rPr>
          <w:rFonts w:ascii="Times New Roman" w:hAnsi="Times New Roman" w:cs="Times New Roman"/>
          <w:sz w:val="24"/>
          <w:szCs w:val="24"/>
        </w:rPr>
        <w:t>ñ</w:t>
      </w:r>
      <w:bookmarkEnd w:id="2"/>
      <w:r w:rsidRPr="00B52C8A">
        <w:rPr>
          <w:rFonts w:ascii="Times New Roman" w:hAnsi="Times New Roman" w:cs="Times New Roman"/>
          <w:sz w:val="24"/>
          <w:szCs w:val="24"/>
        </w:rPr>
        <w:t xml:space="preserve">o, L. K., Den Nieuwenboer, N. A., &amp; Kish-Gephart, J. J. (2014). (Un) ethical behavior in organizations. </w:t>
      </w:r>
      <w:r w:rsidRPr="00B52C8A">
        <w:rPr>
          <w:rFonts w:ascii="Times New Roman" w:hAnsi="Times New Roman" w:cs="Times New Roman"/>
          <w:i/>
          <w:iCs/>
          <w:sz w:val="24"/>
          <w:szCs w:val="24"/>
        </w:rPr>
        <w:t>Annual Review of Psychology, 65</w:t>
      </w:r>
      <w:r w:rsidRPr="00B52C8A">
        <w:rPr>
          <w:rFonts w:ascii="Times New Roman" w:hAnsi="Times New Roman" w:cs="Times New Roman"/>
          <w:sz w:val="24"/>
          <w:szCs w:val="24"/>
        </w:rPr>
        <w:t>, 635-660.</w:t>
      </w:r>
    </w:p>
    <w:p w14:paraId="28A616D2" w14:textId="77777777" w:rsidR="00AB06AA" w:rsidRDefault="00FD0EB8" w:rsidP="00AB06AA">
      <w:pPr>
        <w:spacing w:after="0" w:line="480" w:lineRule="auto"/>
        <w:ind w:left="720" w:hanging="720"/>
        <w:rPr>
          <w:rFonts w:ascii="Times New Roman" w:hAnsi="Times New Roman" w:cs="Times New Roman"/>
          <w:sz w:val="24"/>
          <w:szCs w:val="24"/>
        </w:rPr>
      </w:pPr>
      <w:r w:rsidRPr="00FD0EB8">
        <w:rPr>
          <w:rFonts w:ascii="Times New Roman" w:hAnsi="Times New Roman" w:cs="Times New Roman"/>
          <w:sz w:val="24"/>
          <w:szCs w:val="24"/>
        </w:rPr>
        <w:t xml:space="preserve">Van Scotter, J. R., &amp; </w:t>
      </w:r>
      <w:proofErr w:type="spellStart"/>
      <w:r w:rsidRPr="00FD0EB8">
        <w:rPr>
          <w:rFonts w:ascii="Times New Roman" w:hAnsi="Times New Roman" w:cs="Times New Roman"/>
          <w:sz w:val="24"/>
          <w:szCs w:val="24"/>
        </w:rPr>
        <w:t>Roglio</w:t>
      </w:r>
      <w:proofErr w:type="spellEnd"/>
      <w:r w:rsidRPr="00FD0EB8">
        <w:rPr>
          <w:rFonts w:ascii="Times New Roman" w:hAnsi="Times New Roman" w:cs="Times New Roman"/>
          <w:sz w:val="24"/>
          <w:szCs w:val="24"/>
        </w:rPr>
        <w:t xml:space="preserve">, K. D. D. (2020). CEO bright and dark personality: Effects on ethical misconduct. </w:t>
      </w:r>
      <w:r w:rsidRPr="00FD0EB8">
        <w:rPr>
          <w:rFonts w:ascii="Times New Roman" w:hAnsi="Times New Roman" w:cs="Times New Roman"/>
          <w:i/>
          <w:iCs/>
          <w:sz w:val="24"/>
          <w:szCs w:val="24"/>
        </w:rPr>
        <w:t>Journal of Business Ethics, 164</w:t>
      </w:r>
      <w:r w:rsidRPr="00FD0EB8">
        <w:rPr>
          <w:rFonts w:ascii="Times New Roman" w:hAnsi="Times New Roman" w:cs="Times New Roman"/>
          <w:sz w:val="24"/>
          <w:szCs w:val="24"/>
        </w:rPr>
        <w:t>(3), 451-475.</w:t>
      </w:r>
    </w:p>
    <w:p w14:paraId="5DBD747C" w14:textId="77777777" w:rsidR="00AB06AA" w:rsidRDefault="00CD5091" w:rsidP="00AB06AA">
      <w:pPr>
        <w:spacing w:after="0" w:line="480" w:lineRule="auto"/>
        <w:ind w:left="720" w:hanging="720"/>
        <w:rPr>
          <w:rFonts w:ascii="Times New Roman" w:hAnsi="Times New Roman" w:cs="Times New Roman"/>
          <w:sz w:val="24"/>
          <w:szCs w:val="24"/>
        </w:rPr>
      </w:pPr>
      <w:r w:rsidRPr="00CD5091">
        <w:rPr>
          <w:rFonts w:ascii="Times New Roman" w:hAnsi="Times New Roman" w:cs="Times New Roman"/>
          <w:sz w:val="24"/>
          <w:szCs w:val="24"/>
        </w:rPr>
        <w:t xml:space="preserve">Valecha, G. K., &amp; Ostrom, T. M. (1974). An abbreviated measure of internal-external locus of control. </w:t>
      </w:r>
      <w:r w:rsidRPr="00CD5091">
        <w:rPr>
          <w:rFonts w:ascii="Times New Roman" w:hAnsi="Times New Roman" w:cs="Times New Roman"/>
          <w:i/>
          <w:iCs/>
          <w:sz w:val="24"/>
          <w:szCs w:val="24"/>
        </w:rPr>
        <w:t>Journal of Personality Assessment, 38</w:t>
      </w:r>
      <w:r w:rsidRPr="00CD5091">
        <w:rPr>
          <w:rFonts w:ascii="Times New Roman" w:hAnsi="Times New Roman" w:cs="Times New Roman"/>
          <w:sz w:val="24"/>
          <w:szCs w:val="24"/>
        </w:rPr>
        <w:t>(4), 369-376.</w:t>
      </w:r>
    </w:p>
    <w:p w14:paraId="3AF6D08B" w14:textId="77777777" w:rsidR="00AB06AA" w:rsidRDefault="00681B96" w:rsidP="00AB06AA">
      <w:pPr>
        <w:spacing w:after="0" w:line="480" w:lineRule="auto"/>
        <w:ind w:left="720" w:hanging="720"/>
        <w:rPr>
          <w:rStyle w:val="Hyperlink"/>
          <w:rFonts w:ascii="Times New Roman" w:hAnsi="Times New Roman" w:cs="Times New Roman"/>
          <w:color w:val="auto"/>
          <w:sz w:val="24"/>
          <w:szCs w:val="24"/>
          <w:u w:val="none"/>
        </w:rPr>
      </w:pPr>
      <w:r w:rsidRPr="0006217D">
        <w:rPr>
          <w:rFonts w:ascii="Times New Roman" w:hAnsi="Times New Roman" w:cs="Times New Roman"/>
          <w:sz w:val="24"/>
          <w:szCs w:val="24"/>
        </w:rPr>
        <w:t xml:space="preserve">Watson, </w:t>
      </w:r>
      <w:r>
        <w:rPr>
          <w:rFonts w:ascii="Times New Roman" w:hAnsi="Times New Roman" w:cs="Times New Roman"/>
          <w:sz w:val="24"/>
          <w:szCs w:val="24"/>
        </w:rPr>
        <w:t xml:space="preserve">D. </w:t>
      </w:r>
      <w:r w:rsidRPr="0006217D">
        <w:rPr>
          <w:rFonts w:ascii="Times New Roman" w:hAnsi="Times New Roman" w:cs="Times New Roman"/>
          <w:sz w:val="24"/>
          <w:szCs w:val="24"/>
        </w:rPr>
        <w:t xml:space="preserve">&amp; Clark, L. A. (1994). </w:t>
      </w:r>
      <w:r w:rsidRPr="0006217D">
        <w:rPr>
          <w:rFonts w:ascii="Times New Roman" w:hAnsi="Times New Roman" w:cs="Times New Roman"/>
          <w:i/>
          <w:iCs/>
          <w:sz w:val="24"/>
          <w:szCs w:val="24"/>
        </w:rPr>
        <w:t>The PANAS-X: Manual for the Positive and Negative Affect Schedule - Expanded Form</w:t>
      </w:r>
      <w:r w:rsidRPr="0006217D">
        <w:rPr>
          <w:rFonts w:ascii="Times New Roman" w:hAnsi="Times New Roman" w:cs="Times New Roman"/>
          <w:sz w:val="24"/>
          <w:szCs w:val="24"/>
        </w:rPr>
        <w:t xml:space="preserve">. </w:t>
      </w:r>
      <w:hyperlink r:id="rId8" w:history="1">
        <w:r w:rsidRPr="00864E2A">
          <w:rPr>
            <w:rStyle w:val="Hyperlink"/>
            <w:rFonts w:ascii="Times New Roman" w:hAnsi="Times New Roman" w:cs="Times New Roman"/>
            <w:sz w:val="24"/>
            <w:szCs w:val="24"/>
          </w:rPr>
          <w:t>https://doi.org/10.17077/48vt-m4t2</w:t>
        </w:r>
      </w:hyperlink>
    </w:p>
    <w:p w14:paraId="48559988" w14:textId="77777777" w:rsidR="00AB06AA" w:rsidRDefault="00D83351" w:rsidP="00AB06AA">
      <w:pPr>
        <w:spacing w:after="0" w:line="480" w:lineRule="auto"/>
        <w:ind w:left="720" w:hanging="720"/>
        <w:rPr>
          <w:rStyle w:val="Hyperlink"/>
          <w:rFonts w:ascii="Times New Roman" w:hAnsi="Times New Roman" w:cs="Times New Roman"/>
          <w:color w:val="auto"/>
          <w:sz w:val="24"/>
          <w:szCs w:val="24"/>
          <w:u w:val="none"/>
        </w:rPr>
      </w:pPr>
      <w:r w:rsidRPr="00D83351">
        <w:rPr>
          <w:rFonts w:ascii="Times New Roman" w:hAnsi="Times New Roman" w:cs="Times New Roman"/>
          <w:color w:val="222222"/>
          <w:sz w:val="24"/>
          <w:szCs w:val="24"/>
          <w:shd w:val="clear" w:color="auto" w:fill="FFFFFF"/>
        </w:rPr>
        <w:t>Williams, K. M., &amp; Paulhus, D. L. (2004). Factor structure of the Self-Report Psychopathy scale (SRP-II) in non-forensic samples. </w:t>
      </w:r>
      <w:r w:rsidRPr="00D83351">
        <w:rPr>
          <w:rFonts w:ascii="Times New Roman" w:hAnsi="Times New Roman" w:cs="Times New Roman"/>
          <w:i/>
          <w:iCs/>
          <w:color w:val="222222"/>
          <w:sz w:val="24"/>
          <w:szCs w:val="24"/>
          <w:shd w:val="clear" w:color="auto" w:fill="FFFFFF"/>
        </w:rPr>
        <w:t>Personality and Individual Differences</w:t>
      </w:r>
      <w:r w:rsidRPr="00D83351">
        <w:rPr>
          <w:rFonts w:ascii="Times New Roman" w:hAnsi="Times New Roman" w:cs="Times New Roman"/>
          <w:color w:val="222222"/>
          <w:sz w:val="24"/>
          <w:szCs w:val="24"/>
          <w:shd w:val="clear" w:color="auto" w:fill="FFFFFF"/>
        </w:rPr>
        <w:t>, </w:t>
      </w:r>
      <w:r w:rsidRPr="00D83351">
        <w:rPr>
          <w:rFonts w:ascii="Times New Roman" w:hAnsi="Times New Roman" w:cs="Times New Roman"/>
          <w:i/>
          <w:iCs/>
          <w:color w:val="222222"/>
          <w:sz w:val="24"/>
          <w:szCs w:val="24"/>
          <w:shd w:val="clear" w:color="auto" w:fill="FFFFFF"/>
        </w:rPr>
        <w:t>37</w:t>
      </w:r>
      <w:r w:rsidRPr="00D83351">
        <w:rPr>
          <w:rFonts w:ascii="Times New Roman" w:hAnsi="Times New Roman" w:cs="Times New Roman"/>
          <w:color w:val="222222"/>
          <w:sz w:val="24"/>
          <w:szCs w:val="24"/>
          <w:shd w:val="clear" w:color="auto" w:fill="FFFFFF"/>
        </w:rPr>
        <w:t>(4), 765-778.</w:t>
      </w:r>
    </w:p>
    <w:p w14:paraId="693815FE" w14:textId="77777777" w:rsidR="00AB06AA" w:rsidRDefault="00932571" w:rsidP="00AB06AA">
      <w:pPr>
        <w:spacing w:after="0" w:line="480" w:lineRule="auto"/>
        <w:ind w:left="720" w:hanging="720"/>
        <w:rPr>
          <w:rFonts w:ascii="Times New Roman" w:hAnsi="Times New Roman" w:cs="Times New Roman"/>
          <w:sz w:val="24"/>
          <w:szCs w:val="24"/>
        </w:rPr>
      </w:pPr>
      <w:r w:rsidRPr="005A481D">
        <w:rPr>
          <w:rFonts w:ascii="Times New Roman" w:hAnsi="Times New Roman" w:cs="Times New Roman"/>
          <w:sz w:val="24"/>
          <w:szCs w:val="24"/>
        </w:rPr>
        <w:t xml:space="preserve">Yam, K. C., Chen, X. P., &amp; Reynolds, S. J. (2014). Ego depletion and its paradoxical effects on ethical decision making. </w:t>
      </w:r>
      <w:r w:rsidRPr="005A481D">
        <w:rPr>
          <w:rFonts w:ascii="Times New Roman" w:hAnsi="Times New Roman" w:cs="Times New Roman"/>
          <w:i/>
          <w:iCs/>
          <w:sz w:val="24"/>
          <w:szCs w:val="24"/>
        </w:rPr>
        <w:t>Organizational Behavior and Human Decision Processes, 124</w:t>
      </w:r>
      <w:r w:rsidRPr="005A481D">
        <w:rPr>
          <w:rFonts w:ascii="Times New Roman" w:hAnsi="Times New Roman" w:cs="Times New Roman"/>
          <w:sz w:val="24"/>
          <w:szCs w:val="24"/>
        </w:rPr>
        <w:t>(2), 204-214.</w:t>
      </w:r>
    </w:p>
    <w:p w14:paraId="3101A609" w14:textId="77777777" w:rsidR="00AB06AA" w:rsidRDefault="00D842E4" w:rsidP="00AB06AA">
      <w:pPr>
        <w:spacing w:after="0" w:line="480" w:lineRule="auto"/>
        <w:ind w:left="720" w:hanging="720"/>
        <w:rPr>
          <w:rFonts w:ascii="Times New Roman" w:hAnsi="Times New Roman" w:cs="Times New Roman"/>
          <w:sz w:val="24"/>
          <w:szCs w:val="24"/>
        </w:rPr>
      </w:pPr>
      <w:r w:rsidRPr="00D842E4">
        <w:rPr>
          <w:rFonts w:ascii="Times New Roman" w:hAnsi="Times New Roman" w:cs="Times New Roman"/>
          <w:sz w:val="24"/>
          <w:szCs w:val="24"/>
        </w:rPr>
        <w:t xml:space="preserve">Zhang, T., Fletcher, P. O., Gino, F., &amp; Bazerman, M. H. (2015). Reducing bounded ethicality: How to help individuals notice and avoid unethical behavior. </w:t>
      </w:r>
      <w:r w:rsidRPr="00D842E4">
        <w:rPr>
          <w:rFonts w:ascii="Times New Roman" w:hAnsi="Times New Roman" w:cs="Times New Roman"/>
          <w:i/>
          <w:iCs/>
          <w:sz w:val="24"/>
          <w:szCs w:val="24"/>
        </w:rPr>
        <w:t>Organizational Dynamics</w:t>
      </w:r>
      <w:r w:rsidRPr="00D842E4">
        <w:rPr>
          <w:rFonts w:ascii="Times New Roman" w:hAnsi="Times New Roman" w:cs="Times New Roman"/>
          <w:sz w:val="24"/>
          <w:szCs w:val="24"/>
        </w:rPr>
        <w:t>, 44(4), 310-317.</w:t>
      </w:r>
    </w:p>
    <w:p w14:paraId="24138BF3" w14:textId="44B00D79" w:rsidR="007C7FF8" w:rsidRPr="00074BC9" w:rsidRDefault="005C3A5C" w:rsidP="00AB06AA">
      <w:pPr>
        <w:spacing w:after="0" w:line="480" w:lineRule="auto"/>
        <w:ind w:left="720" w:hanging="720"/>
        <w:rPr>
          <w:rFonts w:ascii="Times New Roman" w:hAnsi="Times New Roman" w:cs="Times New Roman"/>
          <w:sz w:val="24"/>
          <w:szCs w:val="24"/>
        </w:rPr>
      </w:pPr>
      <w:r w:rsidRPr="007F348D">
        <w:rPr>
          <w:rFonts w:ascii="Times New Roman" w:hAnsi="Times New Roman" w:cs="Times New Roman"/>
          <w:sz w:val="24"/>
          <w:szCs w:val="24"/>
        </w:rPr>
        <w:t>Zhu, W., Riggio, R. E., Avolio, B. J., &amp; Sosik</w:t>
      </w:r>
      <w:proofErr w:type="gramStart"/>
      <w:r w:rsidRPr="007F348D">
        <w:rPr>
          <w:rFonts w:ascii="Times New Roman" w:hAnsi="Times New Roman" w:cs="Times New Roman"/>
          <w:sz w:val="24"/>
          <w:szCs w:val="24"/>
        </w:rPr>
        <w:t>, J.</w:t>
      </w:r>
      <w:proofErr w:type="gramEnd"/>
      <w:r w:rsidRPr="007F348D">
        <w:rPr>
          <w:rFonts w:ascii="Times New Roman" w:hAnsi="Times New Roman" w:cs="Times New Roman"/>
          <w:sz w:val="24"/>
          <w:szCs w:val="24"/>
        </w:rPr>
        <w:t xml:space="preserve"> J. (2011). The effect of leadership on follower moral identity: Does transformational/transactional style make a difference? </w:t>
      </w:r>
      <w:r w:rsidRPr="007F348D">
        <w:rPr>
          <w:rFonts w:ascii="Times New Roman" w:hAnsi="Times New Roman" w:cs="Times New Roman"/>
          <w:i/>
          <w:iCs/>
          <w:sz w:val="24"/>
          <w:szCs w:val="24"/>
        </w:rPr>
        <w:t>Journal of Leadership &amp; Organizational Studies, 18</w:t>
      </w:r>
      <w:r w:rsidRPr="007F348D">
        <w:rPr>
          <w:rFonts w:ascii="Times New Roman" w:hAnsi="Times New Roman" w:cs="Times New Roman"/>
          <w:sz w:val="24"/>
          <w:szCs w:val="24"/>
        </w:rPr>
        <w:t>(2), 150-163.</w:t>
      </w:r>
    </w:p>
    <w:p w14:paraId="0EBF4556" w14:textId="77777777" w:rsidR="00074BC9" w:rsidRPr="00074BC9" w:rsidRDefault="00074BC9" w:rsidP="00AB06AA">
      <w:pPr>
        <w:spacing w:line="480" w:lineRule="auto"/>
        <w:rPr>
          <w:rFonts w:ascii="Times New Roman" w:hAnsi="Times New Roman" w:cs="Times New Roman"/>
          <w:sz w:val="24"/>
          <w:szCs w:val="24"/>
        </w:rPr>
      </w:pPr>
    </w:p>
    <w:sectPr w:rsidR="00074BC9" w:rsidRPr="00074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705E3"/>
    <w:multiLevelType w:val="hybridMultilevel"/>
    <w:tmpl w:val="42E8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0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0NzE0Njc0NzYxMrFU0lEKTi0uzszPAykwtKwFAJCtOZstAAAA"/>
  </w:docVars>
  <w:rsids>
    <w:rsidRoot w:val="00074BC9"/>
    <w:rsid w:val="00017B86"/>
    <w:rsid w:val="00033EEB"/>
    <w:rsid w:val="000436CF"/>
    <w:rsid w:val="0006471D"/>
    <w:rsid w:val="00074BC9"/>
    <w:rsid w:val="00091A0E"/>
    <w:rsid w:val="000E2F0C"/>
    <w:rsid w:val="000F1A85"/>
    <w:rsid w:val="00103A17"/>
    <w:rsid w:val="0011563D"/>
    <w:rsid w:val="00132CA6"/>
    <w:rsid w:val="001463F8"/>
    <w:rsid w:val="00147BE1"/>
    <w:rsid w:val="00166866"/>
    <w:rsid w:val="00177929"/>
    <w:rsid w:val="00195135"/>
    <w:rsid w:val="001D44F1"/>
    <w:rsid w:val="001E6AC1"/>
    <w:rsid w:val="002019D1"/>
    <w:rsid w:val="0020318C"/>
    <w:rsid w:val="00233249"/>
    <w:rsid w:val="002A65C2"/>
    <w:rsid w:val="002E4673"/>
    <w:rsid w:val="002E5677"/>
    <w:rsid w:val="002F29D8"/>
    <w:rsid w:val="002F4B21"/>
    <w:rsid w:val="00304471"/>
    <w:rsid w:val="003079C6"/>
    <w:rsid w:val="00330A2E"/>
    <w:rsid w:val="003370A0"/>
    <w:rsid w:val="00342099"/>
    <w:rsid w:val="00361873"/>
    <w:rsid w:val="00364FAC"/>
    <w:rsid w:val="0038519D"/>
    <w:rsid w:val="0038740C"/>
    <w:rsid w:val="003A0AFE"/>
    <w:rsid w:val="003C0D34"/>
    <w:rsid w:val="003C3210"/>
    <w:rsid w:val="003F3EBA"/>
    <w:rsid w:val="004153EB"/>
    <w:rsid w:val="0041576F"/>
    <w:rsid w:val="00453361"/>
    <w:rsid w:val="00471F6D"/>
    <w:rsid w:val="004759A1"/>
    <w:rsid w:val="00492B5C"/>
    <w:rsid w:val="004D3009"/>
    <w:rsid w:val="004D5856"/>
    <w:rsid w:val="004D6F3D"/>
    <w:rsid w:val="004E1246"/>
    <w:rsid w:val="004E13F9"/>
    <w:rsid w:val="004E419D"/>
    <w:rsid w:val="00501B91"/>
    <w:rsid w:val="00515C73"/>
    <w:rsid w:val="0052375E"/>
    <w:rsid w:val="00532F2F"/>
    <w:rsid w:val="005718D7"/>
    <w:rsid w:val="005C3A5C"/>
    <w:rsid w:val="005F25AF"/>
    <w:rsid w:val="00611DFD"/>
    <w:rsid w:val="00681B96"/>
    <w:rsid w:val="00687D8B"/>
    <w:rsid w:val="006B1CFA"/>
    <w:rsid w:val="006B49EB"/>
    <w:rsid w:val="006D6289"/>
    <w:rsid w:val="006D714A"/>
    <w:rsid w:val="007526E1"/>
    <w:rsid w:val="007A4C14"/>
    <w:rsid w:val="007A66D9"/>
    <w:rsid w:val="007B03D5"/>
    <w:rsid w:val="007C7FF8"/>
    <w:rsid w:val="008227C4"/>
    <w:rsid w:val="00833D98"/>
    <w:rsid w:val="008443DA"/>
    <w:rsid w:val="00851A72"/>
    <w:rsid w:val="008723E8"/>
    <w:rsid w:val="00885B3E"/>
    <w:rsid w:val="008A1BB6"/>
    <w:rsid w:val="008A2FF6"/>
    <w:rsid w:val="008B5CB5"/>
    <w:rsid w:val="008D0C30"/>
    <w:rsid w:val="00931900"/>
    <w:rsid w:val="00932571"/>
    <w:rsid w:val="00933538"/>
    <w:rsid w:val="00937D95"/>
    <w:rsid w:val="009514BD"/>
    <w:rsid w:val="009527D4"/>
    <w:rsid w:val="009672D6"/>
    <w:rsid w:val="0097111E"/>
    <w:rsid w:val="00987E86"/>
    <w:rsid w:val="00993032"/>
    <w:rsid w:val="009A2870"/>
    <w:rsid w:val="009C04D1"/>
    <w:rsid w:val="009C1B46"/>
    <w:rsid w:val="00A05003"/>
    <w:rsid w:val="00A101C6"/>
    <w:rsid w:val="00A30BF0"/>
    <w:rsid w:val="00A97D79"/>
    <w:rsid w:val="00AB06AA"/>
    <w:rsid w:val="00AE46FC"/>
    <w:rsid w:val="00B25D1E"/>
    <w:rsid w:val="00B512D1"/>
    <w:rsid w:val="00BD3BA1"/>
    <w:rsid w:val="00BE5952"/>
    <w:rsid w:val="00BF396D"/>
    <w:rsid w:val="00C024A3"/>
    <w:rsid w:val="00C50F94"/>
    <w:rsid w:val="00C631D6"/>
    <w:rsid w:val="00C6583B"/>
    <w:rsid w:val="00C778A7"/>
    <w:rsid w:val="00C85127"/>
    <w:rsid w:val="00CA0F67"/>
    <w:rsid w:val="00CB3AB7"/>
    <w:rsid w:val="00CD5091"/>
    <w:rsid w:val="00D05760"/>
    <w:rsid w:val="00D21393"/>
    <w:rsid w:val="00D214FC"/>
    <w:rsid w:val="00D571B3"/>
    <w:rsid w:val="00D83351"/>
    <w:rsid w:val="00D842E4"/>
    <w:rsid w:val="00DD4FB8"/>
    <w:rsid w:val="00DE4CD2"/>
    <w:rsid w:val="00E21529"/>
    <w:rsid w:val="00E571E8"/>
    <w:rsid w:val="00E86316"/>
    <w:rsid w:val="00EB2985"/>
    <w:rsid w:val="00EC02F6"/>
    <w:rsid w:val="00ED6B3B"/>
    <w:rsid w:val="00F04380"/>
    <w:rsid w:val="00F10D69"/>
    <w:rsid w:val="00F1424C"/>
    <w:rsid w:val="00F15461"/>
    <w:rsid w:val="00F2609B"/>
    <w:rsid w:val="00F40A63"/>
    <w:rsid w:val="00FA306E"/>
    <w:rsid w:val="00FC1EC0"/>
    <w:rsid w:val="00FC3325"/>
    <w:rsid w:val="00FD0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45434"/>
  <w15:chartTrackingRefBased/>
  <w15:docId w15:val="{EA8E6003-E073-45B1-ACC9-E8F92102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1B96"/>
    <w:rPr>
      <w:color w:val="0563C1" w:themeColor="hyperlink"/>
      <w:u w:val="single"/>
    </w:rPr>
  </w:style>
  <w:style w:type="paragraph" w:styleId="ListParagraph">
    <w:name w:val="List Paragraph"/>
    <w:basedOn w:val="Normal"/>
    <w:uiPriority w:val="34"/>
    <w:qFormat/>
    <w:rsid w:val="003C0D34"/>
    <w:pPr>
      <w:ind w:left="720"/>
      <w:contextualSpacing/>
    </w:pPr>
  </w:style>
  <w:style w:type="character" w:styleId="UnresolvedMention">
    <w:name w:val="Unresolved Mention"/>
    <w:basedOn w:val="DefaultParagraphFont"/>
    <w:uiPriority w:val="99"/>
    <w:semiHidden/>
    <w:unhideWhenUsed/>
    <w:rsid w:val="006B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077/48vt-m4t2" TargetMode="External"/><Relationship Id="rId3" Type="http://schemas.openxmlformats.org/officeDocument/2006/relationships/settings" Target="settings.xml"/><Relationship Id="rId7" Type="http://schemas.openxmlformats.org/officeDocument/2006/relationships/hyperlink" Target="https://doi.org/10.1007/s10551-020-04687-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371/journal.pone.0251989" TargetMode="External"/><Relationship Id="rId5" Type="http://schemas.openxmlformats.org/officeDocument/2006/relationships/hyperlink" Target="https://doi.org/10.1007/s10551-021-05010-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3256</Words>
  <Characters>19052</Characters>
  <Application>Microsoft Office Word</Application>
  <DocSecurity>0</DocSecurity>
  <Lines>405</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Posthuma</dc:creator>
  <cp:keywords/>
  <dc:description/>
  <cp:lastModifiedBy>Posthuma, Richard</cp:lastModifiedBy>
  <cp:revision>2</cp:revision>
  <dcterms:created xsi:type="dcterms:W3CDTF">2025-08-06T17:18:00Z</dcterms:created>
  <dcterms:modified xsi:type="dcterms:W3CDTF">2025-08-06T17:18:00Z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9883af383d409c174e7d65be5403c4fa6c186158f75cb54575acde14e2e2495d</vt:lpwstr>
  </property>
  <property fmtid="{D5CDD505-2E9C-101B-9397-08002B2CF9AE}" pid="3" name="MSIP_Label_b73649dc-6fee-4eb8-a128-734c3c842ea8_Enabled">
    <vt:lpwstr>true</vt:lpwstr>
  </property>
  <property fmtid="{D5CDD505-2E9C-101B-9397-08002B2CF9AE}" pid="4" name="MSIP_Label_b73649dc-6fee-4eb8-a128-734c3c842ea8_SetDate">
    <vt:lpwstr>2024-04-27T16:47:04Z</vt:lpwstr>
  </property>
  <property fmtid="{D5CDD505-2E9C-101B-9397-08002B2CF9AE}" pid="5" name="MSIP_Label_b73649dc-6fee-4eb8-a128-734c3c842ea8_Method">
    <vt:lpwstr>Standard</vt:lpwstr>
  </property>
  <property fmtid="{D5CDD505-2E9C-101B-9397-08002B2CF9AE}" pid="6" name="MSIP_Label_b73649dc-6fee-4eb8-a128-734c3c842ea8_Name">
    <vt:lpwstr>defa4170-0d19-0005-0004-bc88714345d2</vt:lpwstr>
  </property>
  <property fmtid="{D5CDD505-2E9C-101B-9397-08002B2CF9AE}" pid="7" name="MSIP_Label_b73649dc-6fee-4eb8-a128-734c3c842ea8_SiteId">
    <vt:lpwstr>857c21d2-1a16-43a4-90cf-d57f3fab9d2f</vt:lpwstr>
  </property>
  <property fmtid="{D5CDD505-2E9C-101B-9397-08002B2CF9AE}" pid="8" name="MSIP_Label_b73649dc-6fee-4eb8-a128-734c3c842ea8_ActionId">
    <vt:lpwstr>71bb788f-16d3-4fc1-ba41-efe949a1f3df</vt:lpwstr>
  </property>
  <property fmtid="{D5CDD505-2E9C-101B-9397-08002B2CF9AE}" pid="9" name="MSIP_Label_b73649dc-6fee-4eb8-a128-734c3c842ea8_ContentBits">
    <vt:lpwstr>0</vt:lpwstr>
  </property>
</Properties>
</file>